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01" w:rsidRPr="00C00906" w:rsidRDefault="00281101" w:rsidP="00281101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ABM </w:t>
      </w:r>
      <w:proofErr w:type="gramStart"/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3103 </w:t>
      </w: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AGRIBUSINESS</w:t>
      </w:r>
      <w:proofErr w:type="gramEnd"/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OPERATIONS RESEARCH</w:t>
      </w:r>
    </w:p>
    <w:p w:rsidR="00281101" w:rsidRPr="00C00906" w:rsidRDefault="00281101" w:rsidP="002811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81101" w:rsidRPr="00C00906" w:rsidRDefault="00281101" w:rsidP="00281101">
      <w:pPr>
        <w:ind w:left="2880" w:hanging="288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2. INSTRUCTOR(s):</w:t>
      </w:r>
      <w:r w:rsidRPr="00C00906">
        <w:rPr>
          <w:rFonts w:ascii="Arial Narrow" w:hAnsi="Arial Narrow"/>
          <w:sz w:val="22"/>
          <w:szCs w:val="22"/>
        </w:rPr>
        <w:tab/>
        <w:t xml:space="preserve">George </w:t>
      </w:r>
      <w:proofErr w:type="spellStart"/>
      <w:r w:rsidRPr="00C00906">
        <w:rPr>
          <w:rFonts w:ascii="Arial Narrow" w:hAnsi="Arial Narrow"/>
          <w:sz w:val="22"/>
          <w:szCs w:val="22"/>
        </w:rPr>
        <w:t>Omiat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C00906">
        <w:rPr>
          <w:rFonts w:ascii="Arial Narrow" w:hAnsi="Arial Narrow"/>
          <w:sz w:val="22"/>
          <w:szCs w:val="22"/>
        </w:rPr>
        <w:t>BSc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Agric, MUK; </w:t>
      </w:r>
      <w:proofErr w:type="spellStart"/>
      <w:r w:rsidRPr="00C00906">
        <w:rPr>
          <w:rFonts w:ascii="Arial Narrow" w:hAnsi="Arial Narrow"/>
          <w:sz w:val="22"/>
          <w:szCs w:val="22"/>
        </w:rPr>
        <w:t>MSc</w:t>
      </w:r>
      <w:proofErr w:type="spellEnd"/>
      <w:r w:rsidRPr="00C00906">
        <w:rPr>
          <w:rFonts w:ascii="Arial Narrow" w:hAnsi="Arial Narrow"/>
          <w:sz w:val="22"/>
          <w:szCs w:val="22"/>
        </w:rPr>
        <w:t>, Agric Econ, MUK) (Assistant Lecturer).</w:t>
      </w:r>
    </w:p>
    <w:p w:rsidR="00281101" w:rsidRPr="00C00906" w:rsidRDefault="00281101" w:rsidP="00281101">
      <w:pPr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3. COURSE TYPE and location</w:t>
      </w:r>
      <w:r w:rsidRPr="00C00906">
        <w:rPr>
          <w:rFonts w:ascii="Arial Narrow" w:hAnsi="Arial Narrow"/>
          <w:sz w:val="22"/>
          <w:szCs w:val="22"/>
        </w:rPr>
        <w:t>:</w:t>
      </w:r>
      <w:r w:rsidRPr="00C00906">
        <w:rPr>
          <w:rFonts w:ascii="Arial Narrow" w:hAnsi="Arial Narrow"/>
          <w:sz w:val="22"/>
          <w:szCs w:val="22"/>
        </w:rPr>
        <w:tab/>
        <w:t xml:space="preserve">B. Agribusiness Management (III); Faculty of Agriculture; Department of Agricultural Economics and </w:t>
      </w:r>
      <w:proofErr w:type="spellStart"/>
      <w:r w:rsidRPr="00C00906">
        <w:rPr>
          <w:rFonts w:ascii="Arial Narrow" w:hAnsi="Arial Narrow"/>
          <w:sz w:val="22"/>
          <w:szCs w:val="22"/>
        </w:rPr>
        <w:t>Abgribusiness</w:t>
      </w:r>
      <w:proofErr w:type="spellEnd"/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4. COURSE STRUCTURE</w:t>
      </w:r>
    </w:p>
    <w:p w:rsidR="00281101" w:rsidRPr="00C00906" w:rsidRDefault="00281101" w:rsidP="00281101">
      <w:pPr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3 Credit units: 30 lecture hours (2 contact hour per week for 15 study weeks) and 30 Practical/Tutorial hours (2 contact hour per week for 15 study weeks)</w:t>
      </w:r>
    </w:p>
    <w:p w:rsidR="00281101" w:rsidRPr="00C00906" w:rsidRDefault="00281101" w:rsidP="00281101">
      <w:pPr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5. COURSE DESCRIPTION:</w:t>
      </w: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color w:val="000000"/>
          <w:spacing w:val="-4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The origin, nature and impact of operations research.Introduction to theory and practice of mathematical programs including linear programming and network analysis.</w:t>
      </w:r>
      <w:r w:rsidRPr="00C00906">
        <w:rPr>
          <w:rFonts w:ascii="Arial Narrow" w:hAnsi="Arial Narrow"/>
          <w:color w:val="000000"/>
          <w:spacing w:val="-4"/>
          <w:sz w:val="22"/>
          <w:szCs w:val="22"/>
        </w:rPr>
        <w:t xml:space="preserve">Equations and graphical presentations of business problems and solutions, linear equations and graphs, slopes, intercepts. Functions: concepts and definitions. </w:t>
      </w:r>
      <w:proofErr w:type="gramStart"/>
      <w:r w:rsidRPr="00C00906">
        <w:rPr>
          <w:rFonts w:ascii="Arial Narrow" w:hAnsi="Arial Narrow"/>
          <w:color w:val="000000"/>
          <w:spacing w:val="-4"/>
          <w:sz w:val="22"/>
          <w:szCs w:val="22"/>
        </w:rPr>
        <w:t>Applications of nonlinear functions in business.Linear algebra, solving linear equations with matrix algebra.Business and economic applications of linear algebra.</w:t>
      </w:r>
      <w:proofErr w:type="gramEnd"/>
      <w:r w:rsidRPr="00C00906">
        <w:rPr>
          <w:rFonts w:ascii="Arial Narrow" w:hAnsi="Arial Narrow"/>
          <w:color w:val="000000"/>
          <w:spacing w:val="-4"/>
          <w:sz w:val="22"/>
          <w:szCs w:val="22"/>
        </w:rPr>
        <w:t xml:space="preserve"> Linear programming: graphical and simplex methods. </w:t>
      </w:r>
      <w:proofErr w:type="gramStart"/>
      <w:r w:rsidRPr="00C00906">
        <w:rPr>
          <w:rFonts w:ascii="Arial Narrow" w:hAnsi="Arial Narrow"/>
          <w:color w:val="000000"/>
          <w:spacing w:val="-4"/>
          <w:sz w:val="22"/>
          <w:szCs w:val="22"/>
        </w:rPr>
        <w:t>Applications of linear programming to business problems.Differential calculus, the derivatives and the rules of differentiation, uses of derivatives in business.</w:t>
      </w:r>
      <w:proofErr w:type="gramEnd"/>
    </w:p>
    <w:p w:rsidR="00281101" w:rsidRPr="00C00906" w:rsidRDefault="00281101" w:rsidP="00281101">
      <w:pPr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6. COURSE OBJECTIVES:</w:t>
      </w: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General Objective</w:t>
      </w:r>
    </w:p>
    <w:p w:rsidR="00281101" w:rsidRPr="00C00906" w:rsidRDefault="00281101" w:rsidP="00281101">
      <w:pPr>
        <w:pStyle w:val="Heading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Operations Research studies analysis and planning of complex systems. The course will focus on mathematical modeling and </w:t>
      </w:r>
      <w:proofErr w:type="gramStart"/>
      <w:r w:rsidRPr="00C00906">
        <w:rPr>
          <w:rFonts w:ascii="Arial Narrow" w:hAnsi="Arial Narrow"/>
          <w:b/>
          <w:bCs/>
          <w:sz w:val="22"/>
          <w:szCs w:val="22"/>
        </w:rPr>
        <w:t>A</w:t>
      </w:r>
      <w:proofErr w:type="gramEnd"/>
      <w:r w:rsidRPr="00C00906">
        <w:rPr>
          <w:rFonts w:ascii="Arial Narrow" w:hAnsi="Arial Narrow"/>
          <w:b/>
          <w:bCs/>
          <w:sz w:val="22"/>
          <w:szCs w:val="22"/>
        </w:rPr>
        <w:t xml:space="preserve"> strong emphasis will be given to model formulation. </w:t>
      </w:r>
    </w:p>
    <w:p w:rsidR="00281101" w:rsidRPr="00C00906" w:rsidRDefault="00281101" w:rsidP="00281101">
      <w:pPr>
        <w:pStyle w:val="Heading2"/>
        <w:jc w:val="both"/>
        <w:rPr>
          <w:rFonts w:ascii="Arial Narrow" w:hAnsi="Arial Narrow"/>
          <w:b/>
          <w:bCs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Specific Objective</w:t>
      </w:r>
    </w:p>
    <w:p w:rsidR="00281101" w:rsidRPr="00C00906" w:rsidRDefault="00281101" w:rsidP="00281101">
      <w:pPr>
        <w:pStyle w:val="Heading2"/>
        <w:jc w:val="both"/>
        <w:rPr>
          <w:rFonts w:ascii="Arial Narrow" w:hAnsi="Arial Narrow"/>
          <w:b/>
          <w:bCs/>
          <w:sz w:val="22"/>
          <w:szCs w:val="22"/>
        </w:rPr>
      </w:pPr>
    </w:p>
    <w:p w:rsidR="00281101" w:rsidRPr="0099457A" w:rsidRDefault="00281101" w:rsidP="00281101">
      <w:pPr>
        <w:pStyle w:val="Heading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9457A">
        <w:rPr>
          <w:rFonts w:ascii="Arial Narrow" w:hAnsi="Arial Narrow"/>
          <w:bCs/>
          <w:sz w:val="22"/>
          <w:szCs w:val="22"/>
        </w:rPr>
        <w:t>Introduce students to Linear and Integer programming techniques.</w:t>
      </w:r>
    </w:p>
    <w:p w:rsidR="00281101" w:rsidRPr="0099457A" w:rsidRDefault="00281101" w:rsidP="00281101">
      <w:pPr>
        <w:pStyle w:val="Heading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9457A">
        <w:rPr>
          <w:rFonts w:ascii="Arial Narrow" w:hAnsi="Arial Narrow"/>
          <w:bCs/>
          <w:sz w:val="22"/>
          <w:szCs w:val="22"/>
        </w:rPr>
        <w:t xml:space="preserve">To enable students gain skills in building their own formulations </w:t>
      </w:r>
    </w:p>
    <w:p w:rsidR="00281101" w:rsidRPr="0099457A" w:rsidRDefault="00281101" w:rsidP="00281101">
      <w:pPr>
        <w:pStyle w:val="Heading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9457A">
        <w:rPr>
          <w:rFonts w:ascii="Arial Narrow" w:hAnsi="Arial Narrow"/>
          <w:bCs/>
          <w:sz w:val="22"/>
          <w:szCs w:val="22"/>
        </w:rPr>
        <w:t>To enable students gain skills to expand existing formulations</w:t>
      </w:r>
    </w:p>
    <w:p w:rsidR="00281101" w:rsidRPr="0099457A" w:rsidRDefault="00281101" w:rsidP="00281101">
      <w:pPr>
        <w:pStyle w:val="Heading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9457A">
        <w:rPr>
          <w:rFonts w:ascii="Arial Narrow" w:hAnsi="Arial Narrow"/>
          <w:bCs/>
          <w:sz w:val="22"/>
          <w:szCs w:val="22"/>
        </w:rPr>
        <w:t xml:space="preserve">To enable students critically evaluate the impact of model assumptions and to choose an solution technique for a given formulation </w:t>
      </w:r>
    </w:p>
    <w:p w:rsidR="00281101" w:rsidRPr="0099457A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99457A" w:rsidRDefault="00281101" w:rsidP="00281101">
      <w:pPr>
        <w:jc w:val="both"/>
        <w:rPr>
          <w:rFonts w:ascii="Arial Narrow" w:hAnsi="Arial Narrow"/>
          <w:bCs/>
          <w:sz w:val="22"/>
          <w:szCs w:val="22"/>
        </w:rPr>
      </w:pPr>
      <w:r w:rsidRPr="0099457A">
        <w:rPr>
          <w:rFonts w:ascii="Arial Narrow" w:hAnsi="Arial Narrow"/>
          <w:bCs/>
          <w:sz w:val="22"/>
          <w:szCs w:val="22"/>
        </w:rPr>
        <w:t>7. RECOMMENDED REFERENCES FOR READING</w:t>
      </w:r>
    </w:p>
    <w:p w:rsidR="00281101" w:rsidRPr="0099457A" w:rsidRDefault="00281101" w:rsidP="00281101">
      <w:pPr>
        <w:jc w:val="both"/>
        <w:rPr>
          <w:rFonts w:ascii="Arial Narrow" w:hAnsi="Arial Narrow"/>
          <w:bCs/>
          <w:sz w:val="22"/>
          <w:szCs w:val="22"/>
        </w:rPr>
      </w:pPr>
    </w:p>
    <w:p w:rsidR="00281101" w:rsidRPr="00C00906" w:rsidRDefault="00281101" w:rsidP="002811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99457A">
        <w:rPr>
          <w:rFonts w:ascii="Arial Narrow" w:hAnsi="Arial Narrow"/>
          <w:sz w:val="22"/>
          <w:szCs w:val="22"/>
        </w:rPr>
        <w:t>Anderson D R, Sweeney D J &amp; Williams T A, An Introduction to Management</w:t>
      </w:r>
      <w:r w:rsidRPr="00C00906">
        <w:rPr>
          <w:rFonts w:ascii="Arial Narrow" w:hAnsi="Arial Narrow"/>
          <w:sz w:val="22"/>
          <w:szCs w:val="22"/>
        </w:rPr>
        <w:t xml:space="preserve"> Science, 10</w:t>
      </w:r>
      <w:r w:rsidRPr="00C00906">
        <w:rPr>
          <w:rFonts w:ascii="Arial Narrow" w:hAnsi="Arial Narrow"/>
          <w:sz w:val="22"/>
          <w:szCs w:val="22"/>
          <w:vertAlign w:val="superscript"/>
        </w:rPr>
        <w:t>th</w:t>
      </w:r>
      <w:r w:rsidRPr="00C00906">
        <w:rPr>
          <w:rFonts w:ascii="Arial Narrow" w:hAnsi="Arial Narrow"/>
          <w:sz w:val="22"/>
          <w:szCs w:val="22"/>
        </w:rPr>
        <w:t xml:space="preserve"> edition, Thomson/</w:t>
      </w:r>
      <w:proofErr w:type="spellStart"/>
      <w:r w:rsidRPr="00C00906">
        <w:rPr>
          <w:rFonts w:ascii="Arial Narrow" w:hAnsi="Arial Narrow"/>
          <w:sz w:val="22"/>
          <w:szCs w:val="22"/>
        </w:rPr>
        <w:t>SouthWestern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Publishing, 2003.</w:t>
      </w:r>
    </w:p>
    <w:p w:rsidR="00281101" w:rsidRPr="00C00906" w:rsidRDefault="00281101" w:rsidP="0028110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Hillier F S and Hillier M S, Introduction to Management Science, McGraw Hill, 2002.</w:t>
      </w:r>
    </w:p>
    <w:p w:rsidR="00281101" w:rsidRPr="00C00906" w:rsidRDefault="00281101" w:rsidP="00281101">
      <w:pPr>
        <w:rPr>
          <w:rFonts w:ascii="Arial Narrow" w:hAnsi="Arial Narrow"/>
          <w:b/>
          <w:sz w:val="22"/>
          <w:szCs w:val="22"/>
        </w:rPr>
      </w:pPr>
    </w:p>
    <w:p w:rsidR="00281101" w:rsidRPr="00C00906" w:rsidRDefault="00281101" w:rsidP="00281101">
      <w:pPr>
        <w:rPr>
          <w:rFonts w:ascii="Arial Narrow" w:hAnsi="Arial Narrow"/>
          <w:b/>
          <w:sz w:val="22"/>
          <w:szCs w:val="22"/>
        </w:rPr>
      </w:pPr>
    </w:p>
    <w:p w:rsidR="00281101" w:rsidRPr="00C00906" w:rsidRDefault="00281101" w:rsidP="00281101">
      <w:pPr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8. COURSE CONTENT, METHODS OF INSTRUCTION AND TOOLS AND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3604"/>
        <w:gridCol w:w="1980"/>
        <w:gridCol w:w="1728"/>
      </w:tblGrid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1882" w:type="pct"/>
          </w:tcPr>
          <w:p w:rsidR="00281101" w:rsidRPr="00C00906" w:rsidRDefault="00281101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METHOD OF INSTRUCTION / Time allocated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TOOLS/ NEEDED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1.Operational Research and Decision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Modelling</w:t>
            </w:r>
            <w:proofErr w:type="spellEnd"/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What is Operations Research?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Origins of Operations Research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Phases of Operations Research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BB/Chalk,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2.Basic Linear Programming - the Graphical Solution Method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LP models for simple problems with just two variables.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Use of the graphical method to solve LP problems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 w:cs="ComicSansMS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Solving LPs using the graphical method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BB/Chalk, Charts, Graph Paper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3.Basic Linear Programming - the Graphical Solution Method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Understanding the importance of extreme points in obtaining the optimal solution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Knowing the use and interpretation of slack and surplus variables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 w:cs="ComicSansMS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Understanding key concepts such as alternative optimal solutions, infeasibility and unbounded ness. 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BB/Chalk,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outlineLvl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 xml:space="preserve">4. </w:t>
            </w:r>
            <w:r w:rsidRPr="00C00906">
              <w:rPr>
                <w:rFonts w:ascii="Arial Narrow" w:hAnsi="Arial Narrow"/>
                <w:sz w:val="22"/>
                <w:szCs w:val="22"/>
              </w:rPr>
              <w:t>Excel Solution of Simple LP Problems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Use of computers to solve LP model formulations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Describe the general process of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modelling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with Spread sheets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SOLVER in MS Excel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Interpretation of the SOLVER MS Excel output answer report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Solving LPs using spreadsheets and interpreting results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(3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outlineLvl w:val="0"/>
              <w:rPr>
                <w:rFonts w:ascii="Arial Narrow" w:hAnsi="Arial Narrow"/>
                <w:iCs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 xml:space="preserve">5. </w:t>
            </w:r>
            <w:r w:rsidRPr="00C00906">
              <w:rPr>
                <w:rFonts w:ascii="Arial Narrow" w:hAnsi="Arial Narrow"/>
                <w:sz w:val="22"/>
                <w:szCs w:val="22"/>
              </w:rPr>
              <w:t>Sensitivity Analysis in the Solution of Linear Programming Problem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Define sensitivity analysis and it benefits 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Using MS Excel spreadsheets to do sensitivity analysis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Using SOLVER table for sensitivity analysis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Interpretation of sensitivity analysis results from SOLVER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Interpretation of concepts such as allowable range for objective function coefficients and the right-hand side constraints and the Shadow price or dual price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Creating sensitivity outputs using Solver and interpreting them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(3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rPr>
          <w:trHeight w:val="2510"/>
        </w:trPr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6. Applications of Linear Programming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Examples of applications of Linear programming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Blending models in animal feed mixing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Blending models in the Petroleum industry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Blending models in the mining industry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Formulating LP Blending models, constructing spreadsheets and interpreting results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7.More Applications of Linear Programming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Production Scheduling models applications in determining production level; scheduling shifts; using overtime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Factory Planning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Financial Planning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Portfolio Investment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Formulating LP models, constructing spreadsheets and interpreting results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8. </w:t>
            </w:r>
            <w:r w:rsidRPr="00C00906">
              <w:rPr>
                <w:rFonts w:ascii="Arial Narrow" w:hAnsi="Arial Narrow"/>
                <w:iCs/>
                <w:sz w:val="22"/>
                <w:szCs w:val="22"/>
              </w:rPr>
              <w:t>The Simplex method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Defining the simplex method and its uses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Linear Programs in Standard form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Setting up the simplex method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Key properties of Linear programs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Simplex Tableau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Breaking in the simplex method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The simplex method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BB/Chalk; 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9. </w:t>
            </w:r>
            <w:r w:rsidRPr="00C00906">
              <w:rPr>
                <w:rFonts w:ascii="Arial Narrow" w:hAnsi="Arial Narrow"/>
                <w:iCs/>
                <w:sz w:val="22"/>
                <w:szCs w:val="22"/>
              </w:rPr>
              <w:t>The Simplex method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Adapting to other LP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Big M method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Two Phase method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The Big M method and Two Phase Method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10. Integer Linear Programming Models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Defining integer programming and how it differs from Linear programming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Integer programming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Shift Scheduling and Staffing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binary integer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Either or constraints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Integer Programming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(3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11. Further Integer Programming Problems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Blending with a limited number of ingredients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Depot location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Job shop scheduling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Assembly line balancing Problem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Airline crew scheduling Problem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Timetabling Problem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Binary integer Programming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Tutorial/Practical (3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BB/Chalk; </w:t>
            </w: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12. Network Models for Transportation and Transshipment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Special Types of LP Problems Transportation and Transshipment Problems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Transportation model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model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Spreadsheet application and areas of application 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Transportation model solutions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13. Network Models for Transportation and Transshipment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Transhipment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model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model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Spreadsheet application and areas of application 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Transshipment model solutions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14. Network Models for Shortest Paths, Maximum Flows and Optimal Assignments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Shortest Path Models 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Formulation of Shortest Path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Application of Shortest Path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Maximum flow models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Formulation of maximum flow models 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Application of maximum flow models Tutorial/Practical: Network model solutions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  <w:tr w:rsidR="00281101" w:rsidRPr="00C00906" w:rsidTr="00EB3538">
        <w:tc>
          <w:tcPr>
            <w:tcW w:w="118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15. Critical Path Analysis and Linear Programming for Project Management</w:t>
            </w:r>
          </w:p>
        </w:tc>
        <w:tc>
          <w:tcPr>
            <w:tcW w:w="1882" w:type="pct"/>
          </w:tcPr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Defining Critical Path analysis and its uses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 role and application of Critical Path analysis in project scheduling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Use of spread sheets to solve Critical path analysis problems</w:t>
            </w:r>
          </w:p>
          <w:p w:rsidR="00281101" w:rsidRPr="00C00906" w:rsidRDefault="00281101" w:rsidP="0028110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Tutorial/Practical: Critical Path model solutions Using spreadsheets</w:t>
            </w:r>
          </w:p>
        </w:tc>
        <w:tc>
          <w:tcPr>
            <w:tcW w:w="1034" w:type="pct"/>
          </w:tcPr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Lecture (2 hr)</w:t>
            </w: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</w:p>
          <w:p w:rsidR="00281101" w:rsidRPr="00C00906" w:rsidRDefault="00281101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Tutorial/Practical (2 hrs)</w:t>
            </w:r>
          </w:p>
        </w:tc>
        <w:tc>
          <w:tcPr>
            <w:tcW w:w="902" w:type="pct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Projector;</w:t>
            </w:r>
          </w:p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BB/Chalk; Computers and Computer Software (MS Excel)</w:t>
            </w:r>
          </w:p>
        </w:tc>
      </w:tr>
    </w:tbl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9. SUMMARY OF TIME NEEDED</w:t>
      </w: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Lectures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 hrs</w:t>
      </w: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Tutorials/Practical (and assignments)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 hrs</w:t>
      </w: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sz w:val="22"/>
          <w:szCs w:val="22"/>
        </w:rPr>
      </w:pPr>
    </w:p>
    <w:p w:rsidR="00281101" w:rsidRPr="00C00906" w:rsidRDefault="00281101" w:rsidP="0028110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50"/>
        <w:gridCol w:w="1407"/>
      </w:tblGrid>
      <w:tr w:rsidR="00281101" w:rsidRPr="00C00906" w:rsidTr="00EB3538">
        <w:tc>
          <w:tcPr>
            <w:tcW w:w="2619" w:type="dxa"/>
          </w:tcPr>
          <w:p w:rsidR="00281101" w:rsidRPr="00C00906" w:rsidRDefault="00281101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Continuous assessment (Quizzes):</w:t>
            </w:r>
          </w:p>
        </w:tc>
        <w:tc>
          <w:tcPr>
            <w:tcW w:w="5550" w:type="dxa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There will be Quizzes arising from Lectures covered</w:t>
            </w:r>
          </w:p>
        </w:tc>
        <w:tc>
          <w:tcPr>
            <w:tcW w:w="1407" w:type="dxa"/>
          </w:tcPr>
          <w:p w:rsidR="00281101" w:rsidRPr="00C00906" w:rsidRDefault="00281101" w:rsidP="00EB3538">
            <w:pPr>
              <w:jc w:val="center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281101" w:rsidRPr="00C00906" w:rsidTr="00EB3538">
        <w:tc>
          <w:tcPr>
            <w:tcW w:w="2619" w:type="dxa"/>
          </w:tcPr>
          <w:p w:rsidR="00281101" w:rsidRPr="00C00906" w:rsidRDefault="00281101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(Tutorial/Practical):</w:t>
            </w:r>
          </w:p>
        </w:tc>
        <w:tc>
          <w:tcPr>
            <w:tcW w:w="5550" w:type="dxa"/>
          </w:tcPr>
          <w:p w:rsidR="00281101" w:rsidRPr="00C00906" w:rsidRDefault="00281101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For each Tutorial/Practical there will be an assignment</w:t>
            </w:r>
          </w:p>
        </w:tc>
        <w:tc>
          <w:tcPr>
            <w:tcW w:w="1407" w:type="dxa"/>
          </w:tcPr>
          <w:p w:rsidR="00281101" w:rsidRPr="00C00906" w:rsidRDefault="00281101" w:rsidP="00EB3538">
            <w:pPr>
              <w:jc w:val="center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281101" w:rsidRPr="00C00906" w:rsidTr="00EB3538">
        <w:tc>
          <w:tcPr>
            <w:tcW w:w="2619" w:type="dxa"/>
          </w:tcPr>
          <w:p w:rsidR="00281101" w:rsidRPr="00C00906" w:rsidRDefault="00281101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(Mid-semester Test):</w:t>
            </w:r>
          </w:p>
        </w:tc>
        <w:tc>
          <w:tcPr>
            <w:tcW w:w="5550" w:type="dxa"/>
          </w:tcPr>
          <w:p w:rsidR="00281101" w:rsidRPr="00C00906" w:rsidRDefault="00281101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There will be 2 mid semester tests</w:t>
            </w:r>
          </w:p>
        </w:tc>
        <w:tc>
          <w:tcPr>
            <w:tcW w:w="1407" w:type="dxa"/>
          </w:tcPr>
          <w:p w:rsidR="00281101" w:rsidRPr="00C00906" w:rsidRDefault="00281101" w:rsidP="00EB3538">
            <w:pPr>
              <w:jc w:val="center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281101" w:rsidRPr="00C00906" w:rsidTr="00EB3538">
        <w:tc>
          <w:tcPr>
            <w:tcW w:w="2619" w:type="dxa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University Examination:</w:t>
            </w:r>
          </w:p>
        </w:tc>
        <w:tc>
          <w:tcPr>
            <w:tcW w:w="5550" w:type="dxa"/>
          </w:tcPr>
          <w:p w:rsidR="00281101" w:rsidRPr="00C00906" w:rsidRDefault="0028110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Final examination </w:t>
            </w:r>
          </w:p>
        </w:tc>
        <w:tc>
          <w:tcPr>
            <w:tcW w:w="1407" w:type="dxa"/>
          </w:tcPr>
          <w:p w:rsidR="00281101" w:rsidRPr="00C00906" w:rsidRDefault="00281101" w:rsidP="00EB3538">
            <w:pPr>
              <w:jc w:val="center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A1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D0D"/>
    <w:multiLevelType w:val="hybridMultilevel"/>
    <w:tmpl w:val="A80A1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5456F"/>
    <w:multiLevelType w:val="hybridMultilevel"/>
    <w:tmpl w:val="C83C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56469"/>
    <w:multiLevelType w:val="hybridMultilevel"/>
    <w:tmpl w:val="D8BC6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1101"/>
    <w:rsid w:val="00050608"/>
    <w:rsid w:val="001668D8"/>
    <w:rsid w:val="001C3396"/>
    <w:rsid w:val="001F160E"/>
    <w:rsid w:val="001F2F3E"/>
    <w:rsid w:val="00275EBF"/>
    <w:rsid w:val="00281101"/>
    <w:rsid w:val="00563212"/>
    <w:rsid w:val="00613CA4"/>
    <w:rsid w:val="00745640"/>
    <w:rsid w:val="00822069"/>
    <w:rsid w:val="00867664"/>
    <w:rsid w:val="008F7FC7"/>
    <w:rsid w:val="00970755"/>
    <w:rsid w:val="0099457A"/>
    <w:rsid w:val="00A14DDB"/>
    <w:rsid w:val="00A32CE0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1101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101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281101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1101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101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281101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2014-06-25T13:17:00Z</dcterms:created>
  <dcterms:modified xsi:type="dcterms:W3CDTF">2014-06-25T13:17:00Z</dcterms:modified>
</cp:coreProperties>
</file>