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1D" w:rsidRPr="00B35E8A" w:rsidRDefault="00865D1D" w:rsidP="00865D1D">
      <w:pPr>
        <w:spacing w:line="240" w:lineRule="auto"/>
        <w:ind w:left="2160" w:hanging="2160"/>
        <w:rPr>
          <w:rFonts w:ascii="Arial Narrow" w:hAnsi="Arial Narrow"/>
          <w:szCs w:val="22"/>
        </w:rPr>
      </w:pPr>
      <w:proofErr w:type="gramStart"/>
      <w:r>
        <w:rPr>
          <w:rFonts w:ascii="Arial Narrow" w:hAnsi="Arial Narrow"/>
          <w:szCs w:val="22"/>
        </w:rPr>
        <w:t xml:space="preserve">ABM1203 </w:t>
      </w:r>
      <w:r w:rsidRPr="00B35E8A">
        <w:rPr>
          <w:rFonts w:ascii="Arial Narrow" w:hAnsi="Arial Narrow"/>
          <w:szCs w:val="22"/>
        </w:rPr>
        <w:t xml:space="preserve"> INTRODUCTION</w:t>
      </w:r>
      <w:proofErr w:type="gramEnd"/>
      <w:r w:rsidRPr="00B35E8A">
        <w:rPr>
          <w:rFonts w:ascii="Arial Narrow" w:hAnsi="Arial Narrow"/>
          <w:szCs w:val="22"/>
        </w:rPr>
        <w:t xml:space="preserve"> TO AGRIBUSINESS MANAGEMENT</w:t>
      </w:r>
      <w:bookmarkStart w:id="0" w:name="_GoBack"/>
      <w:bookmarkEnd w:id="0"/>
    </w:p>
    <w:p w:rsidR="00865D1D" w:rsidRPr="00B35E8A" w:rsidRDefault="00865D1D" w:rsidP="00865D1D">
      <w:pPr>
        <w:spacing w:line="240" w:lineRule="auto"/>
        <w:ind w:left="2880" w:hanging="2880"/>
        <w:rPr>
          <w:rFonts w:ascii="Arial Narrow" w:hAnsi="Arial Narrow"/>
          <w:szCs w:val="22"/>
        </w:rPr>
      </w:pPr>
    </w:p>
    <w:p w:rsidR="00865D1D" w:rsidRPr="00B35E8A" w:rsidRDefault="00865D1D" w:rsidP="00865D1D">
      <w:pPr>
        <w:spacing w:line="240" w:lineRule="auto"/>
        <w:ind w:left="2160" w:hanging="2160"/>
        <w:rPr>
          <w:rFonts w:ascii="Arial Narrow" w:hAnsi="Arial Narrow"/>
          <w:szCs w:val="22"/>
        </w:rPr>
      </w:pPr>
      <w:r w:rsidRPr="00B35E8A">
        <w:rPr>
          <w:rFonts w:ascii="Arial Narrow" w:hAnsi="Arial Narrow"/>
          <w:szCs w:val="22"/>
        </w:rPr>
        <w:t>2. INSTRUCTOR(s):</w:t>
      </w:r>
      <w:r w:rsidRPr="00B35E8A">
        <w:rPr>
          <w:rFonts w:ascii="Arial Narrow" w:hAnsi="Arial Narrow"/>
          <w:szCs w:val="22"/>
        </w:rPr>
        <w:tab/>
      </w:r>
      <w:proofErr w:type="spellStart"/>
      <w:r w:rsidRPr="00B35E8A">
        <w:rPr>
          <w:rFonts w:ascii="Arial Narrow" w:hAnsi="Arial Narrow"/>
          <w:szCs w:val="22"/>
        </w:rPr>
        <w:t>Mr.</w:t>
      </w:r>
      <w:proofErr w:type="spellEnd"/>
      <w:r w:rsidRPr="00B35E8A">
        <w:rPr>
          <w:rFonts w:ascii="Arial Narrow" w:hAnsi="Arial Narrow"/>
          <w:szCs w:val="22"/>
        </w:rPr>
        <w:t xml:space="preserve"> P.N. </w:t>
      </w:r>
      <w:proofErr w:type="spellStart"/>
      <w:r w:rsidRPr="00B35E8A">
        <w:rPr>
          <w:rFonts w:ascii="Arial Narrow" w:hAnsi="Arial Narrow"/>
          <w:szCs w:val="22"/>
        </w:rPr>
        <w:t>Walekhwa</w:t>
      </w:r>
      <w:proofErr w:type="spellEnd"/>
      <w:r w:rsidRPr="00B35E8A">
        <w:rPr>
          <w:rFonts w:ascii="Arial Narrow" w:hAnsi="Arial Narrow"/>
          <w:szCs w:val="22"/>
        </w:rPr>
        <w:t xml:space="preserve"> (B.A. MUK,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MABM, MUK.) </w:t>
      </w:r>
      <w:proofErr w:type="gramStart"/>
      <w:r w:rsidRPr="00B35E8A">
        <w:rPr>
          <w:rFonts w:ascii="Arial Narrow" w:hAnsi="Arial Narrow"/>
          <w:szCs w:val="22"/>
        </w:rPr>
        <w:t>(Assistant Lecturer).</w:t>
      </w:r>
      <w:proofErr w:type="gramEnd"/>
    </w:p>
    <w:p w:rsidR="00865D1D" w:rsidRPr="00B35E8A"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szCs w:val="22"/>
        </w:rPr>
      </w:pPr>
      <w:r w:rsidRPr="00B35E8A">
        <w:rPr>
          <w:rFonts w:ascii="Arial Narrow" w:hAnsi="Arial Narrow"/>
          <w:b/>
          <w:szCs w:val="22"/>
        </w:rPr>
        <w:t>3. COURSE TYPE AND LOCATION</w:t>
      </w:r>
      <w:r w:rsidRPr="00B35E8A">
        <w:rPr>
          <w:rFonts w:ascii="Arial Narrow" w:hAnsi="Arial Narrow"/>
          <w:szCs w:val="22"/>
        </w:rPr>
        <w:t>:</w:t>
      </w:r>
      <w:r w:rsidRPr="00B35E8A">
        <w:rPr>
          <w:rFonts w:ascii="Arial Narrow" w:hAnsi="Arial Narrow"/>
          <w:szCs w:val="22"/>
        </w:rPr>
        <w:tab/>
      </w:r>
      <w:r w:rsidRPr="00B35E8A">
        <w:rPr>
          <w:rFonts w:ascii="Arial Narrow" w:hAnsi="Arial Narrow"/>
          <w:b/>
          <w:szCs w:val="22"/>
        </w:rPr>
        <w:t xml:space="preserve">Core for BAGM I, </w:t>
      </w:r>
      <w:smartTag w:uri="urn:schemas-microsoft-com:office:smarttags" w:element="place">
        <w:smartTag w:uri="urn:schemas-microsoft-com:office:smarttags" w:element="City">
          <w:r w:rsidRPr="00B35E8A">
            <w:rPr>
              <w:rFonts w:ascii="Arial Narrow" w:hAnsi="Arial Narrow"/>
              <w:b/>
              <w:szCs w:val="22"/>
            </w:rPr>
            <w:t>BARI</w:t>
          </w:r>
        </w:smartTag>
      </w:smartTag>
      <w:r w:rsidRPr="00B35E8A">
        <w:rPr>
          <w:rFonts w:ascii="Arial Narrow" w:hAnsi="Arial Narrow"/>
          <w:b/>
          <w:szCs w:val="22"/>
        </w:rPr>
        <w:t xml:space="preserve"> I, BSc. HOT II, BSc. </w:t>
      </w:r>
      <w:proofErr w:type="spellStart"/>
      <w:r w:rsidRPr="00B35E8A">
        <w:rPr>
          <w:rFonts w:ascii="Arial Narrow" w:hAnsi="Arial Narrow"/>
          <w:b/>
          <w:szCs w:val="22"/>
        </w:rPr>
        <w:t>Agric</w:t>
      </w:r>
      <w:proofErr w:type="spellEnd"/>
      <w:r w:rsidRPr="00B35E8A">
        <w:rPr>
          <w:rFonts w:ascii="Arial Narrow" w:hAnsi="Arial Narrow"/>
          <w:b/>
          <w:szCs w:val="22"/>
        </w:rPr>
        <w:t xml:space="preserve"> IV: Faculty of Agriculture, Department of Agricultural Economics &amp; Agribusiness</w:t>
      </w:r>
    </w:p>
    <w:p w:rsidR="00865D1D" w:rsidRDefault="00865D1D" w:rsidP="00865D1D">
      <w:pPr>
        <w:spacing w:line="240" w:lineRule="auto"/>
        <w:rPr>
          <w:rFonts w:ascii="Arial Narrow" w:hAnsi="Arial Narrow"/>
          <w:szCs w:val="22"/>
        </w:rPr>
      </w:pPr>
    </w:p>
    <w:p w:rsidR="00865D1D"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b/>
          <w:bCs/>
          <w:szCs w:val="22"/>
        </w:rPr>
      </w:pPr>
      <w:r w:rsidRPr="00B35E8A">
        <w:rPr>
          <w:rFonts w:ascii="Arial Narrow" w:hAnsi="Arial Narrow"/>
          <w:b/>
          <w:bCs/>
          <w:szCs w:val="22"/>
        </w:rPr>
        <w:t>4. COURSE STRUCTURE</w:t>
      </w:r>
    </w:p>
    <w:p w:rsidR="00865D1D" w:rsidRPr="00B35E8A" w:rsidRDefault="00865D1D" w:rsidP="00865D1D">
      <w:pPr>
        <w:spacing w:line="240" w:lineRule="auto"/>
        <w:rPr>
          <w:rFonts w:ascii="Arial Narrow" w:hAnsi="Arial Narrow"/>
          <w:szCs w:val="22"/>
        </w:rPr>
      </w:pPr>
      <w:r w:rsidRPr="00B35E8A">
        <w:rPr>
          <w:rFonts w:ascii="Arial Narrow" w:hAnsi="Arial Narrow"/>
          <w:szCs w:val="22"/>
        </w:rPr>
        <w:t>3 Credit units: 30 lecture hours (2 contact hours per week for 15 study weeks) and 30 tutorial hours (2 contact hours per week for 15 study weeks)</w:t>
      </w:r>
    </w:p>
    <w:p w:rsidR="00865D1D" w:rsidRPr="00B35E8A"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b/>
          <w:szCs w:val="22"/>
        </w:rPr>
      </w:pPr>
      <w:r w:rsidRPr="00B35E8A">
        <w:rPr>
          <w:rFonts w:ascii="Arial Narrow" w:hAnsi="Arial Narrow"/>
          <w:b/>
          <w:szCs w:val="22"/>
        </w:rPr>
        <w:t>5. COURSE DESCRIPTION:</w:t>
      </w:r>
    </w:p>
    <w:p w:rsidR="00865D1D" w:rsidRPr="00B35E8A" w:rsidRDefault="00865D1D" w:rsidP="00865D1D">
      <w:pPr>
        <w:spacing w:line="240" w:lineRule="auto"/>
        <w:rPr>
          <w:rFonts w:ascii="Arial Narrow" w:hAnsi="Arial Narrow"/>
          <w:bCs/>
          <w:szCs w:val="22"/>
        </w:rPr>
      </w:pPr>
    </w:p>
    <w:p w:rsidR="00865D1D" w:rsidRPr="00B35E8A" w:rsidRDefault="00865D1D" w:rsidP="00865D1D">
      <w:pPr>
        <w:spacing w:line="240" w:lineRule="auto"/>
        <w:rPr>
          <w:rFonts w:ascii="Arial Narrow" w:hAnsi="Arial Narrow"/>
          <w:szCs w:val="22"/>
        </w:rPr>
      </w:pPr>
      <w:r w:rsidRPr="00B35E8A">
        <w:rPr>
          <w:rFonts w:ascii="Arial Narrow" w:hAnsi="Arial Narrow"/>
          <w:szCs w:val="22"/>
        </w:rPr>
        <w:t xml:space="preserve">Students undertaking this course will be introduced to concepts and applications in Agribusiness management. Areas to be covered include: Introduction: Definition and scope of Agribusiness, Role and Objectives of Agribusiness the agribusiness sector, Components of the agribusiness sector, Relationship between agribusiness with economics and other disciplines, Challenges facing the agribusiness sector, Agribusiness Decision making process, Input –output decisions, Revenue and Cost decisions, Break –even Analysis decisions,  Agribusiness Financial Management, Need for financial records,  Financial analysis </w:t>
      </w:r>
      <w:r w:rsidR="005A79EE" w:rsidRPr="00B35E8A">
        <w:rPr>
          <w:rFonts w:ascii="Arial Narrow" w:hAnsi="Arial Narrow"/>
          <w:szCs w:val="22"/>
        </w:rPr>
        <w:t>and</w:t>
      </w:r>
      <w:r w:rsidRPr="00B35E8A">
        <w:rPr>
          <w:rFonts w:ascii="Arial Narrow" w:hAnsi="Arial Narrow"/>
          <w:szCs w:val="22"/>
        </w:rPr>
        <w:t xml:space="preserve"> reporting -Balance sheet, Profit and Loss Account, Ratio Analysis,  Agribusiness Strategic Management, </w:t>
      </w:r>
      <w:r w:rsidR="005A79EE" w:rsidRPr="00B35E8A">
        <w:rPr>
          <w:rFonts w:ascii="Arial Narrow" w:hAnsi="Arial Narrow"/>
          <w:szCs w:val="22"/>
        </w:rPr>
        <w:t>A</w:t>
      </w:r>
      <w:r w:rsidR="005A79EE" w:rsidRPr="00B35E8A">
        <w:rPr>
          <w:rFonts w:ascii="Arial Narrow" w:hAnsi="Arial Narrow"/>
          <w:iCs/>
          <w:szCs w:val="22"/>
        </w:rPr>
        <w:t>gribusiness</w:t>
      </w:r>
      <w:r w:rsidRPr="00B35E8A">
        <w:rPr>
          <w:rFonts w:ascii="Arial Narrow" w:hAnsi="Arial Narrow"/>
          <w:iCs/>
          <w:szCs w:val="22"/>
        </w:rPr>
        <w:t xml:space="preserve"> </w:t>
      </w:r>
      <w:r w:rsidR="005A79EE" w:rsidRPr="00B35E8A">
        <w:rPr>
          <w:rFonts w:ascii="Arial Narrow" w:hAnsi="Arial Narrow"/>
          <w:iCs/>
          <w:szCs w:val="22"/>
        </w:rPr>
        <w:t>budgeting</w:t>
      </w:r>
      <w:r w:rsidRPr="00B35E8A">
        <w:rPr>
          <w:rFonts w:ascii="Arial Narrow" w:hAnsi="Arial Narrow"/>
          <w:iCs/>
          <w:szCs w:val="22"/>
        </w:rPr>
        <w:t xml:space="preserve"> and Budgetary Control, </w:t>
      </w:r>
      <w:r w:rsidRPr="00B35E8A">
        <w:rPr>
          <w:rFonts w:ascii="Arial Narrow" w:hAnsi="Arial Narrow"/>
          <w:szCs w:val="22"/>
        </w:rPr>
        <w:t>Agribusiness Administration</w:t>
      </w:r>
    </w:p>
    <w:p w:rsidR="00865D1D" w:rsidRPr="00B35E8A"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b/>
          <w:szCs w:val="22"/>
        </w:rPr>
      </w:pPr>
      <w:r w:rsidRPr="00B35E8A">
        <w:rPr>
          <w:rFonts w:ascii="Arial Narrow" w:hAnsi="Arial Narrow"/>
          <w:b/>
          <w:szCs w:val="22"/>
        </w:rPr>
        <w:t>6. COURSE OBJECTIVES:</w:t>
      </w:r>
    </w:p>
    <w:p w:rsidR="00865D1D" w:rsidRPr="00B35E8A" w:rsidRDefault="00865D1D" w:rsidP="00865D1D">
      <w:pPr>
        <w:spacing w:line="240" w:lineRule="auto"/>
        <w:rPr>
          <w:rFonts w:ascii="Arial Narrow" w:hAnsi="Arial Narrow"/>
          <w:bCs/>
          <w:szCs w:val="22"/>
        </w:rPr>
      </w:pPr>
      <w:r w:rsidRPr="00B35E8A">
        <w:rPr>
          <w:rFonts w:ascii="Arial Narrow" w:hAnsi="Arial Narrow"/>
          <w:b/>
          <w:szCs w:val="22"/>
        </w:rPr>
        <w:t>General objective</w:t>
      </w:r>
    </w:p>
    <w:p w:rsidR="00865D1D" w:rsidRPr="00B35E8A" w:rsidRDefault="00865D1D" w:rsidP="00865D1D">
      <w:pPr>
        <w:numPr>
          <w:ilvl w:val="0"/>
          <w:numId w:val="2"/>
        </w:numPr>
        <w:spacing w:before="0" w:after="0" w:line="240" w:lineRule="auto"/>
        <w:rPr>
          <w:rFonts w:ascii="Arial Narrow" w:hAnsi="Arial Narrow"/>
          <w:bCs/>
          <w:szCs w:val="22"/>
        </w:rPr>
      </w:pPr>
      <w:r w:rsidRPr="00B35E8A">
        <w:rPr>
          <w:rFonts w:ascii="Arial Narrow" w:hAnsi="Arial Narrow"/>
          <w:szCs w:val="22"/>
        </w:rPr>
        <w:t>To equip students with theoretical and technical aspects of agribusiness management</w:t>
      </w:r>
    </w:p>
    <w:p w:rsidR="00865D1D" w:rsidRPr="00B35E8A" w:rsidRDefault="00865D1D" w:rsidP="00865D1D">
      <w:pPr>
        <w:numPr>
          <w:ilvl w:val="0"/>
          <w:numId w:val="2"/>
        </w:numPr>
        <w:spacing w:before="0" w:after="0" w:line="240" w:lineRule="auto"/>
        <w:rPr>
          <w:rFonts w:ascii="Arial Narrow" w:hAnsi="Arial Narrow"/>
          <w:bCs/>
          <w:szCs w:val="22"/>
        </w:rPr>
      </w:pPr>
    </w:p>
    <w:p w:rsidR="00865D1D" w:rsidRPr="00B35E8A" w:rsidRDefault="00865D1D" w:rsidP="00865D1D">
      <w:pPr>
        <w:spacing w:line="240" w:lineRule="auto"/>
        <w:rPr>
          <w:rFonts w:ascii="Arial Narrow" w:hAnsi="Arial Narrow"/>
          <w:b/>
          <w:szCs w:val="22"/>
        </w:rPr>
      </w:pPr>
      <w:r w:rsidRPr="00B35E8A">
        <w:rPr>
          <w:rFonts w:ascii="Arial Narrow" w:hAnsi="Arial Narrow"/>
          <w:b/>
          <w:szCs w:val="22"/>
        </w:rPr>
        <w:t>Specific objectives</w:t>
      </w:r>
    </w:p>
    <w:p w:rsidR="00865D1D" w:rsidRPr="00B35E8A" w:rsidRDefault="00865D1D" w:rsidP="00865D1D">
      <w:pPr>
        <w:spacing w:line="240" w:lineRule="auto"/>
        <w:rPr>
          <w:rFonts w:ascii="Arial Narrow" w:hAnsi="Arial Narrow"/>
          <w:szCs w:val="22"/>
        </w:rPr>
      </w:pPr>
      <w:r w:rsidRPr="00B35E8A">
        <w:rPr>
          <w:rFonts w:ascii="Arial Narrow" w:hAnsi="Arial Narrow"/>
          <w:szCs w:val="22"/>
        </w:rPr>
        <w:t>To equip students with knowledge and skills to:</w:t>
      </w:r>
    </w:p>
    <w:p w:rsidR="00865D1D" w:rsidRPr="00B35E8A" w:rsidRDefault="00865D1D" w:rsidP="00865D1D">
      <w:pPr>
        <w:numPr>
          <w:ilvl w:val="0"/>
          <w:numId w:val="3"/>
        </w:numPr>
        <w:spacing w:before="0" w:after="0" w:line="240" w:lineRule="auto"/>
        <w:rPr>
          <w:rFonts w:ascii="Arial Narrow" w:hAnsi="Arial Narrow"/>
          <w:szCs w:val="22"/>
        </w:rPr>
      </w:pPr>
      <w:r w:rsidRPr="00B35E8A">
        <w:rPr>
          <w:rFonts w:ascii="Arial Narrow" w:hAnsi="Arial Narrow"/>
          <w:szCs w:val="22"/>
        </w:rPr>
        <w:t xml:space="preserve">Initiate, organize and manage agribusiness projects efficiently </w:t>
      </w:r>
    </w:p>
    <w:p w:rsidR="00865D1D" w:rsidRPr="00B35E8A" w:rsidRDefault="00865D1D" w:rsidP="00865D1D">
      <w:pPr>
        <w:numPr>
          <w:ilvl w:val="0"/>
          <w:numId w:val="3"/>
        </w:numPr>
        <w:spacing w:before="0" w:after="0" w:line="240" w:lineRule="auto"/>
        <w:rPr>
          <w:rFonts w:ascii="Arial Narrow" w:hAnsi="Arial Narrow"/>
          <w:szCs w:val="22"/>
        </w:rPr>
      </w:pPr>
      <w:r w:rsidRPr="00B35E8A">
        <w:rPr>
          <w:rFonts w:ascii="Arial Narrow" w:hAnsi="Arial Narrow"/>
          <w:szCs w:val="22"/>
        </w:rPr>
        <w:t>Effectively communicate and administer agribusiness units.</w:t>
      </w:r>
    </w:p>
    <w:p w:rsidR="00865D1D" w:rsidRPr="00B35E8A"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b/>
          <w:bCs/>
          <w:szCs w:val="22"/>
        </w:rPr>
      </w:pPr>
      <w:r w:rsidRPr="00B35E8A">
        <w:rPr>
          <w:rFonts w:ascii="Arial Narrow" w:hAnsi="Arial Narrow"/>
          <w:b/>
          <w:bCs/>
          <w:szCs w:val="22"/>
        </w:rPr>
        <w:t xml:space="preserve">7. RECOMMENDED REFERENCES FOR </w:t>
      </w:r>
      <w:smartTag w:uri="urn:schemas-microsoft-com:office:smarttags" w:element="place">
        <w:smartTag w:uri="urn:schemas-microsoft-com:office:smarttags" w:element="City">
          <w:r w:rsidRPr="00B35E8A">
            <w:rPr>
              <w:rFonts w:ascii="Arial Narrow" w:hAnsi="Arial Narrow"/>
              <w:b/>
              <w:bCs/>
              <w:szCs w:val="22"/>
            </w:rPr>
            <w:t>READING</w:t>
          </w:r>
        </w:smartTag>
      </w:smartTag>
    </w:p>
    <w:p w:rsidR="00865D1D" w:rsidRPr="00B35E8A" w:rsidRDefault="00865D1D" w:rsidP="00865D1D">
      <w:pPr>
        <w:pStyle w:val="Title"/>
        <w:jc w:val="both"/>
        <w:rPr>
          <w:rFonts w:ascii="Arial Narrow" w:hAnsi="Arial Narrow"/>
          <w:b/>
          <w:sz w:val="22"/>
          <w:szCs w:val="22"/>
          <w:lang w:val="en-GB"/>
        </w:rPr>
      </w:pPr>
    </w:p>
    <w:p w:rsidR="00865D1D" w:rsidRPr="00B35E8A" w:rsidRDefault="00865D1D" w:rsidP="00865D1D">
      <w:pPr>
        <w:numPr>
          <w:ilvl w:val="0"/>
          <w:numId w:val="4"/>
        </w:numPr>
        <w:spacing w:before="0" w:after="0" w:line="240" w:lineRule="auto"/>
        <w:rPr>
          <w:rFonts w:ascii="Arial Narrow" w:hAnsi="Arial Narrow"/>
          <w:szCs w:val="22"/>
        </w:rPr>
      </w:pPr>
      <w:r w:rsidRPr="00B35E8A">
        <w:rPr>
          <w:rFonts w:ascii="Arial Narrow" w:hAnsi="Arial Narrow"/>
          <w:szCs w:val="22"/>
        </w:rPr>
        <w:t xml:space="preserve">Johnson D.T, 1990, </w:t>
      </w:r>
      <w:r w:rsidRPr="00B35E8A">
        <w:rPr>
          <w:rFonts w:ascii="Arial Narrow" w:hAnsi="Arial Narrow"/>
          <w:szCs w:val="22"/>
          <w:u w:val="single"/>
        </w:rPr>
        <w:t>The business of Farming,</w:t>
      </w:r>
      <w:r w:rsidRPr="00B35E8A">
        <w:rPr>
          <w:rFonts w:ascii="Arial Narrow" w:hAnsi="Arial Narrow"/>
          <w:szCs w:val="22"/>
        </w:rPr>
        <w:t xml:space="preserve"> 2</w:t>
      </w:r>
      <w:r w:rsidRPr="00B35E8A">
        <w:rPr>
          <w:rFonts w:ascii="Arial Narrow" w:hAnsi="Arial Narrow"/>
          <w:szCs w:val="22"/>
          <w:vertAlign w:val="superscript"/>
        </w:rPr>
        <w:t>nd</w:t>
      </w:r>
      <w:r w:rsidRPr="00B35E8A">
        <w:rPr>
          <w:rFonts w:ascii="Arial Narrow" w:hAnsi="Arial Narrow"/>
          <w:szCs w:val="22"/>
        </w:rPr>
        <w:t xml:space="preserve"> Edition</w:t>
      </w:r>
      <w:proofErr w:type="gramStart"/>
      <w:r w:rsidRPr="00B35E8A">
        <w:rPr>
          <w:rFonts w:ascii="Arial Narrow" w:hAnsi="Arial Narrow"/>
          <w:szCs w:val="22"/>
        </w:rPr>
        <w:t>,,</w:t>
      </w:r>
      <w:proofErr w:type="gramEnd"/>
      <w:r w:rsidRPr="00B35E8A">
        <w:rPr>
          <w:rFonts w:ascii="Arial Narrow" w:hAnsi="Arial Narrow"/>
          <w:szCs w:val="22"/>
        </w:rPr>
        <w:t xml:space="preserve"> </w:t>
      </w:r>
      <w:smartTag w:uri="urn:schemas-microsoft-com:office:smarttags" w:element="place">
        <w:smartTag w:uri="urn:schemas-microsoft-com:office:smarttags" w:element="City">
          <w:r w:rsidRPr="00B35E8A">
            <w:rPr>
              <w:rFonts w:ascii="Arial Narrow" w:hAnsi="Arial Narrow"/>
              <w:szCs w:val="22"/>
            </w:rPr>
            <w:t>London</w:t>
          </w:r>
        </w:smartTag>
      </w:smartTag>
      <w:r w:rsidRPr="00B35E8A">
        <w:rPr>
          <w:rFonts w:ascii="Arial Narrow" w:hAnsi="Arial Narrow"/>
          <w:szCs w:val="22"/>
        </w:rPr>
        <w:t>.</w:t>
      </w:r>
    </w:p>
    <w:p w:rsidR="00865D1D" w:rsidRPr="00B35E8A" w:rsidRDefault="00865D1D" w:rsidP="00865D1D">
      <w:pPr>
        <w:numPr>
          <w:ilvl w:val="0"/>
          <w:numId w:val="4"/>
        </w:numPr>
        <w:spacing w:before="0" w:after="0" w:line="240" w:lineRule="auto"/>
        <w:rPr>
          <w:rFonts w:ascii="Arial Narrow" w:hAnsi="Arial Narrow"/>
          <w:szCs w:val="22"/>
          <w:u w:val="single"/>
        </w:rPr>
      </w:pPr>
      <w:proofErr w:type="spellStart"/>
      <w:r w:rsidRPr="00B35E8A">
        <w:rPr>
          <w:rFonts w:ascii="Arial Narrow" w:hAnsi="Arial Narrow"/>
          <w:szCs w:val="22"/>
        </w:rPr>
        <w:t>Aaker</w:t>
      </w:r>
      <w:proofErr w:type="spellEnd"/>
      <w:r w:rsidRPr="00B35E8A">
        <w:rPr>
          <w:rFonts w:ascii="Arial Narrow" w:hAnsi="Arial Narrow"/>
          <w:szCs w:val="22"/>
        </w:rPr>
        <w:t xml:space="preserve"> D.A , Michael Porter, </w:t>
      </w:r>
      <w:r w:rsidRPr="00B35E8A">
        <w:rPr>
          <w:rFonts w:ascii="Arial Narrow" w:hAnsi="Arial Narrow"/>
          <w:szCs w:val="22"/>
          <w:u w:val="single"/>
        </w:rPr>
        <w:t xml:space="preserve">Strategic Management, </w:t>
      </w:r>
    </w:p>
    <w:p w:rsidR="00865D1D" w:rsidRPr="00B35E8A" w:rsidRDefault="00865D1D" w:rsidP="00865D1D">
      <w:pPr>
        <w:numPr>
          <w:ilvl w:val="0"/>
          <w:numId w:val="4"/>
        </w:numPr>
        <w:spacing w:before="0" w:after="0" w:line="240" w:lineRule="auto"/>
        <w:rPr>
          <w:rFonts w:ascii="Arial Narrow" w:hAnsi="Arial Narrow"/>
          <w:szCs w:val="22"/>
        </w:rPr>
      </w:pPr>
      <w:r w:rsidRPr="00B35E8A">
        <w:rPr>
          <w:rFonts w:ascii="Arial Narrow" w:hAnsi="Arial Narrow"/>
          <w:szCs w:val="22"/>
        </w:rPr>
        <w:t xml:space="preserve">Wisniewski M., 1997,   </w:t>
      </w:r>
      <w:r w:rsidRPr="00B35E8A">
        <w:rPr>
          <w:rFonts w:ascii="Arial Narrow" w:hAnsi="Arial Narrow"/>
          <w:szCs w:val="22"/>
          <w:u w:val="single"/>
        </w:rPr>
        <w:t>Quantitative methods for Decision makers</w:t>
      </w:r>
      <w:r w:rsidRPr="00B35E8A">
        <w:rPr>
          <w:rFonts w:ascii="Arial Narrow" w:hAnsi="Arial Narrow"/>
          <w:szCs w:val="22"/>
        </w:rPr>
        <w:t xml:space="preserve">, Second Edition, Pitman Publishing, </w:t>
      </w:r>
      <w:smartTag w:uri="urn:schemas-microsoft-com:office:smarttags" w:element="place">
        <w:smartTag w:uri="urn:schemas-microsoft-com:office:smarttags" w:element="City">
          <w:r w:rsidRPr="00B35E8A">
            <w:rPr>
              <w:rFonts w:ascii="Arial Narrow" w:hAnsi="Arial Narrow"/>
              <w:szCs w:val="22"/>
            </w:rPr>
            <w:t>London</w:t>
          </w:r>
        </w:smartTag>
      </w:smartTag>
      <w:r w:rsidRPr="00B35E8A">
        <w:rPr>
          <w:rFonts w:ascii="Arial Narrow" w:hAnsi="Arial Narrow"/>
          <w:szCs w:val="22"/>
        </w:rPr>
        <w:t xml:space="preserve">. </w:t>
      </w:r>
    </w:p>
    <w:p w:rsidR="00865D1D" w:rsidRPr="00B35E8A" w:rsidRDefault="00865D1D" w:rsidP="00865D1D">
      <w:pPr>
        <w:numPr>
          <w:ilvl w:val="0"/>
          <w:numId w:val="4"/>
        </w:numPr>
        <w:spacing w:before="0" w:after="0" w:line="240" w:lineRule="auto"/>
        <w:rPr>
          <w:rFonts w:ascii="Arial Narrow" w:hAnsi="Arial Narrow"/>
          <w:szCs w:val="22"/>
        </w:rPr>
      </w:pPr>
      <w:proofErr w:type="spellStart"/>
      <w:r w:rsidRPr="00B35E8A">
        <w:rPr>
          <w:rFonts w:ascii="Arial Narrow" w:hAnsi="Arial Narrow"/>
          <w:szCs w:val="22"/>
        </w:rPr>
        <w:t>Pandey</w:t>
      </w:r>
      <w:proofErr w:type="spellEnd"/>
      <w:r w:rsidRPr="00B35E8A">
        <w:rPr>
          <w:rFonts w:ascii="Arial Narrow" w:hAnsi="Arial Narrow"/>
          <w:szCs w:val="22"/>
        </w:rPr>
        <w:t xml:space="preserve">, J. M, 1998, </w:t>
      </w:r>
      <w:r w:rsidRPr="00B35E8A">
        <w:rPr>
          <w:rFonts w:ascii="Arial Narrow" w:hAnsi="Arial Narrow"/>
          <w:szCs w:val="22"/>
          <w:u w:val="single"/>
        </w:rPr>
        <w:t>Financial Management</w:t>
      </w:r>
      <w:r w:rsidRPr="00B35E8A">
        <w:rPr>
          <w:rFonts w:ascii="Arial Narrow" w:hAnsi="Arial Narrow"/>
          <w:szCs w:val="22"/>
        </w:rPr>
        <w:t>, Prentice- Hall International</w:t>
      </w:r>
    </w:p>
    <w:p w:rsidR="00865D1D" w:rsidRPr="00B35E8A" w:rsidRDefault="00865D1D" w:rsidP="00865D1D">
      <w:pPr>
        <w:numPr>
          <w:ilvl w:val="0"/>
          <w:numId w:val="4"/>
        </w:numPr>
        <w:spacing w:before="0" w:after="0" w:line="240" w:lineRule="auto"/>
        <w:rPr>
          <w:rFonts w:ascii="Arial Narrow" w:hAnsi="Arial Narrow"/>
          <w:szCs w:val="22"/>
        </w:rPr>
      </w:pPr>
      <w:r w:rsidRPr="00B35E8A">
        <w:rPr>
          <w:rFonts w:ascii="Arial Narrow" w:hAnsi="Arial Narrow"/>
          <w:szCs w:val="22"/>
        </w:rPr>
        <w:t>Castle E. N, Becker M. H, Nelson E.G., 1987, Farm Business Management, Macmillan</w:t>
      </w:r>
    </w:p>
    <w:p w:rsidR="00865D1D" w:rsidRPr="00B35E8A" w:rsidRDefault="00865D1D" w:rsidP="00865D1D">
      <w:pPr>
        <w:spacing w:line="240" w:lineRule="auto"/>
        <w:ind w:left="360" w:firstLine="360"/>
        <w:rPr>
          <w:rFonts w:ascii="Arial Narrow" w:hAnsi="Arial Narrow"/>
          <w:szCs w:val="22"/>
        </w:rPr>
      </w:pPr>
      <w:r w:rsidRPr="00B35E8A">
        <w:rPr>
          <w:rFonts w:ascii="Arial Narrow" w:hAnsi="Arial Narrow"/>
          <w:szCs w:val="22"/>
        </w:rPr>
        <w:lastRenderedPageBreak/>
        <w:t xml:space="preserve"> Publishing Co.</w:t>
      </w:r>
    </w:p>
    <w:p w:rsidR="00865D1D" w:rsidRPr="00B35E8A" w:rsidRDefault="00865D1D" w:rsidP="00865D1D">
      <w:pPr>
        <w:numPr>
          <w:ilvl w:val="0"/>
          <w:numId w:val="5"/>
        </w:numPr>
        <w:tabs>
          <w:tab w:val="clear" w:pos="1080"/>
          <w:tab w:val="num" w:pos="720"/>
        </w:tabs>
        <w:spacing w:before="0" w:after="0" w:line="240" w:lineRule="auto"/>
        <w:ind w:left="720"/>
        <w:rPr>
          <w:rFonts w:ascii="Arial Narrow" w:hAnsi="Arial Narrow"/>
          <w:szCs w:val="22"/>
        </w:rPr>
      </w:pPr>
      <w:proofErr w:type="spellStart"/>
      <w:r w:rsidRPr="00B35E8A">
        <w:rPr>
          <w:rFonts w:ascii="Arial Narrow" w:hAnsi="Arial Narrow"/>
          <w:szCs w:val="22"/>
        </w:rPr>
        <w:t>Beierlein</w:t>
      </w:r>
      <w:proofErr w:type="spellEnd"/>
      <w:r w:rsidRPr="00B35E8A">
        <w:rPr>
          <w:rFonts w:ascii="Arial Narrow" w:hAnsi="Arial Narrow"/>
          <w:szCs w:val="22"/>
        </w:rPr>
        <w:t xml:space="preserve"> J.G, </w:t>
      </w:r>
      <w:proofErr w:type="spellStart"/>
      <w:r w:rsidRPr="00B35E8A">
        <w:rPr>
          <w:rFonts w:ascii="Arial Narrow" w:hAnsi="Arial Narrow"/>
          <w:szCs w:val="22"/>
        </w:rPr>
        <w:t>Schneeberger</w:t>
      </w:r>
      <w:proofErr w:type="spellEnd"/>
      <w:r w:rsidRPr="00B35E8A">
        <w:rPr>
          <w:rFonts w:ascii="Arial Narrow" w:hAnsi="Arial Narrow"/>
          <w:szCs w:val="22"/>
        </w:rPr>
        <w:t xml:space="preserve"> K.C., </w:t>
      </w:r>
      <w:proofErr w:type="spellStart"/>
      <w:r w:rsidRPr="00B35E8A">
        <w:rPr>
          <w:rFonts w:ascii="Arial Narrow" w:hAnsi="Arial Narrow"/>
          <w:szCs w:val="22"/>
        </w:rPr>
        <w:t>Osburn</w:t>
      </w:r>
      <w:proofErr w:type="spellEnd"/>
      <w:r w:rsidRPr="00B35E8A">
        <w:rPr>
          <w:rFonts w:ascii="Arial Narrow" w:hAnsi="Arial Narrow"/>
          <w:szCs w:val="22"/>
        </w:rPr>
        <w:t xml:space="preserve"> D.D., 1995, Principles of Agribusiness </w:t>
      </w:r>
      <w:proofErr w:type="spellStart"/>
      <w:r w:rsidRPr="00B35E8A">
        <w:rPr>
          <w:rFonts w:ascii="Arial Narrow" w:hAnsi="Arial Narrow"/>
          <w:szCs w:val="22"/>
        </w:rPr>
        <w:t>Mangement</w:t>
      </w:r>
      <w:proofErr w:type="spellEnd"/>
      <w:r w:rsidRPr="00B35E8A">
        <w:rPr>
          <w:rFonts w:ascii="Arial Narrow" w:hAnsi="Arial Narrow"/>
          <w:szCs w:val="22"/>
        </w:rPr>
        <w:t xml:space="preserve">, Second Edition, Waveland, Press </w:t>
      </w:r>
      <w:proofErr w:type="spellStart"/>
      <w:r w:rsidRPr="00B35E8A">
        <w:rPr>
          <w:rFonts w:ascii="Arial Narrow" w:hAnsi="Arial Narrow"/>
          <w:szCs w:val="22"/>
        </w:rPr>
        <w:t>Inc</w:t>
      </w:r>
      <w:proofErr w:type="spellEnd"/>
      <w:r w:rsidRPr="00B35E8A">
        <w:rPr>
          <w:rFonts w:ascii="Arial Narrow" w:hAnsi="Arial Narrow"/>
          <w:szCs w:val="22"/>
        </w:rPr>
        <w:t xml:space="preserve">, USA. </w:t>
      </w:r>
    </w:p>
    <w:p w:rsidR="00865D1D" w:rsidRPr="00B35E8A" w:rsidRDefault="00865D1D" w:rsidP="00865D1D">
      <w:pPr>
        <w:spacing w:line="240" w:lineRule="auto"/>
        <w:rPr>
          <w:rFonts w:ascii="Arial Narrow" w:hAnsi="Arial Narrow"/>
          <w:szCs w:val="22"/>
        </w:rPr>
      </w:pPr>
    </w:p>
    <w:p w:rsidR="00865D1D" w:rsidRPr="00B35E8A" w:rsidRDefault="00865D1D" w:rsidP="00865D1D">
      <w:pPr>
        <w:pStyle w:val="Title"/>
        <w:jc w:val="both"/>
        <w:rPr>
          <w:rFonts w:ascii="Arial Narrow" w:hAnsi="Arial Narrow"/>
          <w:b/>
          <w:sz w:val="22"/>
          <w:szCs w:val="22"/>
          <w:lang w:val="en-GB"/>
        </w:rPr>
      </w:pPr>
    </w:p>
    <w:p w:rsidR="00865D1D" w:rsidRPr="00B35E8A" w:rsidRDefault="00865D1D" w:rsidP="00865D1D">
      <w:pPr>
        <w:spacing w:line="240" w:lineRule="auto"/>
        <w:rPr>
          <w:rFonts w:ascii="Arial Narrow" w:hAnsi="Arial Narrow"/>
          <w:b/>
          <w:szCs w:val="22"/>
        </w:rPr>
      </w:pPr>
      <w:r w:rsidRPr="00B35E8A">
        <w:rPr>
          <w:rFonts w:ascii="Arial Narrow" w:hAnsi="Arial Narrow"/>
          <w:b/>
          <w:szCs w:val="22"/>
        </w:rPr>
        <w:t>8. COURSE CONTENT, METHODS OF INSTRUCTION AND TOOLS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3830"/>
        <w:gridCol w:w="1915"/>
        <w:gridCol w:w="1567"/>
      </w:tblGrid>
      <w:tr w:rsidR="00865D1D" w:rsidRPr="00B35E8A" w:rsidTr="00B10D60">
        <w:tc>
          <w:tcPr>
            <w:tcW w:w="1182" w:type="pct"/>
          </w:tcPr>
          <w:p w:rsidR="00865D1D" w:rsidRPr="00B35E8A" w:rsidRDefault="00865D1D" w:rsidP="00B10D60">
            <w:pPr>
              <w:spacing w:line="240" w:lineRule="auto"/>
              <w:rPr>
                <w:rFonts w:ascii="Arial Narrow" w:hAnsi="Arial Narrow"/>
                <w:b/>
                <w:szCs w:val="22"/>
              </w:rPr>
            </w:pPr>
            <w:r w:rsidRPr="00B35E8A">
              <w:rPr>
                <w:rFonts w:ascii="Arial Narrow" w:hAnsi="Arial Narrow"/>
                <w:b/>
                <w:szCs w:val="22"/>
              </w:rPr>
              <w:t>TOPIC</w:t>
            </w:r>
          </w:p>
        </w:tc>
        <w:tc>
          <w:tcPr>
            <w:tcW w:w="2000" w:type="pct"/>
          </w:tcPr>
          <w:p w:rsidR="00865D1D" w:rsidRPr="00B35E8A" w:rsidRDefault="00865D1D" w:rsidP="00B10D60">
            <w:pPr>
              <w:spacing w:line="240" w:lineRule="auto"/>
              <w:rPr>
                <w:rFonts w:ascii="Arial Narrow" w:hAnsi="Arial Narrow"/>
                <w:b/>
                <w:szCs w:val="22"/>
              </w:rPr>
            </w:pPr>
            <w:r w:rsidRPr="00B35E8A">
              <w:rPr>
                <w:rFonts w:ascii="Arial Narrow" w:hAnsi="Arial Narrow"/>
                <w:b/>
                <w:szCs w:val="22"/>
              </w:rPr>
              <w:t>CONTENT</w:t>
            </w:r>
          </w:p>
        </w:tc>
        <w:tc>
          <w:tcPr>
            <w:tcW w:w="1000" w:type="pct"/>
          </w:tcPr>
          <w:p w:rsidR="00865D1D" w:rsidRPr="00B35E8A" w:rsidRDefault="00865D1D" w:rsidP="00B10D60">
            <w:pPr>
              <w:spacing w:line="240" w:lineRule="auto"/>
              <w:ind w:right="-108"/>
              <w:rPr>
                <w:rFonts w:ascii="Arial Narrow" w:hAnsi="Arial Narrow"/>
                <w:b/>
                <w:szCs w:val="22"/>
              </w:rPr>
            </w:pPr>
            <w:r w:rsidRPr="00B35E8A">
              <w:rPr>
                <w:rFonts w:ascii="Arial Narrow" w:hAnsi="Arial Narrow"/>
                <w:b/>
                <w:szCs w:val="22"/>
              </w:rPr>
              <w:t>METHOD OF INSTRUCTION / Time allocated</w:t>
            </w:r>
          </w:p>
        </w:tc>
        <w:tc>
          <w:tcPr>
            <w:tcW w:w="818" w:type="pct"/>
          </w:tcPr>
          <w:p w:rsidR="00865D1D" w:rsidRPr="00B35E8A" w:rsidRDefault="00865D1D" w:rsidP="00B10D60">
            <w:pPr>
              <w:spacing w:line="240" w:lineRule="auto"/>
              <w:rPr>
                <w:rFonts w:ascii="Arial Narrow" w:hAnsi="Arial Narrow"/>
                <w:b/>
                <w:szCs w:val="22"/>
              </w:rPr>
            </w:pPr>
            <w:r w:rsidRPr="00B35E8A">
              <w:rPr>
                <w:rFonts w:ascii="Arial Narrow" w:hAnsi="Arial Narrow"/>
                <w:b/>
                <w:szCs w:val="22"/>
              </w:rPr>
              <w:t>TOOLS/ NEEDED</w:t>
            </w:r>
          </w:p>
        </w:tc>
      </w:tr>
      <w:tr w:rsidR="00865D1D" w:rsidRPr="00B35E8A" w:rsidTr="00B10D60">
        <w:tc>
          <w:tcPr>
            <w:tcW w:w="1182" w:type="pct"/>
            <w:shd w:val="clear" w:color="auto" w:fill="auto"/>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1.Introduction</w:t>
            </w:r>
          </w:p>
        </w:tc>
        <w:tc>
          <w:tcPr>
            <w:tcW w:w="2000" w:type="pct"/>
          </w:tcPr>
          <w:p w:rsidR="00865D1D" w:rsidRPr="00B35E8A" w:rsidRDefault="00865D1D" w:rsidP="00865D1D">
            <w:pPr>
              <w:numPr>
                <w:ilvl w:val="0"/>
                <w:numId w:val="5"/>
              </w:numPr>
              <w:tabs>
                <w:tab w:val="clear" w:pos="1080"/>
                <w:tab w:val="num" w:pos="786"/>
              </w:tabs>
              <w:spacing w:before="0" w:after="0" w:line="240" w:lineRule="auto"/>
              <w:ind w:left="786"/>
              <w:jc w:val="left"/>
              <w:rPr>
                <w:rFonts w:ascii="Arial Narrow" w:hAnsi="Arial Narrow"/>
                <w:szCs w:val="22"/>
              </w:rPr>
            </w:pPr>
            <w:r w:rsidRPr="00B35E8A">
              <w:rPr>
                <w:rFonts w:ascii="Arial Narrow" w:hAnsi="Arial Narrow"/>
                <w:szCs w:val="22"/>
              </w:rPr>
              <w:t>Definition and scope of Agribusiness sector</w:t>
            </w:r>
          </w:p>
          <w:p w:rsidR="00865D1D" w:rsidRPr="00B35E8A" w:rsidRDefault="00865D1D" w:rsidP="00865D1D">
            <w:pPr>
              <w:numPr>
                <w:ilvl w:val="0"/>
                <w:numId w:val="5"/>
              </w:numPr>
              <w:tabs>
                <w:tab w:val="clear" w:pos="1080"/>
                <w:tab w:val="num" w:pos="786"/>
              </w:tabs>
              <w:spacing w:before="0" w:after="0" w:line="240" w:lineRule="auto"/>
              <w:ind w:left="786"/>
              <w:jc w:val="left"/>
              <w:rPr>
                <w:rFonts w:ascii="Arial Narrow" w:hAnsi="Arial Narrow"/>
                <w:szCs w:val="22"/>
              </w:rPr>
            </w:pPr>
            <w:r w:rsidRPr="00B35E8A">
              <w:rPr>
                <w:rFonts w:ascii="Arial Narrow" w:hAnsi="Arial Narrow"/>
                <w:szCs w:val="22"/>
              </w:rPr>
              <w:t>Role and Objectives of Agribusiness sector</w:t>
            </w:r>
          </w:p>
          <w:p w:rsidR="00865D1D" w:rsidRPr="00B35E8A" w:rsidRDefault="00865D1D" w:rsidP="00865D1D">
            <w:pPr>
              <w:numPr>
                <w:ilvl w:val="0"/>
                <w:numId w:val="5"/>
              </w:numPr>
              <w:tabs>
                <w:tab w:val="clear" w:pos="1080"/>
                <w:tab w:val="num" w:pos="786"/>
              </w:tabs>
              <w:spacing w:before="0" w:after="0" w:line="240" w:lineRule="auto"/>
              <w:ind w:left="786"/>
              <w:jc w:val="left"/>
              <w:rPr>
                <w:rFonts w:ascii="Arial Narrow" w:hAnsi="Arial Narrow"/>
                <w:szCs w:val="22"/>
              </w:rPr>
            </w:pPr>
            <w:r w:rsidRPr="00B35E8A">
              <w:rPr>
                <w:rFonts w:ascii="Arial Narrow" w:hAnsi="Arial Narrow"/>
                <w:szCs w:val="22"/>
              </w:rPr>
              <w:t>Components of the agribusiness sector</w:t>
            </w:r>
          </w:p>
          <w:p w:rsidR="00865D1D" w:rsidRPr="00B35E8A" w:rsidRDefault="00865D1D" w:rsidP="00B10D60">
            <w:pPr>
              <w:spacing w:line="240" w:lineRule="auto"/>
              <w:ind w:left="426"/>
              <w:rPr>
                <w:rFonts w:ascii="Arial Narrow" w:hAnsi="Arial Narrow"/>
                <w:szCs w:val="22"/>
              </w:rPr>
            </w:pPr>
          </w:p>
          <w:p w:rsidR="00865D1D" w:rsidRPr="00B35E8A" w:rsidRDefault="00865D1D" w:rsidP="00B10D60">
            <w:pPr>
              <w:spacing w:line="240" w:lineRule="auto"/>
              <w:ind w:left="426"/>
              <w:rPr>
                <w:rFonts w:ascii="Arial Narrow" w:hAnsi="Arial Narrow"/>
                <w:szCs w:val="22"/>
              </w:rPr>
            </w:pPr>
            <w:r w:rsidRPr="00B35E8A">
              <w:rPr>
                <w:rFonts w:ascii="Arial Narrow" w:hAnsi="Arial Narrow"/>
                <w:szCs w:val="22"/>
              </w:rPr>
              <w:t>Role and Objectives of Agribusiness sector</w:t>
            </w: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shd w:val="clear" w:color="auto" w:fill="auto"/>
          </w:tcPr>
          <w:p w:rsidR="00865D1D" w:rsidRPr="00B35E8A" w:rsidRDefault="00865D1D" w:rsidP="00B10D60">
            <w:pPr>
              <w:spacing w:line="240" w:lineRule="auto"/>
              <w:outlineLvl w:val="0"/>
              <w:rPr>
                <w:rFonts w:ascii="Arial Narrow" w:hAnsi="Arial Narrow"/>
                <w:szCs w:val="22"/>
              </w:rPr>
            </w:pPr>
          </w:p>
        </w:tc>
        <w:tc>
          <w:tcPr>
            <w:tcW w:w="2000" w:type="pct"/>
          </w:tcPr>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Relationship with economics and other disciplines</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Challenges faced in the sector</w:t>
            </w: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Challenges faced in the sector</w:t>
            </w: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shd w:val="clear" w:color="auto" w:fill="auto"/>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2.Agribusiness Decision-making process</w:t>
            </w:r>
          </w:p>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Steps in Decision making process</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Input –output decisions</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Steps in Decision making process</w:t>
            </w:r>
          </w:p>
          <w:p w:rsidR="00865D1D" w:rsidRPr="00B35E8A" w:rsidRDefault="00865D1D" w:rsidP="00B10D60">
            <w:pPr>
              <w:spacing w:line="240" w:lineRule="auto"/>
              <w:rPr>
                <w:rFonts w:ascii="Arial Narrow" w:hAnsi="Arial Narrow"/>
                <w:szCs w:val="22"/>
              </w:rPr>
            </w:pPr>
          </w:p>
        </w:tc>
        <w:tc>
          <w:tcPr>
            <w:tcW w:w="1000" w:type="pct"/>
          </w:tcPr>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Interactive lecture (2 </w:t>
            </w:r>
            <w:proofErr w:type="spellStart"/>
            <w:r w:rsidRPr="00B35E8A">
              <w:rPr>
                <w:rFonts w:ascii="Arial Narrow" w:hAnsi="Arial Narrow"/>
                <w:szCs w:val="22"/>
              </w:rPr>
              <w:t>hrs</w:t>
            </w:r>
            <w:proofErr w:type="spellEnd"/>
            <w:r w:rsidRPr="00B35E8A">
              <w:rPr>
                <w:rFonts w:ascii="Arial Narrow" w:hAnsi="Arial Narrow"/>
                <w:szCs w:val="22"/>
              </w:rPr>
              <w:t>)</w:t>
            </w: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Tutorial (2 </w:t>
            </w:r>
            <w:proofErr w:type="spellStart"/>
            <w:r w:rsidRPr="00B35E8A">
              <w:rPr>
                <w:rFonts w:ascii="Arial Narrow" w:hAnsi="Arial Narrow"/>
                <w:szCs w:val="22"/>
              </w:rPr>
              <w:t>hrs</w:t>
            </w:r>
            <w:proofErr w:type="spellEnd"/>
            <w:r w:rsidRPr="00B35E8A">
              <w:rPr>
                <w:rFonts w:ascii="Arial Narrow" w:hAnsi="Arial Narrow"/>
                <w:szCs w:val="22"/>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shd w:val="clear" w:color="auto" w:fill="auto"/>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Revenue and Cost decisions</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Break –even Analysis decisions</w:t>
            </w: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Break –even Analysis</w:t>
            </w:r>
          </w:p>
        </w:tc>
        <w:tc>
          <w:tcPr>
            <w:tcW w:w="1000" w:type="pct"/>
          </w:tcPr>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Interactive lecture (2 </w:t>
            </w:r>
            <w:proofErr w:type="spellStart"/>
            <w:r w:rsidRPr="00B35E8A">
              <w:rPr>
                <w:rFonts w:ascii="Arial Narrow" w:hAnsi="Arial Narrow"/>
                <w:szCs w:val="22"/>
              </w:rPr>
              <w:t>hrs</w:t>
            </w:r>
            <w:proofErr w:type="spellEnd"/>
            <w:r w:rsidRPr="00B35E8A">
              <w:rPr>
                <w:rFonts w:ascii="Arial Narrow" w:hAnsi="Arial Narrow"/>
                <w:szCs w:val="22"/>
              </w:rPr>
              <w:t>)</w:t>
            </w: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Tutorial (2 </w:t>
            </w:r>
            <w:proofErr w:type="spellStart"/>
            <w:r w:rsidRPr="00B35E8A">
              <w:rPr>
                <w:rFonts w:ascii="Arial Narrow" w:hAnsi="Arial Narrow"/>
                <w:szCs w:val="22"/>
              </w:rPr>
              <w:t>hrs</w:t>
            </w:r>
            <w:proofErr w:type="spellEnd"/>
            <w:r w:rsidRPr="00B35E8A">
              <w:rPr>
                <w:rFonts w:ascii="Arial Narrow" w:hAnsi="Arial Narrow"/>
                <w:szCs w:val="22"/>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shd w:val="clear" w:color="auto" w:fill="auto"/>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3.Agribusiness Financial Management</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 xml:space="preserve">Agribusiness Financial </w:t>
            </w:r>
            <w:r w:rsidRPr="00B35E8A">
              <w:rPr>
                <w:rFonts w:ascii="Arial Narrow" w:hAnsi="Arial Narrow"/>
                <w:szCs w:val="22"/>
              </w:rPr>
              <w:lastRenderedPageBreak/>
              <w:t>Management</w:t>
            </w:r>
          </w:p>
        </w:tc>
        <w:tc>
          <w:tcPr>
            <w:tcW w:w="2000" w:type="pct"/>
          </w:tcPr>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lastRenderedPageBreak/>
              <w:t>Need for agribusiness financial records</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Importance of agribusiness financial records</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lastRenderedPageBreak/>
              <w:t>Types of agribusiness financial records</w:t>
            </w: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Importance of agribusiness financial records</w:t>
            </w:r>
          </w:p>
          <w:p w:rsidR="00865D1D" w:rsidRPr="00B35E8A" w:rsidRDefault="00865D1D" w:rsidP="00B10D60">
            <w:pPr>
              <w:spacing w:line="240" w:lineRule="auto"/>
              <w:ind w:left="360"/>
              <w:rPr>
                <w:rFonts w:ascii="Arial Narrow" w:hAnsi="Arial Narrow"/>
                <w:szCs w:val="22"/>
              </w:rPr>
            </w:pPr>
          </w:p>
        </w:tc>
        <w:tc>
          <w:tcPr>
            <w:tcW w:w="1000" w:type="pct"/>
          </w:tcPr>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lastRenderedPageBreak/>
              <w:t xml:space="preserve">Interactive lecture (2 </w:t>
            </w:r>
            <w:proofErr w:type="spellStart"/>
            <w:r w:rsidRPr="00B35E8A">
              <w:rPr>
                <w:rFonts w:ascii="Arial Narrow" w:hAnsi="Arial Narrow"/>
                <w:szCs w:val="22"/>
              </w:rPr>
              <w:t>hrs</w:t>
            </w:r>
            <w:proofErr w:type="spellEnd"/>
            <w:r w:rsidRPr="00B35E8A">
              <w:rPr>
                <w:rFonts w:ascii="Arial Narrow" w:hAnsi="Arial Narrow"/>
                <w:szCs w:val="22"/>
              </w:rPr>
              <w:t>)</w:t>
            </w: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Tutorial (2 </w:t>
            </w:r>
            <w:proofErr w:type="spellStart"/>
            <w:r w:rsidRPr="00B35E8A">
              <w:rPr>
                <w:rFonts w:ascii="Arial Narrow" w:hAnsi="Arial Narrow"/>
                <w:szCs w:val="22"/>
              </w:rPr>
              <w:t>hrs</w:t>
            </w:r>
            <w:proofErr w:type="spellEnd"/>
            <w:r w:rsidRPr="00B35E8A">
              <w:rPr>
                <w:rFonts w:ascii="Arial Narrow" w:hAnsi="Arial Narrow"/>
                <w:szCs w:val="22"/>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lastRenderedPageBreak/>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lastRenderedPageBreak/>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shd w:val="clear" w:color="auto" w:fill="auto"/>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Balance sheet</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Profit and Loss Account</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Balance sheet</w:t>
            </w:r>
          </w:p>
          <w:p w:rsidR="00865D1D" w:rsidRPr="00B35E8A" w:rsidRDefault="00865D1D" w:rsidP="00B10D60">
            <w:pPr>
              <w:spacing w:line="240" w:lineRule="auto"/>
              <w:rPr>
                <w:rFonts w:ascii="Arial Narrow" w:hAnsi="Arial Narrow"/>
                <w:szCs w:val="22"/>
              </w:rPr>
            </w:pPr>
          </w:p>
        </w:tc>
        <w:tc>
          <w:tcPr>
            <w:tcW w:w="1000" w:type="pct"/>
          </w:tcPr>
          <w:p w:rsidR="00865D1D" w:rsidRPr="00BA623A" w:rsidRDefault="00865D1D" w:rsidP="00B10D60">
            <w:pPr>
              <w:spacing w:line="240" w:lineRule="auto"/>
              <w:ind w:right="-108"/>
              <w:jc w:val="left"/>
              <w:rPr>
                <w:rFonts w:ascii="Arial Narrow" w:hAnsi="Arial Narrow"/>
                <w:szCs w:val="22"/>
                <w:lang w:val="fr-FR"/>
              </w:rPr>
            </w:pPr>
            <w:r w:rsidRPr="00BA623A">
              <w:rPr>
                <w:rFonts w:ascii="Arial Narrow" w:hAnsi="Arial Narrow"/>
                <w:szCs w:val="22"/>
                <w:lang w:val="fr-FR"/>
              </w:rPr>
              <w:t xml:space="preserve">Interactive lecture (2 </w:t>
            </w:r>
            <w:proofErr w:type="spellStart"/>
            <w:r w:rsidRPr="00BA623A">
              <w:rPr>
                <w:rFonts w:ascii="Arial Narrow" w:hAnsi="Arial Narrow"/>
                <w:szCs w:val="22"/>
                <w:lang w:val="fr-FR"/>
              </w:rPr>
              <w:t>hrs</w:t>
            </w:r>
            <w:proofErr w:type="spellEnd"/>
            <w:r w:rsidRPr="00BA623A">
              <w:rPr>
                <w:rFonts w:ascii="Arial Narrow" w:hAnsi="Arial Narrow"/>
                <w:szCs w:val="22"/>
                <w:lang w:val="fr-FR"/>
              </w:rPr>
              <w:t>)</w:t>
            </w:r>
          </w:p>
          <w:p w:rsidR="00865D1D" w:rsidRPr="00BA623A" w:rsidRDefault="00865D1D" w:rsidP="00B10D60">
            <w:pPr>
              <w:spacing w:line="240" w:lineRule="auto"/>
              <w:ind w:right="-108"/>
              <w:jc w:val="left"/>
              <w:rPr>
                <w:rFonts w:ascii="Arial Narrow" w:hAnsi="Arial Narrow"/>
                <w:szCs w:val="22"/>
                <w:lang w:val="fr-FR"/>
              </w:rPr>
            </w:pPr>
          </w:p>
          <w:p w:rsidR="00865D1D" w:rsidRPr="00BA623A" w:rsidRDefault="00865D1D" w:rsidP="00B10D60">
            <w:pPr>
              <w:spacing w:line="240" w:lineRule="auto"/>
              <w:ind w:right="-108"/>
              <w:jc w:val="left"/>
              <w:rPr>
                <w:rFonts w:ascii="Arial Narrow" w:hAnsi="Arial Narrow"/>
                <w:szCs w:val="22"/>
                <w:lang w:val="fr-FR"/>
              </w:rPr>
            </w:pPr>
            <w:r w:rsidRPr="00BA623A">
              <w:rPr>
                <w:rFonts w:ascii="Arial Narrow" w:hAnsi="Arial Narrow"/>
                <w:szCs w:val="22"/>
                <w:lang w:val="fr-FR"/>
              </w:rPr>
              <w:t xml:space="preserve">Tutorial (2 </w:t>
            </w:r>
            <w:proofErr w:type="spellStart"/>
            <w:r w:rsidRPr="00BA623A">
              <w:rPr>
                <w:rFonts w:ascii="Arial Narrow" w:hAnsi="Arial Narrow"/>
                <w:szCs w:val="22"/>
                <w:lang w:val="fr-FR"/>
              </w:rPr>
              <w:t>hrs</w:t>
            </w:r>
            <w:proofErr w:type="spellEnd"/>
            <w:r w:rsidRPr="00BA623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r w:rsidRPr="00B35E8A">
              <w:rPr>
                <w:rFonts w:ascii="Arial Narrow" w:hAnsi="Arial Narrow"/>
                <w:szCs w:val="22"/>
              </w:rPr>
              <w:t xml:space="preserve"> Markers</w:t>
            </w:r>
          </w:p>
          <w:p w:rsidR="00865D1D" w:rsidRPr="00B35E8A" w:rsidRDefault="00865D1D" w:rsidP="00B10D60">
            <w:pPr>
              <w:spacing w:line="240" w:lineRule="auto"/>
              <w:rPr>
                <w:rFonts w:ascii="Arial Narrow" w:hAnsi="Arial Narrow"/>
                <w:szCs w:val="22"/>
              </w:rPr>
            </w:pPr>
          </w:p>
        </w:tc>
      </w:tr>
      <w:tr w:rsidR="00865D1D" w:rsidRPr="00B35E8A" w:rsidTr="00B10D60">
        <w:tc>
          <w:tcPr>
            <w:tcW w:w="1182" w:type="pct"/>
            <w:shd w:val="clear" w:color="auto" w:fill="auto"/>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Financial Analysis</w:t>
            </w:r>
          </w:p>
          <w:p w:rsidR="00865D1D" w:rsidRPr="00B35E8A" w:rsidRDefault="00865D1D" w:rsidP="00865D1D">
            <w:pPr>
              <w:numPr>
                <w:ilvl w:val="0"/>
                <w:numId w:val="6"/>
              </w:numPr>
              <w:spacing w:before="0" w:after="0" w:line="240" w:lineRule="auto"/>
              <w:jc w:val="left"/>
              <w:rPr>
                <w:rFonts w:ascii="Arial Narrow" w:hAnsi="Arial Narrow"/>
                <w:szCs w:val="22"/>
              </w:rPr>
            </w:pPr>
            <w:r w:rsidRPr="00B35E8A">
              <w:rPr>
                <w:rFonts w:ascii="Arial Narrow" w:hAnsi="Arial Narrow"/>
                <w:szCs w:val="22"/>
              </w:rPr>
              <w:t>Ratio Analysis</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r w:rsidRPr="00B35E8A">
              <w:rPr>
                <w:rFonts w:ascii="Arial Narrow" w:hAnsi="Arial Narrow"/>
                <w:szCs w:val="22"/>
              </w:rPr>
              <w:t>Importance of financial Management</w:t>
            </w:r>
          </w:p>
        </w:tc>
        <w:tc>
          <w:tcPr>
            <w:tcW w:w="1000" w:type="pct"/>
          </w:tcPr>
          <w:p w:rsidR="00865D1D" w:rsidRPr="00BA623A" w:rsidRDefault="00865D1D" w:rsidP="00B10D60">
            <w:pPr>
              <w:spacing w:line="240" w:lineRule="auto"/>
              <w:ind w:right="-108"/>
              <w:jc w:val="left"/>
              <w:rPr>
                <w:rFonts w:ascii="Arial Narrow" w:hAnsi="Arial Narrow"/>
                <w:szCs w:val="22"/>
                <w:lang w:val="fr-FR"/>
              </w:rPr>
            </w:pPr>
            <w:r w:rsidRPr="00BA623A">
              <w:rPr>
                <w:rFonts w:ascii="Arial Narrow" w:hAnsi="Arial Narrow"/>
                <w:szCs w:val="22"/>
                <w:lang w:val="fr-FR"/>
              </w:rPr>
              <w:t xml:space="preserve">Interactive lecture (2 </w:t>
            </w:r>
            <w:proofErr w:type="spellStart"/>
            <w:r w:rsidRPr="00BA623A">
              <w:rPr>
                <w:rFonts w:ascii="Arial Narrow" w:hAnsi="Arial Narrow"/>
                <w:szCs w:val="22"/>
                <w:lang w:val="fr-FR"/>
              </w:rPr>
              <w:t>hrs</w:t>
            </w:r>
            <w:proofErr w:type="spellEnd"/>
            <w:r w:rsidRPr="00BA623A">
              <w:rPr>
                <w:rFonts w:ascii="Arial Narrow" w:hAnsi="Arial Narrow"/>
                <w:szCs w:val="22"/>
                <w:lang w:val="fr-FR"/>
              </w:rPr>
              <w:t>)</w:t>
            </w:r>
          </w:p>
          <w:p w:rsidR="00865D1D" w:rsidRPr="00BA623A" w:rsidRDefault="00865D1D" w:rsidP="00B10D60">
            <w:pPr>
              <w:spacing w:line="240" w:lineRule="auto"/>
              <w:ind w:right="-108"/>
              <w:jc w:val="left"/>
              <w:rPr>
                <w:rFonts w:ascii="Arial Narrow" w:hAnsi="Arial Narrow"/>
                <w:szCs w:val="22"/>
                <w:lang w:val="fr-FR"/>
              </w:rPr>
            </w:pPr>
          </w:p>
          <w:p w:rsidR="00865D1D" w:rsidRPr="00BA623A" w:rsidRDefault="00865D1D" w:rsidP="00B10D60">
            <w:pPr>
              <w:spacing w:line="240" w:lineRule="auto"/>
              <w:ind w:right="-108"/>
              <w:jc w:val="left"/>
              <w:rPr>
                <w:rFonts w:ascii="Arial Narrow" w:hAnsi="Arial Narrow"/>
                <w:szCs w:val="22"/>
                <w:lang w:val="fr-FR"/>
              </w:rPr>
            </w:pPr>
            <w:r w:rsidRPr="00BA623A">
              <w:rPr>
                <w:rFonts w:ascii="Arial Narrow" w:hAnsi="Arial Narrow"/>
                <w:szCs w:val="22"/>
                <w:lang w:val="fr-FR"/>
              </w:rPr>
              <w:t xml:space="preserve">Tutorial (2 </w:t>
            </w:r>
            <w:proofErr w:type="spellStart"/>
            <w:r w:rsidRPr="00BA623A">
              <w:rPr>
                <w:rFonts w:ascii="Arial Narrow" w:hAnsi="Arial Narrow"/>
                <w:szCs w:val="22"/>
                <w:lang w:val="fr-FR"/>
              </w:rPr>
              <w:t>hrs</w:t>
            </w:r>
            <w:proofErr w:type="spellEnd"/>
            <w:r w:rsidRPr="00BA623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4.Agribusiness Strategic Management</w:t>
            </w:r>
          </w:p>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Business Strategy development</w:t>
            </w:r>
          </w:p>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Environmental Analysis</w:t>
            </w:r>
          </w:p>
          <w:p w:rsidR="00865D1D" w:rsidRPr="00B35E8A" w:rsidRDefault="00865D1D" w:rsidP="00B10D60">
            <w:pPr>
              <w:pStyle w:val="Heading2"/>
              <w:spacing w:line="240" w:lineRule="auto"/>
              <w:rPr>
                <w:rFonts w:ascii="Arial Narrow" w:hAnsi="Arial Narrow"/>
                <w:i w:val="0"/>
                <w:iCs w:val="0"/>
                <w:sz w:val="22"/>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 xml:space="preserve">Developing a Business Strategy </w:t>
            </w:r>
          </w:p>
          <w:p w:rsidR="00865D1D" w:rsidRPr="00B35E8A" w:rsidRDefault="00865D1D" w:rsidP="00B10D60">
            <w:pPr>
              <w:spacing w:line="240" w:lineRule="auto"/>
              <w:rPr>
                <w:rFonts w:ascii="Arial Narrow" w:hAnsi="Arial Narrow"/>
                <w:szCs w:val="22"/>
              </w:rPr>
            </w:pPr>
          </w:p>
        </w:tc>
        <w:tc>
          <w:tcPr>
            <w:tcW w:w="1000" w:type="pct"/>
          </w:tcPr>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Interactive lecture (2 </w:t>
            </w:r>
            <w:proofErr w:type="spellStart"/>
            <w:r w:rsidRPr="00B35E8A">
              <w:rPr>
                <w:rFonts w:ascii="Arial Narrow" w:hAnsi="Arial Narrow"/>
                <w:szCs w:val="22"/>
              </w:rPr>
              <w:t>hrs</w:t>
            </w:r>
            <w:proofErr w:type="spellEnd"/>
            <w:r w:rsidRPr="00B35E8A">
              <w:rPr>
                <w:rFonts w:ascii="Arial Narrow" w:hAnsi="Arial Narrow"/>
                <w:szCs w:val="22"/>
              </w:rPr>
              <w:t>)</w:t>
            </w: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Tutorial (2 </w:t>
            </w:r>
            <w:proofErr w:type="spellStart"/>
            <w:r w:rsidRPr="00B35E8A">
              <w:rPr>
                <w:rFonts w:ascii="Arial Narrow" w:hAnsi="Arial Narrow"/>
                <w:szCs w:val="22"/>
              </w:rPr>
              <w:t>hrs</w:t>
            </w:r>
            <w:proofErr w:type="spellEnd"/>
            <w:r w:rsidRPr="00B35E8A">
              <w:rPr>
                <w:rFonts w:ascii="Arial Narrow" w:hAnsi="Arial Narrow"/>
                <w:szCs w:val="22"/>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Customer Analysis</w:t>
            </w: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Critical issues in customer analysis</w:t>
            </w: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Competitor Analysis</w:t>
            </w: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t>Critical issues in competitor analysis</w:t>
            </w:r>
          </w:p>
          <w:p w:rsidR="00865D1D" w:rsidRPr="00B35E8A" w:rsidRDefault="00865D1D" w:rsidP="00B10D60">
            <w:pPr>
              <w:spacing w:line="240" w:lineRule="auto"/>
              <w:ind w:left="360"/>
              <w:rPr>
                <w:rFonts w:ascii="Arial Narrow" w:hAnsi="Arial Narrow"/>
                <w:szCs w:val="22"/>
              </w:rPr>
            </w:pPr>
          </w:p>
        </w:tc>
        <w:tc>
          <w:tcPr>
            <w:tcW w:w="1000" w:type="pct"/>
          </w:tcPr>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Interactive lecture (2 </w:t>
            </w:r>
            <w:proofErr w:type="spellStart"/>
            <w:r w:rsidRPr="00B35E8A">
              <w:rPr>
                <w:rFonts w:ascii="Arial Narrow" w:hAnsi="Arial Narrow"/>
                <w:szCs w:val="22"/>
              </w:rPr>
              <w:t>hrs</w:t>
            </w:r>
            <w:proofErr w:type="spellEnd"/>
            <w:r w:rsidRPr="00B35E8A">
              <w:rPr>
                <w:rFonts w:ascii="Arial Narrow" w:hAnsi="Arial Narrow"/>
                <w:szCs w:val="22"/>
              </w:rPr>
              <w:t>)</w:t>
            </w: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t xml:space="preserve">Tutorial (2 </w:t>
            </w:r>
            <w:proofErr w:type="spellStart"/>
            <w:r w:rsidRPr="00B35E8A">
              <w:rPr>
                <w:rFonts w:ascii="Arial Narrow" w:hAnsi="Arial Narrow"/>
                <w:szCs w:val="22"/>
              </w:rPr>
              <w:t>hrs</w:t>
            </w:r>
            <w:proofErr w:type="spellEnd"/>
            <w:r w:rsidRPr="00B35E8A">
              <w:rPr>
                <w:rFonts w:ascii="Arial Narrow" w:hAnsi="Arial Narrow"/>
                <w:szCs w:val="22"/>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Market Analysis</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ind w:left="360"/>
              <w:rPr>
                <w:rFonts w:ascii="Arial Narrow" w:hAnsi="Arial Narrow"/>
                <w:szCs w:val="22"/>
              </w:rPr>
            </w:pPr>
            <w:r w:rsidRPr="00B35E8A">
              <w:rPr>
                <w:rFonts w:ascii="Arial Narrow" w:hAnsi="Arial Narrow"/>
                <w:szCs w:val="22"/>
              </w:rPr>
              <w:lastRenderedPageBreak/>
              <w:t>Critical issues in market analysis</w:t>
            </w:r>
          </w:p>
          <w:p w:rsidR="00865D1D" w:rsidRPr="00B35E8A" w:rsidRDefault="00865D1D" w:rsidP="00B10D60">
            <w:pPr>
              <w:spacing w:line="240" w:lineRule="auto"/>
              <w:rPr>
                <w:rFonts w:ascii="Arial Narrow" w:hAnsi="Arial Narrow"/>
                <w:szCs w:val="22"/>
              </w:rPr>
            </w:pPr>
          </w:p>
        </w:tc>
        <w:tc>
          <w:tcPr>
            <w:tcW w:w="1000" w:type="pct"/>
          </w:tcPr>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lastRenderedPageBreak/>
              <w:t xml:space="preserve">Interactive lecture (2 </w:t>
            </w:r>
            <w:proofErr w:type="spellStart"/>
            <w:r w:rsidRPr="00B35E8A">
              <w:rPr>
                <w:rFonts w:ascii="Arial Narrow" w:hAnsi="Arial Narrow"/>
                <w:szCs w:val="22"/>
              </w:rPr>
              <w:t>hrs</w:t>
            </w:r>
            <w:proofErr w:type="spellEnd"/>
            <w:r w:rsidRPr="00B35E8A">
              <w:rPr>
                <w:rFonts w:ascii="Arial Narrow" w:hAnsi="Arial Narrow"/>
                <w:szCs w:val="22"/>
              </w:rPr>
              <w:t>)</w:t>
            </w:r>
          </w:p>
          <w:p w:rsidR="00865D1D" w:rsidRPr="00B35E8A" w:rsidRDefault="00865D1D" w:rsidP="00B10D60">
            <w:pPr>
              <w:spacing w:line="240" w:lineRule="auto"/>
              <w:ind w:right="-108"/>
              <w:jc w:val="left"/>
              <w:rPr>
                <w:rFonts w:ascii="Arial Narrow" w:hAnsi="Arial Narrow"/>
                <w:szCs w:val="22"/>
              </w:rPr>
            </w:pPr>
          </w:p>
          <w:p w:rsidR="00865D1D" w:rsidRPr="00B35E8A" w:rsidRDefault="00865D1D" w:rsidP="00B10D60">
            <w:pPr>
              <w:spacing w:line="240" w:lineRule="auto"/>
              <w:ind w:right="-108"/>
              <w:jc w:val="left"/>
              <w:rPr>
                <w:rFonts w:ascii="Arial Narrow" w:hAnsi="Arial Narrow"/>
                <w:szCs w:val="22"/>
              </w:rPr>
            </w:pPr>
            <w:r w:rsidRPr="00B35E8A">
              <w:rPr>
                <w:rFonts w:ascii="Arial Narrow" w:hAnsi="Arial Narrow"/>
                <w:szCs w:val="22"/>
              </w:rPr>
              <w:lastRenderedPageBreak/>
              <w:t xml:space="preserve">Tutorial (2 </w:t>
            </w:r>
            <w:proofErr w:type="spellStart"/>
            <w:r w:rsidRPr="00B35E8A">
              <w:rPr>
                <w:rFonts w:ascii="Arial Narrow" w:hAnsi="Arial Narrow"/>
                <w:szCs w:val="22"/>
              </w:rPr>
              <w:t>hrs</w:t>
            </w:r>
            <w:proofErr w:type="spellEnd"/>
            <w:r w:rsidRPr="00B35E8A">
              <w:rPr>
                <w:rFonts w:ascii="Arial Narrow" w:hAnsi="Arial Narrow"/>
                <w:szCs w:val="22"/>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lastRenderedPageBreak/>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r w:rsidRPr="00B35E8A">
              <w:rPr>
                <w:rFonts w:ascii="Arial Narrow" w:hAnsi="Arial Narrow"/>
                <w:szCs w:val="22"/>
              </w:rPr>
              <w:t xml:space="preserve"> </w:t>
            </w:r>
            <w:r w:rsidRPr="00B35E8A">
              <w:rPr>
                <w:rFonts w:ascii="Arial Narrow" w:hAnsi="Arial Narrow"/>
                <w:szCs w:val="22"/>
              </w:rPr>
              <w:lastRenderedPageBreak/>
              <w:t xml:space="preserve">Markers </w:t>
            </w:r>
          </w:p>
          <w:p w:rsidR="00865D1D" w:rsidRPr="00B35E8A" w:rsidRDefault="00865D1D" w:rsidP="00B10D60">
            <w:pPr>
              <w:spacing w:line="240" w:lineRule="auto"/>
              <w:rPr>
                <w:rFonts w:ascii="Arial Narrow" w:hAnsi="Arial Narrow"/>
                <w:szCs w:val="22"/>
              </w:rPr>
            </w:pP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r w:rsidRPr="00B35E8A">
              <w:rPr>
                <w:rFonts w:ascii="Arial Narrow" w:hAnsi="Arial Narrow"/>
                <w:iCs/>
                <w:szCs w:val="22"/>
              </w:rPr>
              <w:lastRenderedPageBreak/>
              <w:t>5.Budgeting and Budgetary Control</w:t>
            </w: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Importance of Budgeting and Budgetary Control</w:t>
            </w:r>
          </w:p>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Types of Budgets-Total Budgets, Partial Budgets and Cash flow Budgets</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Drawing a partial budget</w:t>
            </w: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r w:rsidRPr="00B35E8A">
              <w:rPr>
                <w:rFonts w:ascii="Arial Narrow" w:hAnsi="Arial Narrow"/>
                <w:szCs w:val="22"/>
              </w:rPr>
              <w:t>,</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Steps in budget preparation</w:t>
            </w:r>
          </w:p>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Characteristics of a good budget</w:t>
            </w:r>
          </w:p>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Problems faced when budgeting</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r w:rsidRPr="00B35E8A">
              <w:rPr>
                <w:rFonts w:ascii="Arial Narrow" w:hAnsi="Arial Narrow"/>
                <w:szCs w:val="22"/>
              </w:rPr>
              <w:t>Characteristics of a good budget</w:t>
            </w: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r w:rsidRPr="00B35E8A">
              <w:rPr>
                <w:rFonts w:ascii="Arial Narrow" w:hAnsi="Arial Narrow"/>
                <w:szCs w:val="22"/>
              </w:rPr>
              <w:t>,</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6.Agribusiness Administration</w:t>
            </w:r>
          </w:p>
        </w:tc>
        <w:tc>
          <w:tcPr>
            <w:tcW w:w="2000" w:type="pct"/>
          </w:tcPr>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The role of Agribusiness manager</w:t>
            </w:r>
          </w:p>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Characteristics of a good agribusiness manager</w:t>
            </w:r>
          </w:p>
          <w:p w:rsidR="00865D1D" w:rsidRPr="00B35E8A" w:rsidRDefault="00865D1D" w:rsidP="00865D1D">
            <w:pPr>
              <w:numPr>
                <w:ilvl w:val="0"/>
                <w:numId w:val="7"/>
              </w:numPr>
              <w:spacing w:before="0" w:after="0" w:line="240" w:lineRule="auto"/>
              <w:jc w:val="left"/>
              <w:rPr>
                <w:rFonts w:ascii="Arial Narrow" w:hAnsi="Arial Narrow"/>
                <w:szCs w:val="22"/>
              </w:rPr>
            </w:pPr>
            <w:r w:rsidRPr="00B35E8A">
              <w:rPr>
                <w:rFonts w:ascii="Arial Narrow" w:hAnsi="Arial Narrow"/>
                <w:szCs w:val="22"/>
              </w:rPr>
              <w:t xml:space="preserve">Functions of agribusiness </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r w:rsidRPr="00B35E8A">
              <w:rPr>
                <w:rFonts w:ascii="Arial Narrow" w:hAnsi="Arial Narrow"/>
                <w:szCs w:val="22"/>
              </w:rPr>
              <w:t>Characteristics of a good agribusiness manager</w:t>
            </w:r>
          </w:p>
          <w:p w:rsidR="00865D1D" w:rsidRPr="00B35E8A" w:rsidRDefault="00865D1D" w:rsidP="00B10D60">
            <w:pPr>
              <w:spacing w:line="240" w:lineRule="auto"/>
              <w:rPr>
                <w:rFonts w:ascii="Arial Narrow" w:hAnsi="Arial Narrow"/>
                <w:szCs w:val="22"/>
              </w:rPr>
            </w:pP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Management theories/styles</w:t>
            </w: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Major management theories</w:t>
            </w:r>
          </w:p>
        </w:tc>
        <w:tc>
          <w:tcPr>
            <w:tcW w:w="1000" w:type="pct"/>
          </w:tcPr>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Interactive lecture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p>
          <w:p w:rsidR="00865D1D" w:rsidRPr="00B35E8A" w:rsidRDefault="00865D1D" w:rsidP="00B10D60">
            <w:pPr>
              <w:spacing w:line="240" w:lineRule="auto"/>
              <w:ind w:right="-108"/>
              <w:jc w:val="left"/>
              <w:rPr>
                <w:rFonts w:ascii="Arial Narrow" w:hAnsi="Arial Narrow"/>
                <w:szCs w:val="22"/>
                <w:lang w:val="fr-FR"/>
              </w:rPr>
            </w:pPr>
            <w:r w:rsidRPr="00B35E8A">
              <w:rPr>
                <w:rFonts w:ascii="Arial Narrow" w:hAnsi="Arial Narrow"/>
                <w:szCs w:val="22"/>
                <w:lang w:val="fr-FR"/>
              </w:rPr>
              <w:t xml:space="preserve">Tutorial (2 </w:t>
            </w:r>
            <w:proofErr w:type="spellStart"/>
            <w:r w:rsidRPr="00B35E8A">
              <w:rPr>
                <w:rFonts w:ascii="Arial Narrow" w:hAnsi="Arial Narrow"/>
                <w:szCs w:val="22"/>
                <w:lang w:val="fr-FR"/>
              </w:rPr>
              <w:t>hrs</w:t>
            </w:r>
            <w:proofErr w:type="spellEnd"/>
            <w:r w:rsidRPr="00B35E8A">
              <w:rPr>
                <w:rFonts w:ascii="Arial Narrow" w:hAnsi="Arial Narrow"/>
                <w:szCs w:val="22"/>
                <w:lang w:val="fr-FR"/>
              </w:rPr>
              <w:t>)</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LCD Projector,</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proofErr w:type="spellStart"/>
            <w:r w:rsidRPr="00B35E8A">
              <w:rPr>
                <w:rFonts w:ascii="Arial Narrow" w:hAnsi="Arial Narrow"/>
                <w:szCs w:val="22"/>
              </w:rPr>
              <w:t>Handouts</w:t>
            </w:r>
            <w:proofErr w:type="spellEnd"/>
            <w:r w:rsidRPr="00B35E8A">
              <w:rPr>
                <w:rFonts w:ascii="Arial Narrow" w:hAnsi="Arial Narrow"/>
                <w:szCs w:val="22"/>
              </w:rPr>
              <w:t xml:space="preserve"> Markers</w:t>
            </w:r>
          </w:p>
          <w:p w:rsidR="00865D1D" w:rsidRPr="00B35E8A" w:rsidRDefault="00865D1D" w:rsidP="00B10D60">
            <w:pPr>
              <w:spacing w:line="240" w:lineRule="auto"/>
              <w:rPr>
                <w:rFonts w:ascii="Arial Narrow" w:hAnsi="Arial Narrow"/>
                <w:szCs w:val="22"/>
              </w:rPr>
            </w:pPr>
          </w:p>
        </w:tc>
      </w:tr>
      <w:tr w:rsidR="00865D1D" w:rsidRPr="00B35E8A" w:rsidTr="00B10D60">
        <w:tc>
          <w:tcPr>
            <w:tcW w:w="1182"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 xml:space="preserve">16-17 </w:t>
            </w:r>
          </w:p>
          <w:p w:rsidR="00865D1D" w:rsidRPr="00B35E8A" w:rsidRDefault="00865D1D" w:rsidP="00B10D60">
            <w:pPr>
              <w:spacing w:line="240" w:lineRule="auto"/>
              <w:rPr>
                <w:rFonts w:ascii="Arial Narrow" w:hAnsi="Arial Narrow"/>
                <w:szCs w:val="22"/>
              </w:rPr>
            </w:pPr>
          </w:p>
        </w:tc>
        <w:tc>
          <w:tcPr>
            <w:tcW w:w="2000" w:type="pct"/>
          </w:tcPr>
          <w:p w:rsidR="00865D1D" w:rsidRPr="00B35E8A" w:rsidRDefault="00865D1D" w:rsidP="00865D1D">
            <w:pPr>
              <w:numPr>
                <w:ilvl w:val="0"/>
                <w:numId w:val="1"/>
              </w:numPr>
              <w:spacing w:before="0" w:after="0" w:line="240" w:lineRule="auto"/>
              <w:jc w:val="left"/>
              <w:rPr>
                <w:rFonts w:ascii="Arial Narrow" w:hAnsi="Arial Narrow"/>
                <w:szCs w:val="22"/>
              </w:rPr>
            </w:pPr>
            <w:r w:rsidRPr="00B35E8A">
              <w:rPr>
                <w:rFonts w:ascii="Arial Narrow" w:hAnsi="Arial Narrow"/>
                <w:szCs w:val="22"/>
              </w:rPr>
              <w:lastRenderedPageBreak/>
              <w:t>Revision Time</w:t>
            </w:r>
          </w:p>
          <w:p w:rsidR="00865D1D" w:rsidRPr="00B35E8A" w:rsidRDefault="00865D1D" w:rsidP="00865D1D">
            <w:pPr>
              <w:numPr>
                <w:ilvl w:val="0"/>
                <w:numId w:val="1"/>
              </w:numPr>
              <w:spacing w:before="0" w:after="0" w:line="240" w:lineRule="auto"/>
              <w:jc w:val="left"/>
              <w:rPr>
                <w:rFonts w:ascii="Arial Narrow" w:hAnsi="Arial Narrow"/>
                <w:szCs w:val="22"/>
              </w:rPr>
            </w:pPr>
            <w:r w:rsidRPr="00B35E8A">
              <w:rPr>
                <w:rFonts w:ascii="Arial Narrow" w:hAnsi="Arial Narrow"/>
                <w:szCs w:val="22"/>
              </w:rPr>
              <w:t>Final Examination</w:t>
            </w:r>
          </w:p>
        </w:tc>
        <w:tc>
          <w:tcPr>
            <w:tcW w:w="1000" w:type="pct"/>
          </w:tcPr>
          <w:p w:rsidR="00865D1D" w:rsidRPr="00B35E8A" w:rsidRDefault="00865D1D" w:rsidP="00B10D60">
            <w:pPr>
              <w:spacing w:line="240" w:lineRule="auto"/>
              <w:ind w:left="8" w:right="-108"/>
              <w:jc w:val="left"/>
              <w:rPr>
                <w:rFonts w:ascii="Arial Narrow" w:hAnsi="Arial Narrow"/>
                <w:szCs w:val="22"/>
              </w:rPr>
            </w:pPr>
            <w:r w:rsidRPr="00B35E8A">
              <w:rPr>
                <w:rFonts w:ascii="Arial Narrow" w:hAnsi="Arial Narrow"/>
                <w:szCs w:val="22"/>
              </w:rPr>
              <w:t>Written Examination</w:t>
            </w:r>
          </w:p>
        </w:tc>
        <w:tc>
          <w:tcPr>
            <w:tcW w:w="818" w:type="pct"/>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BB/Chalk</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lastRenderedPageBreak/>
              <w:t>Answer booklets</w:t>
            </w:r>
          </w:p>
          <w:p w:rsidR="00865D1D" w:rsidRPr="00B35E8A" w:rsidRDefault="00865D1D" w:rsidP="00B10D60">
            <w:pPr>
              <w:spacing w:line="240" w:lineRule="auto"/>
              <w:rPr>
                <w:rFonts w:ascii="Arial Narrow" w:hAnsi="Arial Narrow"/>
                <w:szCs w:val="22"/>
              </w:rPr>
            </w:pPr>
            <w:r w:rsidRPr="00B35E8A">
              <w:rPr>
                <w:rFonts w:ascii="Arial Narrow" w:hAnsi="Arial Narrow"/>
                <w:szCs w:val="22"/>
              </w:rPr>
              <w:t>Markers</w:t>
            </w:r>
          </w:p>
          <w:p w:rsidR="00865D1D" w:rsidRPr="00B35E8A" w:rsidRDefault="00865D1D" w:rsidP="00B10D60">
            <w:pPr>
              <w:spacing w:line="240" w:lineRule="auto"/>
              <w:rPr>
                <w:rFonts w:ascii="Arial Narrow" w:hAnsi="Arial Narrow"/>
                <w:szCs w:val="22"/>
              </w:rPr>
            </w:pPr>
          </w:p>
        </w:tc>
      </w:tr>
    </w:tbl>
    <w:p w:rsidR="00865D1D" w:rsidRPr="00B35E8A"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b/>
          <w:szCs w:val="22"/>
        </w:rPr>
      </w:pPr>
      <w:r w:rsidRPr="00B35E8A">
        <w:rPr>
          <w:rFonts w:ascii="Arial Narrow" w:hAnsi="Arial Narrow"/>
          <w:b/>
          <w:szCs w:val="22"/>
        </w:rPr>
        <w:t>9. SUMMARY OF TIME NEEDED</w:t>
      </w:r>
    </w:p>
    <w:p w:rsidR="00865D1D" w:rsidRPr="00B35E8A" w:rsidRDefault="00865D1D" w:rsidP="00865D1D">
      <w:pPr>
        <w:spacing w:line="240" w:lineRule="auto"/>
        <w:rPr>
          <w:rFonts w:ascii="Arial Narrow" w:hAnsi="Arial Narrow"/>
          <w:szCs w:val="22"/>
        </w:rPr>
      </w:pPr>
      <w:r w:rsidRPr="00B35E8A">
        <w:rPr>
          <w:rFonts w:ascii="Arial Narrow" w:hAnsi="Arial Narrow"/>
          <w:szCs w:val="22"/>
        </w:rPr>
        <w:t>Lectures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30 </w:t>
      </w:r>
      <w:proofErr w:type="spellStart"/>
      <w:r w:rsidRPr="00B35E8A">
        <w:rPr>
          <w:rFonts w:ascii="Arial Narrow" w:hAnsi="Arial Narrow"/>
          <w:szCs w:val="22"/>
        </w:rPr>
        <w:t>hrs</w:t>
      </w:r>
      <w:proofErr w:type="spellEnd"/>
    </w:p>
    <w:p w:rsidR="00865D1D" w:rsidRPr="00B35E8A" w:rsidRDefault="00865D1D" w:rsidP="00865D1D">
      <w:pPr>
        <w:spacing w:line="240" w:lineRule="auto"/>
        <w:rPr>
          <w:rFonts w:ascii="Arial Narrow" w:hAnsi="Arial Narrow"/>
          <w:szCs w:val="22"/>
        </w:rPr>
      </w:pPr>
      <w:r w:rsidRPr="00B35E8A">
        <w:rPr>
          <w:rFonts w:ascii="Arial Narrow" w:hAnsi="Arial Narrow"/>
          <w:szCs w:val="22"/>
        </w:rPr>
        <w:t>Tutorials (and assignments)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30 </w:t>
      </w:r>
      <w:proofErr w:type="spellStart"/>
      <w:r w:rsidRPr="00B35E8A">
        <w:rPr>
          <w:rFonts w:ascii="Arial Narrow" w:hAnsi="Arial Narrow"/>
          <w:szCs w:val="22"/>
        </w:rPr>
        <w:t>hrs</w:t>
      </w:r>
      <w:proofErr w:type="spellEnd"/>
    </w:p>
    <w:p w:rsidR="00865D1D" w:rsidRPr="00B35E8A" w:rsidRDefault="00865D1D" w:rsidP="00865D1D">
      <w:pPr>
        <w:spacing w:line="240" w:lineRule="auto"/>
        <w:rPr>
          <w:rFonts w:ascii="Arial Narrow" w:hAnsi="Arial Narrow"/>
          <w:szCs w:val="22"/>
        </w:rPr>
      </w:pP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p>
    <w:p w:rsidR="00865D1D" w:rsidRPr="00B35E8A" w:rsidRDefault="00865D1D" w:rsidP="00865D1D">
      <w:pPr>
        <w:spacing w:line="240" w:lineRule="auto"/>
        <w:rPr>
          <w:rFonts w:ascii="Arial Narrow" w:hAnsi="Arial Narrow"/>
          <w:szCs w:val="22"/>
        </w:rPr>
      </w:pPr>
    </w:p>
    <w:p w:rsidR="00865D1D" w:rsidRPr="00B35E8A" w:rsidRDefault="00865D1D" w:rsidP="00865D1D">
      <w:pPr>
        <w:spacing w:line="240" w:lineRule="auto"/>
        <w:rPr>
          <w:rFonts w:ascii="Arial Narrow" w:hAnsi="Arial Narrow"/>
          <w:b/>
          <w:bCs/>
          <w:szCs w:val="22"/>
        </w:rPr>
      </w:pPr>
      <w:r w:rsidRPr="00B35E8A">
        <w:rPr>
          <w:rFonts w:ascii="Arial Narrow" w:hAnsi="Arial Narrow"/>
          <w:b/>
          <w:bCs/>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551"/>
        <w:gridCol w:w="1406"/>
      </w:tblGrid>
      <w:tr w:rsidR="00865D1D" w:rsidRPr="00B35E8A" w:rsidTr="00B10D60">
        <w:tc>
          <w:tcPr>
            <w:tcW w:w="2628" w:type="dxa"/>
          </w:tcPr>
          <w:p w:rsidR="00865D1D" w:rsidRPr="00B35E8A" w:rsidRDefault="00865D1D"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(Quizzes):</w:t>
            </w:r>
          </w:p>
        </w:tc>
        <w:tc>
          <w:tcPr>
            <w:tcW w:w="5580" w:type="dxa"/>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There will be 3 Quizzes arising from tutorials and assignments during week 5, 10 and 15 of the semester</w:t>
            </w:r>
          </w:p>
        </w:tc>
        <w:tc>
          <w:tcPr>
            <w:tcW w:w="1412" w:type="dxa"/>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10%</w:t>
            </w:r>
          </w:p>
        </w:tc>
      </w:tr>
      <w:tr w:rsidR="00865D1D" w:rsidRPr="00B35E8A" w:rsidTr="00B10D60">
        <w:tc>
          <w:tcPr>
            <w:tcW w:w="2628" w:type="dxa"/>
          </w:tcPr>
          <w:p w:rsidR="00865D1D" w:rsidRPr="00B35E8A" w:rsidRDefault="00865D1D"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(Assignments and tests):</w:t>
            </w:r>
          </w:p>
        </w:tc>
        <w:tc>
          <w:tcPr>
            <w:tcW w:w="5580" w:type="dxa"/>
          </w:tcPr>
          <w:p w:rsidR="00865D1D" w:rsidRPr="00B35E8A" w:rsidRDefault="00865D1D"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 xml:space="preserve">Students will sit and submit at least 2 assignments and at least 2 tests </w:t>
            </w:r>
          </w:p>
        </w:tc>
        <w:tc>
          <w:tcPr>
            <w:tcW w:w="1412" w:type="dxa"/>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30%</w:t>
            </w:r>
          </w:p>
        </w:tc>
      </w:tr>
      <w:tr w:rsidR="00865D1D" w:rsidRPr="00B35E8A" w:rsidTr="00B10D60">
        <w:tc>
          <w:tcPr>
            <w:tcW w:w="2628" w:type="dxa"/>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University Examination:</w:t>
            </w:r>
          </w:p>
        </w:tc>
        <w:tc>
          <w:tcPr>
            <w:tcW w:w="5580" w:type="dxa"/>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Final examination during week 16-17 of the semester</w:t>
            </w:r>
          </w:p>
        </w:tc>
        <w:tc>
          <w:tcPr>
            <w:tcW w:w="1412" w:type="dxa"/>
          </w:tcPr>
          <w:p w:rsidR="00865D1D" w:rsidRPr="00B35E8A" w:rsidRDefault="00865D1D" w:rsidP="00B10D60">
            <w:pPr>
              <w:spacing w:line="240" w:lineRule="auto"/>
              <w:rPr>
                <w:rFonts w:ascii="Arial Narrow" w:hAnsi="Arial Narrow"/>
                <w:szCs w:val="22"/>
              </w:rPr>
            </w:pPr>
            <w:r w:rsidRPr="00B35E8A">
              <w:rPr>
                <w:rFonts w:ascii="Arial Narrow" w:hAnsi="Arial Narrow"/>
                <w:szCs w:val="22"/>
              </w:rPr>
              <w:t>60%</w:t>
            </w:r>
          </w:p>
        </w:tc>
      </w:tr>
    </w:tbl>
    <w:p w:rsidR="00865D1D" w:rsidRDefault="00865D1D" w:rsidP="00865D1D">
      <w:pPr>
        <w:spacing w:line="240" w:lineRule="auto"/>
        <w:rPr>
          <w:rFonts w:ascii="Arial Narrow" w:hAnsi="Arial Narrow"/>
          <w:b/>
          <w:bCs/>
          <w:color w:val="000000"/>
          <w:szCs w:val="22"/>
        </w:rPr>
      </w:pPr>
    </w:p>
    <w:p w:rsidR="00865D1D" w:rsidRDefault="00865D1D" w:rsidP="00865D1D">
      <w:pPr>
        <w:spacing w:line="240" w:lineRule="auto"/>
        <w:rPr>
          <w:rFonts w:ascii="Arial Narrow" w:hAnsi="Arial Narrow"/>
          <w:b/>
          <w:bCs/>
          <w:color w:val="000000"/>
          <w:szCs w:val="22"/>
        </w:rPr>
      </w:pPr>
    </w:p>
    <w:p w:rsidR="00865D1D" w:rsidRDefault="00865D1D" w:rsidP="00865D1D">
      <w:pPr>
        <w:spacing w:line="240" w:lineRule="auto"/>
        <w:rPr>
          <w:rFonts w:ascii="Arial Narrow" w:hAnsi="Arial Narrow"/>
          <w:b/>
          <w:bCs/>
          <w:color w:val="000000"/>
          <w:szCs w:val="22"/>
        </w:rPr>
      </w:pPr>
    </w:p>
    <w:p w:rsidR="00865D1D" w:rsidRDefault="00865D1D" w:rsidP="00865D1D">
      <w:pPr>
        <w:spacing w:line="240" w:lineRule="auto"/>
        <w:rPr>
          <w:rFonts w:ascii="Arial Narrow" w:hAnsi="Arial Narrow"/>
          <w:b/>
          <w:bCs/>
          <w:color w:val="000000"/>
          <w:szCs w:val="22"/>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466"/>
    <w:multiLevelType w:val="hybridMultilevel"/>
    <w:tmpl w:val="DA709E4A"/>
    <w:lvl w:ilvl="0" w:tplc="FFFFFFFF">
      <w:start w:val="1"/>
      <w:numFmt w:val="low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0E7EE2"/>
    <w:multiLevelType w:val="hybridMultilevel"/>
    <w:tmpl w:val="048483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F73F59"/>
    <w:multiLevelType w:val="hybridMultilevel"/>
    <w:tmpl w:val="1ABE46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A09381B"/>
    <w:multiLevelType w:val="hybridMultilevel"/>
    <w:tmpl w:val="17346D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F185F62"/>
    <w:multiLevelType w:val="hybridMultilevel"/>
    <w:tmpl w:val="FF1C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992A98"/>
    <w:multiLevelType w:val="hybridMultilevel"/>
    <w:tmpl w:val="853A6A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1D"/>
    <w:rsid w:val="00050608"/>
    <w:rsid w:val="000B0F2C"/>
    <w:rsid w:val="001668D8"/>
    <w:rsid w:val="001C3396"/>
    <w:rsid w:val="001F160E"/>
    <w:rsid w:val="001F2F3E"/>
    <w:rsid w:val="00275EBF"/>
    <w:rsid w:val="00277F46"/>
    <w:rsid w:val="00563212"/>
    <w:rsid w:val="005A79EE"/>
    <w:rsid w:val="00613CA4"/>
    <w:rsid w:val="00645FBD"/>
    <w:rsid w:val="00745640"/>
    <w:rsid w:val="00822069"/>
    <w:rsid w:val="00865D1D"/>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1D"/>
    <w:pPr>
      <w:spacing w:before="120" w:after="120" w:line="260" w:lineRule="atLeast"/>
      <w:jc w:val="both"/>
    </w:pPr>
    <w:rPr>
      <w:rFonts w:ascii="Arial" w:eastAsia="Times New Roman" w:hAnsi="Arial" w:cs="Times New Roman"/>
      <w:szCs w:val="24"/>
      <w:lang w:val="en-GB" w:eastAsia="nl-NL"/>
    </w:rPr>
  </w:style>
  <w:style w:type="paragraph" w:styleId="Heading2">
    <w:name w:val="heading 2"/>
    <w:basedOn w:val="Normal"/>
    <w:next w:val="Normal"/>
    <w:link w:val="Heading2Char"/>
    <w:qFormat/>
    <w:rsid w:val="00865D1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D1D"/>
    <w:rPr>
      <w:rFonts w:ascii="Arial" w:eastAsia="Times New Roman" w:hAnsi="Arial" w:cs="Arial"/>
      <w:b/>
      <w:bCs/>
      <w:i/>
      <w:iCs/>
      <w:sz w:val="28"/>
      <w:szCs w:val="28"/>
      <w:lang w:val="en-GB" w:eastAsia="nl-NL"/>
    </w:rPr>
  </w:style>
  <w:style w:type="paragraph" w:styleId="NormalWeb">
    <w:name w:val="Normal (Web)"/>
    <w:basedOn w:val="Normal"/>
    <w:uiPriority w:val="99"/>
    <w:rsid w:val="00865D1D"/>
    <w:pPr>
      <w:spacing w:before="100" w:beforeAutospacing="1" w:after="100" w:afterAutospacing="1" w:line="240" w:lineRule="auto"/>
      <w:jc w:val="left"/>
    </w:pPr>
    <w:rPr>
      <w:rFonts w:ascii="Times New Roman" w:eastAsia="MS Mincho" w:hAnsi="Times New Roman"/>
      <w:sz w:val="24"/>
      <w:lang w:val="en-US" w:eastAsia="ja-JP"/>
    </w:rPr>
  </w:style>
  <w:style w:type="paragraph" w:styleId="Title">
    <w:name w:val="Title"/>
    <w:basedOn w:val="Normal"/>
    <w:link w:val="TitleChar"/>
    <w:qFormat/>
    <w:rsid w:val="00865D1D"/>
    <w:pPr>
      <w:spacing w:before="0" w:after="0" w:line="240" w:lineRule="auto"/>
      <w:jc w:val="center"/>
    </w:pPr>
    <w:rPr>
      <w:rFonts w:ascii="Times New Roman" w:hAnsi="Times New Roman"/>
      <w:sz w:val="40"/>
      <w:szCs w:val="20"/>
      <w:lang w:val="en-US" w:eastAsia="en-US"/>
    </w:rPr>
  </w:style>
  <w:style w:type="character" w:customStyle="1" w:styleId="TitleChar">
    <w:name w:val="Title Char"/>
    <w:basedOn w:val="DefaultParagraphFont"/>
    <w:link w:val="Title"/>
    <w:rsid w:val="00865D1D"/>
    <w:rPr>
      <w:rFonts w:ascii="Times New Roman" w:eastAsia="Times New Roman" w:hAnsi="Times New Roman" w:cs="Times New Roman"/>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1D"/>
    <w:pPr>
      <w:spacing w:before="120" w:after="120" w:line="260" w:lineRule="atLeast"/>
      <w:jc w:val="both"/>
    </w:pPr>
    <w:rPr>
      <w:rFonts w:ascii="Arial" w:eastAsia="Times New Roman" w:hAnsi="Arial" w:cs="Times New Roman"/>
      <w:szCs w:val="24"/>
      <w:lang w:val="en-GB" w:eastAsia="nl-NL"/>
    </w:rPr>
  </w:style>
  <w:style w:type="paragraph" w:styleId="Heading2">
    <w:name w:val="heading 2"/>
    <w:basedOn w:val="Normal"/>
    <w:next w:val="Normal"/>
    <w:link w:val="Heading2Char"/>
    <w:qFormat/>
    <w:rsid w:val="00865D1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D1D"/>
    <w:rPr>
      <w:rFonts w:ascii="Arial" w:eastAsia="Times New Roman" w:hAnsi="Arial" w:cs="Arial"/>
      <w:b/>
      <w:bCs/>
      <w:i/>
      <w:iCs/>
      <w:sz w:val="28"/>
      <w:szCs w:val="28"/>
      <w:lang w:val="en-GB" w:eastAsia="nl-NL"/>
    </w:rPr>
  </w:style>
  <w:style w:type="paragraph" w:styleId="NormalWeb">
    <w:name w:val="Normal (Web)"/>
    <w:basedOn w:val="Normal"/>
    <w:uiPriority w:val="99"/>
    <w:rsid w:val="00865D1D"/>
    <w:pPr>
      <w:spacing w:before="100" w:beforeAutospacing="1" w:after="100" w:afterAutospacing="1" w:line="240" w:lineRule="auto"/>
      <w:jc w:val="left"/>
    </w:pPr>
    <w:rPr>
      <w:rFonts w:ascii="Times New Roman" w:eastAsia="MS Mincho" w:hAnsi="Times New Roman"/>
      <w:sz w:val="24"/>
      <w:lang w:val="en-US" w:eastAsia="ja-JP"/>
    </w:rPr>
  </w:style>
  <w:style w:type="paragraph" w:styleId="Title">
    <w:name w:val="Title"/>
    <w:basedOn w:val="Normal"/>
    <w:link w:val="TitleChar"/>
    <w:qFormat/>
    <w:rsid w:val="00865D1D"/>
    <w:pPr>
      <w:spacing w:before="0" w:after="0" w:line="240" w:lineRule="auto"/>
      <w:jc w:val="center"/>
    </w:pPr>
    <w:rPr>
      <w:rFonts w:ascii="Times New Roman" w:hAnsi="Times New Roman"/>
      <w:sz w:val="40"/>
      <w:szCs w:val="20"/>
      <w:lang w:val="en-US" w:eastAsia="en-US"/>
    </w:rPr>
  </w:style>
  <w:style w:type="character" w:customStyle="1" w:styleId="TitleChar">
    <w:name w:val="Title Char"/>
    <w:basedOn w:val="DefaultParagraphFont"/>
    <w:link w:val="Title"/>
    <w:rsid w:val="00865D1D"/>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891</Words>
  <Characters>5080</Characters>
  <Application>Microsoft Office Word</Application>
  <DocSecurity>0</DocSecurity>
  <Lines>42</Lines>
  <Paragraphs>11</Paragraphs>
  <ScaleCrop>false</ScaleCrop>
  <Company>Microsoft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2011-07-23T12:48:00Z</dcterms:created>
  <dcterms:modified xsi:type="dcterms:W3CDTF">2014-06-25T18:56:00Z</dcterms:modified>
</cp:coreProperties>
</file>