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E1" w:rsidRPr="008B76F8" w:rsidRDefault="008141E1" w:rsidP="008141E1">
      <w:pPr>
        <w:rPr>
          <w:rFonts w:ascii="Arial Narrow" w:hAnsi="Arial Narrow"/>
          <w:b/>
          <w:color w:val="000000"/>
        </w:rPr>
      </w:pPr>
      <w:r w:rsidRPr="00542D79">
        <w:rPr>
          <w:rFonts w:ascii="Arial Narrow" w:hAnsi="Arial Narrow"/>
          <w:b/>
          <w:lang w:val="en-US"/>
        </w:rPr>
        <w:t xml:space="preserve">AEN </w:t>
      </w:r>
      <w:r>
        <w:rPr>
          <w:rFonts w:ascii="Arial Narrow" w:hAnsi="Arial Narrow"/>
          <w:b/>
          <w:lang w:val="en-US"/>
        </w:rPr>
        <w:t>2</w:t>
      </w:r>
      <w:r w:rsidRPr="00542D79">
        <w:rPr>
          <w:rFonts w:ascii="Arial Narrow" w:hAnsi="Arial Narrow"/>
          <w:b/>
          <w:lang w:val="en-US"/>
        </w:rPr>
        <w:t>20</w:t>
      </w:r>
      <w:r>
        <w:rPr>
          <w:rFonts w:ascii="Arial Narrow" w:hAnsi="Arial Narrow"/>
          <w:b/>
          <w:lang w:val="en-US"/>
        </w:rPr>
        <w:t>1</w:t>
      </w:r>
      <w:r w:rsidRPr="00542D79">
        <w:rPr>
          <w:rFonts w:ascii="Arial Narrow" w:hAnsi="Arial Narrow"/>
          <w:b/>
          <w:lang w:val="en-US"/>
        </w:rPr>
        <w:tab/>
      </w:r>
      <w:r w:rsidRPr="00542D79">
        <w:rPr>
          <w:rFonts w:ascii="Arial Narrow" w:hAnsi="Arial Narrow"/>
          <w:b/>
          <w:lang w:val="en-US"/>
        </w:rPr>
        <w:tab/>
        <w:t xml:space="preserve"> </w:t>
      </w:r>
      <w:r>
        <w:rPr>
          <w:rFonts w:ascii="Arial Narrow" w:hAnsi="Arial Narrow"/>
          <w:b/>
          <w:lang w:val="en-US"/>
        </w:rPr>
        <w:t>FARM</w:t>
      </w:r>
      <w:r w:rsidRPr="00542D79">
        <w:rPr>
          <w:rFonts w:ascii="Arial Narrow" w:hAnsi="Arial Narrow"/>
          <w:b/>
          <w:lang w:val="en-US"/>
        </w:rPr>
        <w:t xml:space="preserve"> STRUCTURES</w:t>
      </w:r>
    </w:p>
    <w:p w:rsidR="008141E1" w:rsidRPr="008B76F8" w:rsidRDefault="008141E1" w:rsidP="008141E1">
      <w:pPr>
        <w:rPr>
          <w:rFonts w:ascii="Arial Narrow" w:hAnsi="Arial Narrow"/>
          <w:color w:val="000000"/>
        </w:rPr>
      </w:pPr>
    </w:p>
    <w:p w:rsidR="008141E1" w:rsidRPr="008B76F8" w:rsidRDefault="008141E1" w:rsidP="008141E1">
      <w:pPr>
        <w:rPr>
          <w:rFonts w:ascii="Arial Narrow" w:hAnsi="Arial Narrow"/>
          <w:color w:val="000000"/>
        </w:rPr>
      </w:pPr>
      <w:r w:rsidRPr="008B76F8">
        <w:rPr>
          <w:rFonts w:ascii="Arial Narrow" w:hAnsi="Arial Narrow"/>
          <w:color w:val="000000"/>
        </w:rPr>
        <w:t>Lecturers</w:t>
      </w:r>
      <w:r w:rsidRPr="008B76F8">
        <w:rPr>
          <w:rFonts w:ascii="Arial Narrow" w:hAnsi="Arial Narrow"/>
          <w:color w:val="000000"/>
        </w:rPr>
        <w:tab/>
      </w:r>
      <w:proofErr w:type="spellStart"/>
      <w:r>
        <w:rPr>
          <w:rFonts w:ascii="Arial Narrow" w:hAnsi="Arial Narrow"/>
          <w:color w:val="000000"/>
        </w:rPr>
        <w:t>Ms</w:t>
      </w:r>
      <w:r w:rsidRPr="008B76F8">
        <w:rPr>
          <w:rFonts w:ascii="Arial Narrow" w:hAnsi="Arial Narrow"/>
          <w:color w:val="000000"/>
        </w:rPr>
        <w:t>.</w:t>
      </w:r>
      <w:proofErr w:type="spellEnd"/>
      <w:r w:rsidRPr="008B76F8">
        <w:rPr>
          <w:rFonts w:ascii="Arial Narrow" w:hAnsi="Arial Narrow"/>
          <w:color w:val="000000"/>
        </w:rPr>
        <w:t xml:space="preserve"> </w:t>
      </w:r>
      <w:r>
        <w:rPr>
          <w:rFonts w:ascii="Arial Narrow" w:hAnsi="Arial Narrow"/>
          <w:color w:val="000000"/>
        </w:rPr>
        <w:t xml:space="preserve">Stella </w:t>
      </w:r>
      <w:proofErr w:type="spellStart"/>
      <w:r>
        <w:rPr>
          <w:rFonts w:ascii="Arial Narrow" w:hAnsi="Arial Narrow"/>
          <w:color w:val="000000"/>
        </w:rPr>
        <w:t>Sendagi</w:t>
      </w:r>
      <w:proofErr w:type="spellEnd"/>
      <w:r w:rsidRPr="008B76F8">
        <w:rPr>
          <w:rFonts w:ascii="Arial Narrow" w:hAnsi="Arial Narrow"/>
          <w:color w:val="000000"/>
        </w:rPr>
        <w:t xml:space="preserve"> (B.Sc. Agric. </w:t>
      </w:r>
      <w:proofErr w:type="spellStart"/>
      <w:r w:rsidRPr="008B76F8">
        <w:rPr>
          <w:rFonts w:ascii="Arial Narrow" w:hAnsi="Arial Narrow"/>
          <w:color w:val="000000"/>
        </w:rPr>
        <w:t>Eng</w:t>
      </w:r>
      <w:proofErr w:type="spellEnd"/>
      <w:r w:rsidRPr="008B76F8">
        <w:rPr>
          <w:rFonts w:ascii="Arial Narrow" w:hAnsi="Arial Narrow"/>
          <w:color w:val="000000"/>
        </w:rPr>
        <w:t xml:space="preserve">, M.Sc. Agric. </w:t>
      </w:r>
      <w:proofErr w:type="spellStart"/>
      <w:r w:rsidRPr="008B76F8">
        <w:rPr>
          <w:rFonts w:ascii="Arial Narrow" w:hAnsi="Arial Narrow"/>
          <w:color w:val="000000"/>
        </w:rPr>
        <w:t>Eng</w:t>
      </w:r>
      <w:proofErr w:type="spellEnd"/>
      <w:r w:rsidRPr="008B76F8">
        <w:rPr>
          <w:rFonts w:ascii="Arial Narrow" w:hAnsi="Arial Narrow"/>
          <w:color w:val="000000"/>
        </w:rPr>
        <w:t>)</w:t>
      </w:r>
    </w:p>
    <w:p w:rsidR="008141E1" w:rsidRPr="008B76F8" w:rsidRDefault="008141E1" w:rsidP="008141E1">
      <w:pPr>
        <w:rPr>
          <w:rFonts w:ascii="Arial Narrow" w:hAnsi="Arial Narrow"/>
          <w:color w:val="000000"/>
        </w:rPr>
      </w:pPr>
      <w:r w:rsidRPr="008B76F8">
        <w:rPr>
          <w:rFonts w:ascii="Arial Narrow" w:hAnsi="Arial Narrow"/>
          <w:color w:val="000000"/>
        </w:rPr>
        <w:tab/>
      </w:r>
      <w:r w:rsidRPr="008B76F8">
        <w:rPr>
          <w:rFonts w:ascii="Arial Narrow" w:hAnsi="Arial Narrow"/>
          <w:color w:val="000000"/>
        </w:rPr>
        <w:tab/>
      </w:r>
      <w:proofErr w:type="spellStart"/>
      <w:r w:rsidRPr="008B76F8">
        <w:rPr>
          <w:rFonts w:ascii="Arial Narrow" w:hAnsi="Arial Narrow"/>
          <w:color w:val="000000"/>
        </w:rPr>
        <w:t>Mr.</w:t>
      </w:r>
      <w:proofErr w:type="spellEnd"/>
      <w:r w:rsidRPr="008B76F8">
        <w:rPr>
          <w:rFonts w:ascii="Arial Narrow" w:hAnsi="Arial Narrow"/>
          <w:color w:val="000000"/>
        </w:rPr>
        <w:t xml:space="preserve"> Peter </w:t>
      </w:r>
      <w:proofErr w:type="spellStart"/>
      <w:r w:rsidRPr="008B76F8">
        <w:rPr>
          <w:rFonts w:ascii="Arial Narrow" w:hAnsi="Arial Narrow"/>
          <w:color w:val="000000"/>
        </w:rPr>
        <w:t>Tumutegyereize</w:t>
      </w:r>
      <w:proofErr w:type="spellEnd"/>
      <w:r w:rsidRPr="008B76F8">
        <w:rPr>
          <w:rFonts w:ascii="Arial Narrow" w:hAnsi="Arial Narrow"/>
          <w:color w:val="000000"/>
        </w:rPr>
        <w:t xml:space="preserve"> (B.Sc. Agric. </w:t>
      </w:r>
      <w:proofErr w:type="spellStart"/>
      <w:r w:rsidRPr="008B76F8">
        <w:rPr>
          <w:rFonts w:ascii="Arial Narrow" w:hAnsi="Arial Narrow"/>
          <w:color w:val="000000"/>
        </w:rPr>
        <w:t>Eng</w:t>
      </w:r>
      <w:proofErr w:type="spellEnd"/>
      <w:r w:rsidRPr="008B76F8">
        <w:rPr>
          <w:rFonts w:ascii="Arial Narrow" w:hAnsi="Arial Narrow"/>
          <w:color w:val="000000"/>
        </w:rPr>
        <w:t>)</w:t>
      </w:r>
    </w:p>
    <w:p w:rsidR="008141E1" w:rsidRPr="008B76F8" w:rsidRDefault="008141E1" w:rsidP="008141E1">
      <w:pPr>
        <w:rPr>
          <w:rFonts w:ascii="Arial Narrow" w:hAnsi="Arial Narrow"/>
          <w:b/>
          <w:color w:val="000000"/>
        </w:rPr>
      </w:pPr>
      <w:r w:rsidRPr="008B76F8">
        <w:rPr>
          <w:rFonts w:ascii="Arial Narrow" w:hAnsi="Arial Narrow"/>
          <w:color w:val="000000"/>
        </w:rPr>
        <w:t xml:space="preserve">         </w:t>
      </w:r>
    </w:p>
    <w:p w:rsidR="008141E1" w:rsidRPr="008B76F8" w:rsidRDefault="008141E1" w:rsidP="008141E1">
      <w:pPr>
        <w:rPr>
          <w:rFonts w:ascii="Arial Narrow" w:hAnsi="Arial Narrow"/>
          <w:b/>
          <w:color w:val="000000"/>
        </w:rPr>
      </w:pPr>
      <w:r w:rsidRPr="008B76F8">
        <w:rPr>
          <w:rFonts w:ascii="Arial Narrow" w:hAnsi="Arial Narrow"/>
          <w:b/>
          <w:color w:val="000000"/>
        </w:rPr>
        <w:t>Course Type</w:t>
      </w:r>
      <w:r w:rsidRPr="008B76F8">
        <w:rPr>
          <w:rFonts w:ascii="Arial Narrow" w:hAnsi="Arial Narrow"/>
          <w:color w:val="000000"/>
        </w:rPr>
        <w:t>:</w:t>
      </w:r>
      <w:r w:rsidRPr="008B76F8">
        <w:rPr>
          <w:rFonts w:ascii="Arial Narrow" w:hAnsi="Arial Narrow"/>
          <w:color w:val="000000"/>
        </w:rPr>
        <w:tab/>
      </w:r>
      <w:r>
        <w:rPr>
          <w:rFonts w:ascii="Arial Narrow" w:hAnsi="Arial Narrow"/>
          <w:b/>
          <w:color w:val="000000"/>
        </w:rPr>
        <w:t xml:space="preserve">CORE (B.Sc. Agric. </w:t>
      </w:r>
      <w:proofErr w:type="spellStart"/>
      <w:r>
        <w:rPr>
          <w:rFonts w:ascii="Arial Narrow" w:hAnsi="Arial Narrow"/>
          <w:b/>
          <w:color w:val="000000"/>
        </w:rPr>
        <w:t>Eng</w:t>
      </w:r>
      <w:proofErr w:type="spellEnd"/>
      <w:r w:rsidRPr="008B76F8">
        <w:rPr>
          <w:rFonts w:ascii="Arial Narrow" w:hAnsi="Arial Narrow"/>
          <w:b/>
          <w:color w:val="000000"/>
        </w:rPr>
        <w:t>)</w:t>
      </w:r>
    </w:p>
    <w:p w:rsidR="008141E1" w:rsidRPr="008B76F8" w:rsidRDefault="008141E1" w:rsidP="008141E1">
      <w:pPr>
        <w:rPr>
          <w:rFonts w:ascii="Arial Narrow" w:hAnsi="Arial Narrow"/>
          <w:color w:val="000000"/>
        </w:rPr>
      </w:pPr>
    </w:p>
    <w:p w:rsidR="008141E1" w:rsidRPr="008B76F8" w:rsidRDefault="008141E1" w:rsidP="008141E1">
      <w:pPr>
        <w:rPr>
          <w:rFonts w:ascii="Arial Narrow" w:hAnsi="Arial Narrow"/>
          <w:color w:val="000000"/>
        </w:rPr>
      </w:pPr>
      <w:r w:rsidRPr="008B76F8">
        <w:rPr>
          <w:rFonts w:ascii="Arial Narrow" w:hAnsi="Arial Narrow"/>
          <w:b/>
          <w:color w:val="000000"/>
        </w:rPr>
        <w:t>Course Credits (CU)</w:t>
      </w:r>
      <w:r w:rsidRPr="008B76F8">
        <w:rPr>
          <w:rFonts w:ascii="Arial Narrow" w:hAnsi="Arial Narrow"/>
          <w:color w:val="000000"/>
        </w:rPr>
        <w:t>:</w:t>
      </w:r>
      <w:r w:rsidRPr="008B76F8">
        <w:rPr>
          <w:rFonts w:ascii="Arial Narrow" w:hAnsi="Arial Narrow"/>
          <w:color w:val="000000"/>
        </w:rPr>
        <w:tab/>
      </w:r>
      <w:r>
        <w:rPr>
          <w:rFonts w:ascii="Arial Narrow" w:hAnsi="Arial Narrow"/>
          <w:b/>
          <w:color w:val="000000"/>
        </w:rPr>
        <w:t>3</w:t>
      </w:r>
      <w:r w:rsidRPr="008B76F8">
        <w:rPr>
          <w:rFonts w:ascii="Arial Narrow" w:hAnsi="Arial Narrow"/>
          <w:b/>
          <w:color w:val="000000"/>
        </w:rPr>
        <w:t xml:space="preserve"> CU i.e. 45 Contact Hours per semester</w:t>
      </w:r>
    </w:p>
    <w:p w:rsidR="008141E1" w:rsidRPr="008B76F8" w:rsidRDefault="008141E1" w:rsidP="008141E1">
      <w:pPr>
        <w:rPr>
          <w:rFonts w:ascii="Arial Narrow" w:hAnsi="Arial Narrow"/>
          <w:color w:val="000000"/>
        </w:rPr>
      </w:pPr>
    </w:p>
    <w:p w:rsidR="008141E1" w:rsidRPr="008B76F8" w:rsidRDefault="008141E1" w:rsidP="008141E1">
      <w:pPr>
        <w:rPr>
          <w:rFonts w:ascii="Arial Narrow" w:hAnsi="Arial Narrow"/>
          <w:b/>
          <w:color w:val="000000"/>
        </w:rPr>
      </w:pPr>
      <w:r w:rsidRPr="008B76F8">
        <w:rPr>
          <w:rFonts w:ascii="Arial Narrow" w:hAnsi="Arial Narrow"/>
          <w:b/>
          <w:color w:val="000000"/>
        </w:rPr>
        <w:t>Course Duration</w:t>
      </w:r>
      <w:r w:rsidRPr="008B76F8">
        <w:rPr>
          <w:rFonts w:ascii="Arial Narrow" w:hAnsi="Arial Narrow"/>
          <w:color w:val="000000"/>
        </w:rPr>
        <w:t xml:space="preserve">: </w:t>
      </w:r>
      <w:r w:rsidRPr="008B76F8">
        <w:rPr>
          <w:rFonts w:ascii="Arial Narrow" w:hAnsi="Arial Narrow"/>
          <w:b/>
          <w:color w:val="000000"/>
        </w:rPr>
        <w:t>15 weeks (45 hours) i.e. 30 LH, 30 PH</w:t>
      </w:r>
    </w:p>
    <w:p w:rsidR="008141E1" w:rsidRDefault="008141E1" w:rsidP="008141E1">
      <w:pPr>
        <w:rPr>
          <w:rFonts w:ascii="Arial Narrow" w:hAnsi="Arial Narrow"/>
          <w:b/>
          <w:bCs/>
        </w:rPr>
      </w:pPr>
    </w:p>
    <w:p w:rsidR="008141E1" w:rsidRPr="008B76F8" w:rsidRDefault="008141E1" w:rsidP="008141E1">
      <w:pPr>
        <w:rPr>
          <w:rFonts w:ascii="Arial Narrow" w:hAnsi="Arial Narrow"/>
          <w:bCs/>
        </w:rPr>
      </w:pPr>
      <w:r w:rsidRPr="008B76F8">
        <w:rPr>
          <w:rFonts w:ascii="Arial Narrow" w:hAnsi="Arial Narrow"/>
          <w:b/>
          <w:bCs/>
        </w:rPr>
        <w:t xml:space="preserve">Course Description: </w:t>
      </w:r>
    </w:p>
    <w:p w:rsidR="008141E1" w:rsidRPr="000B3300" w:rsidRDefault="008141E1" w:rsidP="008141E1">
      <w:pPr>
        <w:rPr>
          <w:rFonts w:ascii="Arial Narrow" w:hAnsi="Arial Narrow"/>
        </w:rPr>
      </w:pPr>
    </w:p>
    <w:p w:rsidR="008141E1" w:rsidRDefault="008141E1" w:rsidP="008141E1">
      <w:pPr>
        <w:rPr>
          <w:rFonts w:ascii="Arial Narrow" w:hAnsi="Arial Narrow"/>
        </w:rPr>
      </w:pPr>
      <w:r w:rsidRPr="000B3300">
        <w:rPr>
          <w:rFonts w:ascii="Arial Narrow" w:hAnsi="Arial Narrow"/>
        </w:rPr>
        <w:t xml:space="preserve">The course includes basic principles and concepts of designing, building and management of Agricultural/ Farm buildings and structures used for animal housing, effective storage of crops and </w:t>
      </w:r>
      <w:proofErr w:type="spellStart"/>
      <w:r w:rsidRPr="000B3300">
        <w:rPr>
          <w:rFonts w:ascii="Arial Narrow" w:hAnsi="Arial Narrow"/>
        </w:rPr>
        <w:t>equipments</w:t>
      </w:r>
      <w:proofErr w:type="spellEnd"/>
      <w:r w:rsidRPr="000B3300">
        <w:rPr>
          <w:rFonts w:ascii="Arial Narrow" w:hAnsi="Arial Narrow"/>
        </w:rPr>
        <w:t xml:space="preserve"> and family living. It also includes a range of building materials and types of construction, from traditional indigenous to industrially produced, as applied to farm structures. The course focuses mostly on Farm Structures for Tropical Climates with emphasis on structures for small to medium scale farms and to some extent, village scale Agriculture infrastructure. The acquired knowledge and skill should enable the student to produce, in cooperation with the farmer, specifications for functional building designs that provide good environment and durable construction, contributing to efficient and economically sound farm operations. </w:t>
      </w:r>
    </w:p>
    <w:p w:rsidR="008141E1" w:rsidRDefault="008141E1" w:rsidP="008141E1">
      <w:pPr>
        <w:rPr>
          <w:rFonts w:ascii="Arial Narrow" w:hAnsi="Arial Narrow"/>
          <w:b/>
        </w:rPr>
      </w:pPr>
    </w:p>
    <w:p w:rsidR="008141E1" w:rsidRPr="00542D79" w:rsidRDefault="008141E1" w:rsidP="008141E1">
      <w:pPr>
        <w:rPr>
          <w:rFonts w:ascii="Arial Narrow" w:hAnsi="Arial Narrow"/>
          <w:b/>
        </w:rPr>
      </w:pPr>
      <w:r w:rsidRPr="00542D79">
        <w:rPr>
          <w:rFonts w:ascii="Arial Narrow" w:hAnsi="Arial Narrow"/>
          <w:b/>
        </w:rPr>
        <w:t>Course objectives</w:t>
      </w:r>
    </w:p>
    <w:p w:rsidR="008141E1" w:rsidRDefault="008141E1" w:rsidP="008141E1">
      <w:pPr>
        <w:numPr>
          <w:ilvl w:val="0"/>
          <w:numId w:val="3"/>
        </w:numPr>
        <w:spacing w:before="0" w:after="0" w:line="240" w:lineRule="auto"/>
        <w:jc w:val="left"/>
        <w:rPr>
          <w:rFonts w:ascii="Arial Narrow" w:hAnsi="Arial Narrow"/>
        </w:rPr>
      </w:pPr>
      <w:r w:rsidRPr="00542D79">
        <w:rPr>
          <w:rFonts w:ascii="Arial Narrow" w:hAnsi="Arial Narrow"/>
        </w:rPr>
        <w:t>Select and quantify appropriate building materials for construction of farm structures</w:t>
      </w:r>
    </w:p>
    <w:p w:rsidR="008141E1" w:rsidRPr="00542D79" w:rsidRDefault="008141E1" w:rsidP="008141E1">
      <w:pPr>
        <w:numPr>
          <w:ilvl w:val="0"/>
          <w:numId w:val="3"/>
        </w:numPr>
        <w:spacing w:before="0" w:after="0" w:line="240" w:lineRule="auto"/>
        <w:jc w:val="left"/>
        <w:rPr>
          <w:rFonts w:ascii="Arial Narrow" w:hAnsi="Arial Narrow"/>
        </w:rPr>
      </w:pPr>
      <w:r>
        <w:rPr>
          <w:rFonts w:ascii="Arial Narrow" w:hAnsi="Arial Narrow"/>
        </w:rPr>
        <w:t>Be able to advise on a suitable mix ratio of concrete</w:t>
      </w:r>
    </w:p>
    <w:p w:rsidR="008141E1" w:rsidRPr="00542D79" w:rsidRDefault="008141E1" w:rsidP="008141E1">
      <w:pPr>
        <w:numPr>
          <w:ilvl w:val="0"/>
          <w:numId w:val="3"/>
        </w:numPr>
        <w:spacing w:before="0" w:after="0" w:line="240" w:lineRule="auto"/>
        <w:jc w:val="left"/>
        <w:rPr>
          <w:rFonts w:ascii="Arial Narrow" w:hAnsi="Arial Narrow"/>
        </w:rPr>
      </w:pPr>
      <w:r>
        <w:rPr>
          <w:rFonts w:ascii="Arial Narrow" w:hAnsi="Arial Narrow"/>
        </w:rPr>
        <w:t>Be able to recommend an appropriate farm structure for a particular enterprise</w:t>
      </w:r>
    </w:p>
    <w:p w:rsidR="008141E1" w:rsidRDefault="008141E1" w:rsidP="008141E1">
      <w:pPr>
        <w:rPr>
          <w:rFonts w:ascii="Arial Narrow" w:hAnsi="Arial Narrow"/>
          <w:b/>
        </w:rPr>
      </w:pPr>
    </w:p>
    <w:p w:rsidR="008141E1" w:rsidRPr="008B76F8" w:rsidRDefault="008141E1" w:rsidP="008141E1">
      <w:pPr>
        <w:rPr>
          <w:rFonts w:ascii="Arial Narrow" w:hAnsi="Arial Narrow"/>
          <w:b/>
        </w:rPr>
      </w:pPr>
      <w:r w:rsidRPr="008B76F8">
        <w:rPr>
          <w:rFonts w:ascii="Arial Narrow" w:hAnsi="Arial Narrow"/>
          <w:b/>
        </w:rPr>
        <w:t>REFERENCES:</w:t>
      </w:r>
    </w:p>
    <w:p w:rsidR="008141E1" w:rsidRDefault="008141E1" w:rsidP="008141E1">
      <w:pPr>
        <w:numPr>
          <w:ilvl w:val="0"/>
          <w:numId w:val="4"/>
        </w:numPr>
        <w:tabs>
          <w:tab w:val="clear" w:pos="1080"/>
          <w:tab w:val="num" w:pos="720"/>
        </w:tabs>
        <w:spacing w:before="0" w:after="0" w:line="240" w:lineRule="auto"/>
        <w:ind w:left="720"/>
        <w:jc w:val="left"/>
        <w:rPr>
          <w:rFonts w:ascii="Arial Narrow" w:hAnsi="Arial Narrow"/>
        </w:rPr>
      </w:pPr>
      <w:proofErr w:type="spellStart"/>
      <w:r>
        <w:rPr>
          <w:rFonts w:ascii="Arial Narrow" w:hAnsi="Arial Narrow"/>
        </w:rPr>
        <w:t>Jamesh</w:t>
      </w:r>
      <w:proofErr w:type="spellEnd"/>
      <w:r>
        <w:rPr>
          <w:rFonts w:ascii="Arial Narrow" w:hAnsi="Arial Narrow"/>
        </w:rPr>
        <w:t xml:space="preserve"> Whitaker. 1979. Agricultural buildings and structures. </w:t>
      </w:r>
      <w:smartTag w:uri="urn:schemas-microsoft-com:office:smarttags" w:element="place">
        <w:smartTag w:uri="urn:schemas-microsoft-com:office:smarttags" w:element="City">
          <w:r>
            <w:rPr>
              <w:rFonts w:ascii="Arial Narrow" w:hAnsi="Arial Narrow"/>
            </w:rPr>
            <w:t>Reston</w:t>
          </w:r>
        </w:smartTag>
        <w:r>
          <w:rPr>
            <w:rFonts w:ascii="Arial Narrow" w:hAnsi="Arial Narrow"/>
          </w:rPr>
          <w:t xml:space="preserve">, </w:t>
        </w:r>
        <w:smartTag w:uri="urn:schemas-microsoft-com:office:smarttags" w:element="State">
          <w:r>
            <w:rPr>
              <w:rFonts w:ascii="Arial Narrow" w:hAnsi="Arial Narrow"/>
            </w:rPr>
            <w:t>Virginia</w:t>
          </w:r>
        </w:smartTag>
      </w:smartTag>
    </w:p>
    <w:p w:rsidR="008141E1" w:rsidRPr="00542D79" w:rsidRDefault="008141E1" w:rsidP="008141E1">
      <w:pPr>
        <w:numPr>
          <w:ilvl w:val="0"/>
          <w:numId w:val="4"/>
        </w:numPr>
        <w:tabs>
          <w:tab w:val="clear" w:pos="1080"/>
          <w:tab w:val="num" w:pos="720"/>
        </w:tabs>
        <w:spacing w:before="0" w:after="0" w:line="240" w:lineRule="auto"/>
        <w:ind w:left="720"/>
        <w:jc w:val="left"/>
        <w:rPr>
          <w:rFonts w:ascii="Arial Narrow" w:hAnsi="Arial Narrow"/>
        </w:rPr>
      </w:pPr>
      <w:r w:rsidRPr="00D9475C">
        <w:rPr>
          <w:rFonts w:ascii="Arial Narrow" w:hAnsi="Arial Narrow"/>
        </w:rPr>
        <w:t xml:space="preserve">Farm structures in tropical climates: </w:t>
      </w:r>
      <w:proofErr w:type="spellStart"/>
      <w:r w:rsidRPr="00D9475C">
        <w:rPr>
          <w:rFonts w:ascii="Arial Narrow" w:hAnsi="Arial Narrow"/>
        </w:rPr>
        <w:t>Fao</w:t>
      </w:r>
      <w:proofErr w:type="spellEnd"/>
      <w:r w:rsidRPr="00D9475C">
        <w:rPr>
          <w:rFonts w:ascii="Arial Narrow" w:hAnsi="Arial Narrow"/>
        </w:rPr>
        <w:t>/</w:t>
      </w:r>
      <w:proofErr w:type="spellStart"/>
      <w:r w:rsidRPr="00D9475C">
        <w:rPr>
          <w:rFonts w:ascii="Arial Narrow" w:hAnsi="Arial Narrow"/>
        </w:rPr>
        <w:t>Sida</w:t>
      </w:r>
      <w:proofErr w:type="spellEnd"/>
      <w:r w:rsidRPr="00D9475C">
        <w:rPr>
          <w:rFonts w:ascii="Arial Narrow" w:hAnsi="Arial Narrow"/>
        </w:rPr>
        <w:t xml:space="preserve"> cooperative programme. Rural structures in east and south-east </w:t>
      </w:r>
      <w:smartTag w:uri="urn:schemas-microsoft-com:office:smarttags" w:element="place">
        <w:r w:rsidRPr="00D9475C">
          <w:rPr>
            <w:rFonts w:ascii="Arial Narrow" w:hAnsi="Arial Narrow"/>
          </w:rPr>
          <w:t>Africa</w:t>
        </w:r>
      </w:smartTag>
      <w:r>
        <w:rPr>
          <w:rFonts w:ascii="Arial Narrow" w:hAnsi="Arial Narrow"/>
        </w:rPr>
        <w:t xml:space="preserve"> </w:t>
      </w:r>
      <w:r w:rsidRPr="00D9475C">
        <w:rPr>
          <w:rFonts w:ascii="Arial Narrow" w:hAnsi="Arial Narrow"/>
        </w:rPr>
        <w:t xml:space="preserve">food and agriculture organization of the United </w:t>
      </w:r>
      <w:proofErr w:type="spellStart"/>
      <w:r w:rsidRPr="00D9475C">
        <w:rPr>
          <w:rFonts w:ascii="Arial Narrow" w:hAnsi="Arial Narrow"/>
        </w:rPr>
        <w:t>Nations.Rome</w:t>
      </w:r>
      <w:proofErr w:type="spellEnd"/>
      <w:r w:rsidRPr="00D9475C">
        <w:rPr>
          <w:rFonts w:ascii="Arial Narrow" w:hAnsi="Arial Narrow"/>
        </w:rPr>
        <w:t>, 1988</w:t>
      </w:r>
    </w:p>
    <w:p w:rsidR="008141E1" w:rsidRDefault="008141E1" w:rsidP="008141E1">
      <w:pPr>
        <w:rPr>
          <w:rFonts w:ascii="Arial Narrow" w:hAnsi="Arial Narrow"/>
          <w:b/>
        </w:rPr>
      </w:pPr>
    </w:p>
    <w:p w:rsidR="008141E1" w:rsidRPr="008B76F8" w:rsidRDefault="008141E1" w:rsidP="008141E1">
      <w:pPr>
        <w:rPr>
          <w:rFonts w:ascii="Arial Narrow" w:hAnsi="Arial Narrow"/>
          <w:b/>
        </w:rPr>
      </w:pPr>
      <w:r w:rsidRPr="008B76F8">
        <w:rPr>
          <w:rFonts w:ascii="Arial Narrow" w:hAnsi="Arial Narrow"/>
          <w:b/>
        </w:rPr>
        <w:t>COURSE OUTLINE:</w:t>
      </w:r>
    </w:p>
    <w:p w:rsidR="008141E1" w:rsidRPr="000B3300" w:rsidRDefault="008141E1" w:rsidP="008141E1">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700"/>
        <w:gridCol w:w="2700"/>
        <w:gridCol w:w="2699"/>
      </w:tblGrid>
      <w:tr w:rsidR="008141E1" w:rsidTr="00B10D60">
        <w:tc>
          <w:tcPr>
            <w:tcW w:w="771" w:type="pct"/>
          </w:tcPr>
          <w:p w:rsidR="008141E1" w:rsidRPr="005031A6" w:rsidRDefault="008141E1" w:rsidP="00B10D60">
            <w:pPr>
              <w:rPr>
                <w:rFonts w:ascii="Arial Narrow" w:hAnsi="Arial Narrow"/>
              </w:rPr>
            </w:pPr>
            <w:r w:rsidRPr="005031A6">
              <w:rPr>
                <w:rFonts w:ascii="Arial Narrow" w:hAnsi="Arial Narrow"/>
              </w:rPr>
              <w:t xml:space="preserve">Topic </w:t>
            </w:r>
          </w:p>
        </w:tc>
        <w:tc>
          <w:tcPr>
            <w:tcW w:w="1410" w:type="pct"/>
          </w:tcPr>
          <w:p w:rsidR="008141E1" w:rsidRPr="005031A6" w:rsidRDefault="008141E1" w:rsidP="00B10D60">
            <w:pPr>
              <w:rPr>
                <w:rFonts w:ascii="Arial Narrow" w:hAnsi="Arial Narrow"/>
              </w:rPr>
            </w:pPr>
            <w:r w:rsidRPr="005031A6">
              <w:rPr>
                <w:rFonts w:ascii="Arial Narrow" w:hAnsi="Arial Narrow"/>
              </w:rPr>
              <w:t>content</w:t>
            </w:r>
          </w:p>
        </w:tc>
        <w:tc>
          <w:tcPr>
            <w:tcW w:w="1410" w:type="pct"/>
          </w:tcPr>
          <w:p w:rsidR="008141E1" w:rsidRPr="005031A6" w:rsidRDefault="008141E1" w:rsidP="00B10D60">
            <w:pPr>
              <w:rPr>
                <w:rFonts w:ascii="Arial Narrow" w:hAnsi="Arial Narrow"/>
              </w:rPr>
            </w:pPr>
            <w:r w:rsidRPr="005031A6">
              <w:rPr>
                <w:rFonts w:ascii="Arial Narrow" w:hAnsi="Arial Narrow"/>
              </w:rPr>
              <w:t>Method of instruction</w:t>
            </w:r>
          </w:p>
        </w:tc>
        <w:tc>
          <w:tcPr>
            <w:tcW w:w="1409" w:type="pct"/>
          </w:tcPr>
          <w:p w:rsidR="008141E1" w:rsidRPr="005031A6" w:rsidRDefault="008141E1" w:rsidP="00B10D60">
            <w:pPr>
              <w:rPr>
                <w:rFonts w:ascii="Arial Narrow" w:hAnsi="Arial Narrow"/>
              </w:rPr>
            </w:pPr>
            <w:r w:rsidRPr="005031A6">
              <w:rPr>
                <w:rFonts w:ascii="Arial Narrow" w:hAnsi="Arial Narrow"/>
              </w:rPr>
              <w:t>Tools/equipment needed</w:t>
            </w:r>
          </w:p>
        </w:tc>
      </w:tr>
      <w:tr w:rsidR="008141E1" w:rsidRPr="00131C17" w:rsidTr="00B10D60">
        <w:trPr>
          <w:trHeight w:val="562"/>
        </w:trPr>
        <w:tc>
          <w:tcPr>
            <w:tcW w:w="771" w:type="pct"/>
          </w:tcPr>
          <w:p w:rsidR="008141E1" w:rsidRPr="005031A6" w:rsidRDefault="008141E1" w:rsidP="00B10D60">
            <w:pPr>
              <w:rPr>
                <w:rFonts w:ascii="Arial Narrow" w:hAnsi="Arial Narrow"/>
                <w:b/>
              </w:rPr>
            </w:pPr>
            <w:r w:rsidRPr="005031A6">
              <w:rPr>
                <w:rFonts w:ascii="Arial Narrow" w:hAnsi="Arial Narrow"/>
                <w:b/>
              </w:rPr>
              <w:t>Lecture 1</w:t>
            </w:r>
            <w:r w:rsidRPr="005031A6">
              <w:rPr>
                <w:rFonts w:ascii="Arial Narrow" w:hAnsi="Arial Narrow"/>
                <w:b/>
                <w:color w:val="FF0000"/>
              </w:rPr>
              <w:t xml:space="preserve"> </w:t>
            </w:r>
            <w:r w:rsidRPr="005031A6">
              <w:rPr>
                <w:rFonts w:ascii="Arial Narrow" w:hAnsi="Arial Narrow"/>
                <w:b/>
              </w:rPr>
              <w:lastRenderedPageBreak/>
              <w:t>Introduction</w:t>
            </w:r>
          </w:p>
        </w:tc>
        <w:tc>
          <w:tcPr>
            <w:tcW w:w="1410" w:type="pct"/>
          </w:tcPr>
          <w:p w:rsidR="008141E1" w:rsidRPr="005031A6" w:rsidRDefault="008141E1" w:rsidP="00B10D60">
            <w:pPr>
              <w:rPr>
                <w:rFonts w:ascii="Arial Narrow" w:hAnsi="Arial Narrow"/>
              </w:rPr>
            </w:pPr>
            <w:r w:rsidRPr="005031A6">
              <w:rPr>
                <w:rFonts w:ascii="Arial Narrow" w:hAnsi="Arial Narrow"/>
              </w:rPr>
              <w:lastRenderedPageBreak/>
              <w:t xml:space="preserve">Developments in farm </w:t>
            </w:r>
            <w:r w:rsidRPr="005031A6">
              <w:rPr>
                <w:rFonts w:ascii="Arial Narrow" w:hAnsi="Arial Narrow"/>
              </w:rPr>
              <w:lastRenderedPageBreak/>
              <w:t>structures</w:t>
            </w:r>
          </w:p>
        </w:tc>
        <w:tc>
          <w:tcPr>
            <w:tcW w:w="1410" w:type="pct"/>
          </w:tcPr>
          <w:p w:rsidR="008141E1" w:rsidRPr="005031A6" w:rsidRDefault="008141E1" w:rsidP="00B10D60">
            <w:pPr>
              <w:rPr>
                <w:rFonts w:ascii="Arial Narrow" w:hAnsi="Arial Narrow"/>
              </w:rPr>
            </w:pPr>
            <w:r w:rsidRPr="005031A6">
              <w:rPr>
                <w:rFonts w:ascii="Arial Narrow" w:hAnsi="Arial Narrow"/>
              </w:rPr>
              <w:lastRenderedPageBreak/>
              <w:t xml:space="preserve">2hour interactive lecture with </w:t>
            </w:r>
            <w:r w:rsidRPr="005031A6">
              <w:rPr>
                <w:rFonts w:ascii="Arial Narrow" w:hAnsi="Arial Narrow"/>
              </w:rPr>
              <w:lastRenderedPageBreak/>
              <w:t xml:space="preserve">visual aids </w:t>
            </w:r>
          </w:p>
        </w:tc>
        <w:tc>
          <w:tcPr>
            <w:tcW w:w="1409" w:type="pct"/>
          </w:tcPr>
          <w:p w:rsidR="008141E1" w:rsidRPr="005031A6" w:rsidRDefault="008141E1" w:rsidP="008141E1">
            <w:pPr>
              <w:numPr>
                <w:ilvl w:val="0"/>
                <w:numId w:val="2"/>
              </w:numPr>
              <w:tabs>
                <w:tab w:val="clear" w:pos="720"/>
                <w:tab w:val="num" w:pos="72"/>
              </w:tabs>
              <w:spacing w:before="0" w:after="0" w:line="240" w:lineRule="auto"/>
              <w:ind w:left="0" w:hanging="108"/>
              <w:jc w:val="left"/>
              <w:rPr>
                <w:rFonts w:ascii="Arial Narrow" w:hAnsi="Arial Narrow"/>
              </w:rPr>
            </w:pPr>
            <w:r w:rsidRPr="005031A6">
              <w:rPr>
                <w:rFonts w:ascii="Arial Narrow" w:hAnsi="Arial Narrow"/>
              </w:rPr>
              <w:lastRenderedPageBreak/>
              <w:t xml:space="preserve">Laptop, LCD, white board and markers or BB and chalk, </w:t>
            </w:r>
            <w:r w:rsidRPr="005031A6">
              <w:rPr>
                <w:rFonts w:ascii="Arial Narrow" w:hAnsi="Arial Narrow"/>
              </w:rPr>
              <w:lastRenderedPageBreak/>
              <w:t>papers,</w:t>
            </w:r>
          </w:p>
          <w:p w:rsidR="008141E1" w:rsidRPr="005031A6" w:rsidRDefault="008141E1" w:rsidP="00B10D60">
            <w:pPr>
              <w:ind w:hanging="108"/>
              <w:rPr>
                <w:rFonts w:ascii="Arial Narrow" w:hAnsi="Arial Narrow"/>
              </w:rPr>
            </w:pPr>
            <w:r w:rsidRPr="005031A6">
              <w:rPr>
                <w:rFonts w:ascii="Arial Narrow" w:hAnsi="Arial Narrow"/>
              </w:rPr>
              <w:t xml:space="preserve"> printer, </w:t>
            </w:r>
            <w:proofErr w:type="spellStart"/>
            <w:r w:rsidRPr="005031A6">
              <w:rPr>
                <w:rFonts w:ascii="Arial Narrow" w:hAnsi="Arial Narrow"/>
              </w:rPr>
              <w:t>handouts</w:t>
            </w:r>
            <w:proofErr w:type="spellEnd"/>
          </w:p>
        </w:tc>
      </w:tr>
      <w:tr w:rsidR="008141E1" w:rsidRPr="00131C17" w:rsidTr="00B10D60">
        <w:tc>
          <w:tcPr>
            <w:tcW w:w="771" w:type="pct"/>
          </w:tcPr>
          <w:p w:rsidR="008141E1" w:rsidRPr="005031A6" w:rsidRDefault="008141E1" w:rsidP="00B10D60">
            <w:pPr>
              <w:rPr>
                <w:rFonts w:ascii="Arial Narrow" w:hAnsi="Arial Narrow"/>
              </w:rPr>
            </w:pPr>
            <w:r w:rsidRPr="005031A6">
              <w:rPr>
                <w:rFonts w:ascii="Arial Narrow" w:hAnsi="Arial Narrow"/>
              </w:rPr>
              <w:lastRenderedPageBreak/>
              <w:t>Lecture 2</w:t>
            </w:r>
          </w:p>
          <w:p w:rsidR="008141E1" w:rsidRPr="005031A6" w:rsidRDefault="008141E1" w:rsidP="00B10D60">
            <w:pPr>
              <w:rPr>
                <w:rFonts w:ascii="Arial Narrow" w:hAnsi="Arial Narrow"/>
              </w:rPr>
            </w:pPr>
            <w:r w:rsidRPr="005031A6">
              <w:rPr>
                <w:rFonts w:ascii="Arial Narrow" w:hAnsi="Arial Narrow"/>
              </w:rPr>
              <w:t>Principles of Farm Structures</w:t>
            </w:r>
          </w:p>
        </w:tc>
        <w:tc>
          <w:tcPr>
            <w:tcW w:w="1410" w:type="pct"/>
          </w:tcPr>
          <w:p w:rsidR="008141E1" w:rsidRPr="005031A6" w:rsidRDefault="008141E1" w:rsidP="00B10D60">
            <w:pPr>
              <w:rPr>
                <w:rFonts w:ascii="Arial Narrow" w:hAnsi="Arial Narrow"/>
              </w:rPr>
            </w:pPr>
            <w:r w:rsidRPr="005031A6">
              <w:rPr>
                <w:rFonts w:ascii="Arial Narrow" w:hAnsi="Arial Narrow"/>
              </w:rPr>
              <w:t xml:space="preserve">characteristics of buildings and economic feasibility </w:t>
            </w:r>
          </w:p>
        </w:tc>
        <w:tc>
          <w:tcPr>
            <w:tcW w:w="1410" w:type="pct"/>
          </w:tcPr>
          <w:p w:rsidR="008141E1" w:rsidRPr="005031A6" w:rsidRDefault="008141E1" w:rsidP="00B10D60">
            <w:pPr>
              <w:rPr>
                <w:rFonts w:ascii="Arial Narrow" w:hAnsi="Arial Narrow"/>
              </w:rPr>
            </w:pPr>
            <w:r w:rsidRPr="005031A6">
              <w:rPr>
                <w:rFonts w:ascii="Arial Narrow" w:hAnsi="Arial Narrow"/>
              </w:rPr>
              <w:t>2hour interactive lecture with visual aids</w:t>
            </w:r>
          </w:p>
        </w:tc>
        <w:tc>
          <w:tcPr>
            <w:tcW w:w="1409" w:type="pct"/>
          </w:tcPr>
          <w:p w:rsidR="008141E1" w:rsidRPr="005031A6" w:rsidRDefault="008141E1" w:rsidP="008141E1">
            <w:pPr>
              <w:numPr>
                <w:ilvl w:val="0"/>
                <w:numId w:val="2"/>
              </w:numPr>
              <w:tabs>
                <w:tab w:val="clear" w:pos="720"/>
                <w:tab w:val="num" w:pos="72"/>
              </w:tabs>
              <w:spacing w:before="0" w:after="0" w:line="240" w:lineRule="auto"/>
              <w:ind w:left="0" w:hanging="108"/>
              <w:jc w:val="left"/>
              <w:rPr>
                <w:rFonts w:ascii="Arial Narrow" w:hAnsi="Arial Narrow"/>
              </w:rPr>
            </w:pPr>
            <w:r w:rsidRPr="005031A6">
              <w:rPr>
                <w:rFonts w:ascii="Arial Narrow" w:hAnsi="Arial Narrow"/>
              </w:rPr>
              <w:t>Laptop, LCD, white board and markers or BB and chalk, papers,</w:t>
            </w:r>
          </w:p>
          <w:p w:rsidR="008141E1" w:rsidRPr="005031A6" w:rsidRDefault="008141E1" w:rsidP="00B10D60">
            <w:pPr>
              <w:rPr>
                <w:rFonts w:ascii="Arial Narrow" w:hAnsi="Arial Narrow"/>
              </w:rPr>
            </w:pPr>
            <w:r w:rsidRPr="005031A6">
              <w:rPr>
                <w:rFonts w:ascii="Arial Narrow" w:hAnsi="Arial Narrow"/>
              </w:rPr>
              <w:t xml:space="preserve"> printer, </w:t>
            </w:r>
            <w:proofErr w:type="spellStart"/>
            <w:r w:rsidRPr="005031A6">
              <w:rPr>
                <w:rFonts w:ascii="Arial Narrow" w:hAnsi="Arial Narrow"/>
              </w:rPr>
              <w:t>handouts</w:t>
            </w:r>
            <w:proofErr w:type="spellEnd"/>
          </w:p>
        </w:tc>
      </w:tr>
      <w:tr w:rsidR="008141E1" w:rsidRPr="00131C17" w:rsidTr="00B10D60">
        <w:tc>
          <w:tcPr>
            <w:tcW w:w="771" w:type="pct"/>
          </w:tcPr>
          <w:p w:rsidR="008141E1" w:rsidRPr="005031A6" w:rsidRDefault="008141E1" w:rsidP="00B10D60">
            <w:pPr>
              <w:rPr>
                <w:rFonts w:ascii="Arial Narrow" w:hAnsi="Arial Narrow"/>
              </w:rPr>
            </w:pPr>
            <w:r w:rsidRPr="005031A6">
              <w:rPr>
                <w:rFonts w:ascii="Arial Narrow" w:hAnsi="Arial Narrow"/>
              </w:rPr>
              <w:t>Lecture 3</w:t>
            </w:r>
          </w:p>
          <w:p w:rsidR="008141E1" w:rsidRPr="005031A6" w:rsidRDefault="008141E1" w:rsidP="00B10D60">
            <w:pPr>
              <w:rPr>
                <w:rFonts w:ascii="Arial Narrow" w:hAnsi="Arial Narrow"/>
              </w:rPr>
            </w:pPr>
            <w:r w:rsidRPr="005031A6">
              <w:rPr>
                <w:rFonts w:ascii="Arial Narrow" w:hAnsi="Arial Narrow"/>
              </w:rPr>
              <w:t>Building Materials</w:t>
            </w:r>
          </w:p>
        </w:tc>
        <w:tc>
          <w:tcPr>
            <w:tcW w:w="1410" w:type="pct"/>
          </w:tcPr>
          <w:p w:rsidR="008141E1" w:rsidRPr="005031A6" w:rsidRDefault="008141E1" w:rsidP="00B10D60">
            <w:pPr>
              <w:rPr>
                <w:rFonts w:ascii="Arial Narrow" w:hAnsi="Arial Narrow"/>
              </w:rPr>
            </w:pPr>
            <w:r w:rsidRPr="005031A6">
              <w:rPr>
                <w:rFonts w:ascii="Arial Narrow" w:hAnsi="Arial Narrow"/>
              </w:rPr>
              <w:t xml:space="preserve"> Wood as a building material</w:t>
            </w:r>
          </w:p>
        </w:tc>
        <w:tc>
          <w:tcPr>
            <w:tcW w:w="1410" w:type="pct"/>
          </w:tcPr>
          <w:p w:rsidR="008141E1" w:rsidRPr="005031A6" w:rsidRDefault="008141E1" w:rsidP="008141E1">
            <w:pPr>
              <w:numPr>
                <w:ilvl w:val="0"/>
                <w:numId w:val="2"/>
              </w:numPr>
              <w:tabs>
                <w:tab w:val="clear" w:pos="720"/>
                <w:tab w:val="left" w:pos="97"/>
              </w:tabs>
              <w:spacing w:before="0" w:after="0" w:line="240" w:lineRule="auto"/>
              <w:ind w:left="97" w:hanging="180"/>
              <w:jc w:val="left"/>
              <w:rPr>
                <w:rFonts w:ascii="Arial Narrow" w:hAnsi="Arial Narrow"/>
              </w:rPr>
            </w:pPr>
            <w:r w:rsidRPr="005031A6">
              <w:rPr>
                <w:rFonts w:ascii="Arial Narrow" w:hAnsi="Arial Narrow"/>
              </w:rPr>
              <w:t>2hour interactive lecture with visual aids</w:t>
            </w:r>
          </w:p>
          <w:p w:rsidR="008141E1" w:rsidRPr="005031A6" w:rsidRDefault="008141E1" w:rsidP="008141E1">
            <w:pPr>
              <w:numPr>
                <w:ilvl w:val="0"/>
                <w:numId w:val="2"/>
              </w:numPr>
              <w:tabs>
                <w:tab w:val="clear" w:pos="720"/>
                <w:tab w:val="left" w:pos="97"/>
              </w:tabs>
              <w:spacing w:before="0" w:after="0" w:line="240" w:lineRule="auto"/>
              <w:ind w:left="97" w:hanging="180"/>
              <w:jc w:val="left"/>
              <w:rPr>
                <w:rFonts w:ascii="Arial Narrow" w:hAnsi="Arial Narrow"/>
              </w:rPr>
            </w:pPr>
            <w:r w:rsidRPr="005031A6">
              <w:rPr>
                <w:rFonts w:ascii="Arial Narrow" w:hAnsi="Arial Narrow"/>
              </w:rPr>
              <w:t>3 hours of study trip to timber stores</w:t>
            </w:r>
          </w:p>
        </w:tc>
        <w:tc>
          <w:tcPr>
            <w:tcW w:w="1409" w:type="pct"/>
          </w:tcPr>
          <w:p w:rsidR="008141E1" w:rsidRPr="005031A6" w:rsidRDefault="008141E1" w:rsidP="008141E1">
            <w:pPr>
              <w:numPr>
                <w:ilvl w:val="0"/>
                <w:numId w:val="2"/>
              </w:numPr>
              <w:tabs>
                <w:tab w:val="clear" w:pos="720"/>
                <w:tab w:val="num" w:pos="72"/>
              </w:tabs>
              <w:spacing w:before="0" w:after="0" w:line="240" w:lineRule="auto"/>
              <w:ind w:left="0" w:hanging="108"/>
              <w:jc w:val="left"/>
              <w:rPr>
                <w:rFonts w:ascii="Arial Narrow" w:hAnsi="Arial Narrow"/>
              </w:rPr>
            </w:pPr>
            <w:r w:rsidRPr="005031A6">
              <w:rPr>
                <w:rFonts w:ascii="Arial Narrow" w:hAnsi="Arial Narrow"/>
              </w:rPr>
              <w:t>Laptop, LCD, white board and markers or BB and chalk, papers,</w:t>
            </w:r>
          </w:p>
          <w:p w:rsidR="008141E1" w:rsidRPr="005031A6" w:rsidRDefault="008141E1" w:rsidP="00B10D60">
            <w:pPr>
              <w:rPr>
                <w:rFonts w:ascii="Arial Narrow" w:hAnsi="Arial Narrow"/>
              </w:rPr>
            </w:pPr>
            <w:r w:rsidRPr="005031A6">
              <w:rPr>
                <w:rFonts w:ascii="Arial Narrow" w:hAnsi="Arial Narrow"/>
              </w:rPr>
              <w:t xml:space="preserve"> printer, </w:t>
            </w:r>
            <w:proofErr w:type="spellStart"/>
            <w:r w:rsidRPr="005031A6">
              <w:rPr>
                <w:rFonts w:ascii="Arial Narrow" w:hAnsi="Arial Narrow"/>
              </w:rPr>
              <w:t>handouts</w:t>
            </w:r>
            <w:proofErr w:type="spellEnd"/>
          </w:p>
          <w:p w:rsidR="008141E1" w:rsidRPr="005031A6" w:rsidRDefault="008141E1" w:rsidP="008141E1">
            <w:pPr>
              <w:numPr>
                <w:ilvl w:val="0"/>
                <w:numId w:val="2"/>
              </w:numPr>
              <w:tabs>
                <w:tab w:val="clear" w:pos="720"/>
                <w:tab w:val="num" w:pos="120"/>
              </w:tabs>
              <w:spacing w:before="0" w:after="0" w:line="240" w:lineRule="auto"/>
              <w:ind w:hanging="780"/>
              <w:jc w:val="left"/>
              <w:rPr>
                <w:rFonts w:ascii="Arial Narrow" w:hAnsi="Arial Narrow"/>
              </w:rPr>
            </w:pPr>
            <w:r w:rsidRPr="005031A6">
              <w:rPr>
                <w:rFonts w:ascii="Arial Narrow" w:hAnsi="Arial Narrow"/>
              </w:rPr>
              <w:t>Transport (Bus)</w:t>
            </w:r>
          </w:p>
        </w:tc>
      </w:tr>
      <w:tr w:rsidR="008141E1" w:rsidRPr="00131C17" w:rsidTr="00B10D60">
        <w:tc>
          <w:tcPr>
            <w:tcW w:w="771" w:type="pct"/>
          </w:tcPr>
          <w:p w:rsidR="008141E1" w:rsidRPr="005031A6" w:rsidRDefault="008141E1" w:rsidP="00B10D60">
            <w:pPr>
              <w:rPr>
                <w:rFonts w:ascii="Arial Narrow" w:hAnsi="Arial Narrow"/>
              </w:rPr>
            </w:pPr>
            <w:r w:rsidRPr="005031A6">
              <w:rPr>
                <w:rFonts w:ascii="Arial Narrow" w:hAnsi="Arial Narrow"/>
              </w:rPr>
              <w:t>Lecture 4</w:t>
            </w:r>
          </w:p>
          <w:p w:rsidR="008141E1" w:rsidRPr="005031A6" w:rsidRDefault="008141E1" w:rsidP="00B10D60">
            <w:pPr>
              <w:rPr>
                <w:rFonts w:ascii="Arial Narrow" w:hAnsi="Arial Narrow"/>
              </w:rPr>
            </w:pPr>
            <w:r w:rsidRPr="005031A6">
              <w:rPr>
                <w:rFonts w:ascii="Arial Narrow" w:hAnsi="Arial Narrow"/>
              </w:rPr>
              <w:t>Building Materials</w:t>
            </w:r>
          </w:p>
        </w:tc>
        <w:tc>
          <w:tcPr>
            <w:tcW w:w="1410" w:type="pct"/>
          </w:tcPr>
          <w:p w:rsidR="008141E1" w:rsidRPr="005031A6" w:rsidRDefault="008141E1" w:rsidP="00B10D60">
            <w:pPr>
              <w:rPr>
                <w:rFonts w:ascii="Arial Narrow" w:hAnsi="Arial Narrow"/>
              </w:rPr>
            </w:pPr>
            <w:r w:rsidRPr="005031A6">
              <w:rPr>
                <w:rFonts w:ascii="Arial Narrow" w:hAnsi="Arial Narrow"/>
              </w:rPr>
              <w:t>concrete, roofing materials, earth</w:t>
            </w:r>
          </w:p>
        </w:tc>
        <w:tc>
          <w:tcPr>
            <w:tcW w:w="1410" w:type="pct"/>
          </w:tcPr>
          <w:p w:rsidR="008141E1" w:rsidRPr="005031A6" w:rsidRDefault="008141E1" w:rsidP="008141E1">
            <w:pPr>
              <w:numPr>
                <w:ilvl w:val="0"/>
                <w:numId w:val="2"/>
              </w:numPr>
              <w:tabs>
                <w:tab w:val="clear" w:pos="720"/>
                <w:tab w:val="left" w:pos="97"/>
              </w:tabs>
              <w:spacing w:before="0" w:after="0" w:line="240" w:lineRule="auto"/>
              <w:ind w:left="97" w:hanging="180"/>
              <w:jc w:val="left"/>
              <w:rPr>
                <w:rFonts w:ascii="Arial Narrow" w:hAnsi="Arial Narrow"/>
              </w:rPr>
            </w:pPr>
            <w:r w:rsidRPr="005031A6">
              <w:rPr>
                <w:rFonts w:ascii="Arial Narrow" w:hAnsi="Arial Narrow"/>
              </w:rPr>
              <w:t>2hour interactive lecture with visual aids</w:t>
            </w:r>
          </w:p>
          <w:p w:rsidR="008141E1" w:rsidRPr="005031A6" w:rsidRDefault="008141E1" w:rsidP="008141E1">
            <w:pPr>
              <w:numPr>
                <w:ilvl w:val="0"/>
                <w:numId w:val="2"/>
              </w:numPr>
              <w:tabs>
                <w:tab w:val="clear" w:pos="720"/>
              </w:tabs>
              <w:spacing w:before="0" w:after="0" w:line="240" w:lineRule="auto"/>
              <w:ind w:left="97" w:hanging="180"/>
              <w:jc w:val="left"/>
              <w:rPr>
                <w:rFonts w:ascii="Arial Narrow" w:hAnsi="Arial Narrow"/>
              </w:rPr>
            </w:pPr>
            <w:r w:rsidRPr="005031A6">
              <w:rPr>
                <w:rFonts w:ascii="Arial Narrow" w:hAnsi="Arial Narrow"/>
              </w:rPr>
              <w:t>3 hours of tutorials on concrete ratios plus an assignment</w:t>
            </w:r>
          </w:p>
        </w:tc>
        <w:tc>
          <w:tcPr>
            <w:tcW w:w="1409" w:type="pct"/>
          </w:tcPr>
          <w:p w:rsidR="008141E1" w:rsidRPr="005031A6" w:rsidRDefault="008141E1" w:rsidP="008141E1">
            <w:pPr>
              <w:numPr>
                <w:ilvl w:val="0"/>
                <w:numId w:val="2"/>
              </w:numPr>
              <w:tabs>
                <w:tab w:val="clear" w:pos="720"/>
                <w:tab w:val="num" w:pos="72"/>
              </w:tabs>
              <w:spacing w:before="0" w:after="0" w:line="240" w:lineRule="auto"/>
              <w:ind w:left="0" w:hanging="108"/>
              <w:jc w:val="left"/>
              <w:rPr>
                <w:rFonts w:ascii="Arial Narrow" w:hAnsi="Arial Narrow"/>
              </w:rPr>
            </w:pPr>
            <w:r w:rsidRPr="005031A6">
              <w:rPr>
                <w:rFonts w:ascii="Arial Narrow" w:hAnsi="Arial Narrow"/>
              </w:rPr>
              <w:t>Laptop, LCD, white board and markers or BB and chalk, papers,</w:t>
            </w:r>
          </w:p>
          <w:p w:rsidR="008141E1" w:rsidRPr="005031A6" w:rsidRDefault="008141E1" w:rsidP="00B10D60">
            <w:pPr>
              <w:rPr>
                <w:rFonts w:ascii="Arial Narrow" w:hAnsi="Arial Narrow"/>
              </w:rPr>
            </w:pPr>
            <w:r w:rsidRPr="005031A6">
              <w:rPr>
                <w:rFonts w:ascii="Arial Narrow" w:hAnsi="Arial Narrow"/>
              </w:rPr>
              <w:t xml:space="preserve"> printer, </w:t>
            </w:r>
            <w:proofErr w:type="spellStart"/>
            <w:r w:rsidRPr="005031A6">
              <w:rPr>
                <w:rFonts w:ascii="Arial Narrow" w:hAnsi="Arial Narrow"/>
              </w:rPr>
              <w:t>handouts</w:t>
            </w:r>
            <w:proofErr w:type="spellEnd"/>
          </w:p>
        </w:tc>
      </w:tr>
      <w:tr w:rsidR="008141E1" w:rsidRPr="00131C17" w:rsidTr="00B10D60">
        <w:tc>
          <w:tcPr>
            <w:tcW w:w="771" w:type="pct"/>
          </w:tcPr>
          <w:p w:rsidR="008141E1" w:rsidRPr="005031A6" w:rsidRDefault="008141E1" w:rsidP="00B10D60">
            <w:pPr>
              <w:rPr>
                <w:rFonts w:ascii="Arial Narrow" w:hAnsi="Arial Narrow"/>
              </w:rPr>
            </w:pPr>
            <w:r w:rsidRPr="005031A6">
              <w:rPr>
                <w:rFonts w:ascii="Arial Narrow" w:hAnsi="Arial Narrow"/>
              </w:rPr>
              <w:t>Lecture 5</w:t>
            </w:r>
          </w:p>
          <w:p w:rsidR="008141E1" w:rsidRPr="005031A6" w:rsidRDefault="008141E1" w:rsidP="00B10D60">
            <w:pPr>
              <w:rPr>
                <w:rFonts w:ascii="Arial Narrow" w:hAnsi="Arial Narrow"/>
              </w:rPr>
            </w:pPr>
            <w:r w:rsidRPr="005031A6">
              <w:rPr>
                <w:rFonts w:ascii="Arial Narrow" w:hAnsi="Arial Narrow"/>
              </w:rPr>
              <w:t>Elements of Construction</w:t>
            </w:r>
          </w:p>
        </w:tc>
        <w:tc>
          <w:tcPr>
            <w:tcW w:w="1410" w:type="pct"/>
          </w:tcPr>
          <w:p w:rsidR="008141E1" w:rsidRPr="005031A6" w:rsidRDefault="008141E1" w:rsidP="00B10D60">
            <w:pPr>
              <w:rPr>
                <w:rFonts w:ascii="Arial Narrow" w:hAnsi="Arial Narrow"/>
              </w:rPr>
            </w:pPr>
            <w:r w:rsidRPr="005031A6">
              <w:rPr>
                <w:rFonts w:ascii="Arial Narrow" w:hAnsi="Arial Narrow"/>
              </w:rPr>
              <w:t>Beams and columns Climate and Environment Control</w:t>
            </w:r>
          </w:p>
          <w:p w:rsidR="008141E1" w:rsidRPr="005031A6" w:rsidRDefault="008141E1" w:rsidP="00B10D60">
            <w:pPr>
              <w:rPr>
                <w:rFonts w:ascii="Arial Narrow" w:hAnsi="Arial Narrow"/>
              </w:rPr>
            </w:pPr>
          </w:p>
          <w:p w:rsidR="008141E1" w:rsidRPr="005031A6" w:rsidRDefault="008141E1" w:rsidP="00B10D60">
            <w:pPr>
              <w:rPr>
                <w:rFonts w:ascii="Arial Narrow" w:hAnsi="Arial Narrow"/>
              </w:rPr>
            </w:pPr>
          </w:p>
        </w:tc>
        <w:tc>
          <w:tcPr>
            <w:tcW w:w="1410" w:type="pct"/>
          </w:tcPr>
          <w:p w:rsidR="008141E1" w:rsidRPr="005031A6" w:rsidRDefault="008141E1" w:rsidP="008141E1">
            <w:pPr>
              <w:numPr>
                <w:ilvl w:val="0"/>
                <w:numId w:val="2"/>
              </w:numPr>
              <w:tabs>
                <w:tab w:val="clear" w:pos="720"/>
                <w:tab w:val="left" w:pos="97"/>
              </w:tabs>
              <w:spacing w:before="0" w:after="0" w:line="240" w:lineRule="auto"/>
              <w:ind w:left="97" w:hanging="180"/>
              <w:jc w:val="left"/>
              <w:rPr>
                <w:rFonts w:ascii="Arial Narrow" w:hAnsi="Arial Narrow"/>
              </w:rPr>
            </w:pPr>
            <w:r w:rsidRPr="005031A6">
              <w:rPr>
                <w:rFonts w:ascii="Arial Narrow" w:hAnsi="Arial Narrow"/>
              </w:rPr>
              <w:t>2hour interactive lecture with visual aids</w:t>
            </w:r>
          </w:p>
          <w:p w:rsidR="008141E1" w:rsidRPr="005031A6" w:rsidRDefault="008141E1" w:rsidP="008141E1">
            <w:pPr>
              <w:numPr>
                <w:ilvl w:val="0"/>
                <w:numId w:val="2"/>
              </w:numPr>
              <w:tabs>
                <w:tab w:val="clear" w:pos="720"/>
              </w:tabs>
              <w:spacing w:before="0" w:after="0" w:line="240" w:lineRule="auto"/>
              <w:ind w:left="97" w:hanging="180"/>
              <w:rPr>
                <w:rFonts w:ascii="Arial Narrow" w:hAnsi="Arial Narrow"/>
              </w:rPr>
            </w:pPr>
            <w:r w:rsidRPr="005031A6">
              <w:rPr>
                <w:rFonts w:ascii="Arial Narrow" w:hAnsi="Arial Narrow"/>
              </w:rPr>
              <w:t>3 hours of study trip to a construction site</w:t>
            </w:r>
          </w:p>
        </w:tc>
        <w:tc>
          <w:tcPr>
            <w:tcW w:w="1409" w:type="pct"/>
          </w:tcPr>
          <w:p w:rsidR="008141E1" w:rsidRPr="005031A6" w:rsidRDefault="008141E1" w:rsidP="008141E1">
            <w:pPr>
              <w:numPr>
                <w:ilvl w:val="0"/>
                <w:numId w:val="2"/>
              </w:numPr>
              <w:tabs>
                <w:tab w:val="clear" w:pos="720"/>
                <w:tab w:val="num" w:pos="72"/>
              </w:tabs>
              <w:spacing w:before="0" w:after="0" w:line="240" w:lineRule="auto"/>
              <w:ind w:left="0" w:hanging="108"/>
              <w:jc w:val="left"/>
              <w:rPr>
                <w:rFonts w:ascii="Arial Narrow" w:hAnsi="Arial Narrow"/>
              </w:rPr>
            </w:pPr>
            <w:r w:rsidRPr="005031A6">
              <w:rPr>
                <w:rFonts w:ascii="Arial Narrow" w:hAnsi="Arial Narrow"/>
              </w:rPr>
              <w:t>Laptop, LCD, white board and markers or BB and chalk, papers,</w:t>
            </w:r>
          </w:p>
          <w:p w:rsidR="008141E1" w:rsidRPr="005031A6" w:rsidRDefault="008141E1" w:rsidP="00B10D60">
            <w:pPr>
              <w:rPr>
                <w:rFonts w:ascii="Arial Narrow" w:hAnsi="Arial Narrow"/>
              </w:rPr>
            </w:pPr>
            <w:r w:rsidRPr="005031A6">
              <w:rPr>
                <w:rFonts w:ascii="Arial Narrow" w:hAnsi="Arial Narrow"/>
              </w:rPr>
              <w:t xml:space="preserve"> printer, </w:t>
            </w:r>
            <w:proofErr w:type="spellStart"/>
            <w:r w:rsidRPr="005031A6">
              <w:rPr>
                <w:rFonts w:ascii="Arial Narrow" w:hAnsi="Arial Narrow"/>
              </w:rPr>
              <w:t>handouts</w:t>
            </w:r>
            <w:proofErr w:type="spellEnd"/>
          </w:p>
          <w:p w:rsidR="008141E1" w:rsidRPr="005031A6" w:rsidRDefault="008141E1" w:rsidP="008141E1">
            <w:pPr>
              <w:numPr>
                <w:ilvl w:val="0"/>
                <w:numId w:val="5"/>
              </w:numPr>
              <w:tabs>
                <w:tab w:val="clear" w:pos="720"/>
                <w:tab w:val="num" w:pos="-60"/>
                <w:tab w:val="left" w:pos="120"/>
              </w:tabs>
              <w:spacing w:before="0" w:after="0" w:line="240" w:lineRule="auto"/>
              <w:ind w:left="0" w:firstLine="0"/>
              <w:rPr>
                <w:rFonts w:ascii="Arial Narrow" w:hAnsi="Arial Narrow"/>
              </w:rPr>
            </w:pPr>
            <w:r w:rsidRPr="005031A6">
              <w:rPr>
                <w:rFonts w:ascii="Arial Narrow" w:hAnsi="Arial Narrow"/>
              </w:rPr>
              <w:t>Transport (Bus)</w:t>
            </w:r>
          </w:p>
        </w:tc>
      </w:tr>
      <w:tr w:rsidR="008141E1" w:rsidRPr="00131C17" w:rsidTr="00B10D60">
        <w:tc>
          <w:tcPr>
            <w:tcW w:w="771" w:type="pct"/>
          </w:tcPr>
          <w:p w:rsidR="008141E1" w:rsidRPr="005031A6" w:rsidRDefault="008141E1" w:rsidP="00B10D60">
            <w:pPr>
              <w:rPr>
                <w:rFonts w:ascii="Arial Narrow" w:hAnsi="Arial Narrow"/>
              </w:rPr>
            </w:pPr>
            <w:r w:rsidRPr="005031A6">
              <w:rPr>
                <w:rFonts w:ascii="Arial Narrow" w:hAnsi="Arial Narrow"/>
              </w:rPr>
              <w:t>Lecture 6</w:t>
            </w:r>
          </w:p>
          <w:p w:rsidR="008141E1" w:rsidRPr="005031A6" w:rsidRDefault="008141E1" w:rsidP="00B10D60">
            <w:pPr>
              <w:rPr>
                <w:rFonts w:ascii="Arial Narrow" w:hAnsi="Arial Narrow"/>
              </w:rPr>
            </w:pPr>
            <w:r w:rsidRPr="005031A6">
              <w:rPr>
                <w:rFonts w:ascii="Arial Narrow" w:hAnsi="Arial Narrow"/>
              </w:rPr>
              <w:t>Animal Housing</w:t>
            </w:r>
          </w:p>
        </w:tc>
        <w:tc>
          <w:tcPr>
            <w:tcW w:w="1410" w:type="pct"/>
          </w:tcPr>
          <w:p w:rsidR="008141E1" w:rsidRPr="005031A6" w:rsidRDefault="008141E1" w:rsidP="00B10D60">
            <w:pPr>
              <w:rPr>
                <w:rFonts w:ascii="Arial Narrow" w:hAnsi="Arial Narrow"/>
              </w:rPr>
            </w:pPr>
            <w:r w:rsidRPr="005031A6">
              <w:rPr>
                <w:rFonts w:ascii="Arial Narrow" w:hAnsi="Arial Narrow"/>
              </w:rPr>
              <w:t xml:space="preserve"> Cattle units</w:t>
            </w:r>
          </w:p>
        </w:tc>
        <w:tc>
          <w:tcPr>
            <w:tcW w:w="1410" w:type="pct"/>
          </w:tcPr>
          <w:p w:rsidR="008141E1" w:rsidRPr="005031A6" w:rsidRDefault="008141E1" w:rsidP="008141E1">
            <w:pPr>
              <w:numPr>
                <w:ilvl w:val="0"/>
                <w:numId w:val="2"/>
              </w:numPr>
              <w:tabs>
                <w:tab w:val="clear" w:pos="720"/>
                <w:tab w:val="left" w:pos="97"/>
              </w:tabs>
              <w:spacing w:before="0" w:after="0" w:line="240" w:lineRule="auto"/>
              <w:ind w:left="97" w:hanging="180"/>
              <w:jc w:val="left"/>
              <w:rPr>
                <w:rFonts w:ascii="Arial Narrow" w:hAnsi="Arial Narrow"/>
              </w:rPr>
            </w:pPr>
            <w:r w:rsidRPr="005031A6">
              <w:rPr>
                <w:rFonts w:ascii="Arial Narrow" w:hAnsi="Arial Narrow"/>
              </w:rPr>
              <w:t>2hour interactive lecture with visual aids</w:t>
            </w:r>
          </w:p>
          <w:p w:rsidR="008141E1" w:rsidRPr="005031A6" w:rsidRDefault="008141E1" w:rsidP="00B10D60">
            <w:pPr>
              <w:ind w:left="-83"/>
              <w:rPr>
                <w:rFonts w:ascii="Arial Narrow" w:hAnsi="Arial Narrow"/>
              </w:rPr>
            </w:pPr>
          </w:p>
        </w:tc>
        <w:tc>
          <w:tcPr>
            <w:tcW w:w="1409" w:type="pct"/>
          </w:tcPr>
          <w:p w:rsidR="008141E1" w:rsidRPr="005031A6" w:rsidRDefault="008141E1" w:rsidP="008141E1">
            <w:pPr>
              <w:numPr>
                <w:ilvl w:val="0"/>
                <w:numId w:val="2"/>
              </w:numPr>
              <w:tabs>
                <w:tab w:val="clear" w:pos="720"/>
                <w:tab w:val="num" w:pos="72"/>
              </w:tabs>
              <w:spacing w:before="0" w:after="0" w:line="240" w:lineRule="auto"/>
              <w:ind w:left="0" w:hanging="108"/>
              <w:jc w:val="left"/>
              <w:rPr>
                <w:rFonts w:ascii="Arial Narrow" w:hAnsi="Arial Narrow"/>
              </w:rPr>
            </w:pPr>
            <w:r w:rsidRPr="005031A6">
              <w:rPr>
                <w:rFonts w:ascii="Arial Narrow" w:hAnsi="Arial Narrow"/>
              </w:rPr>
              <w:t>Laptop, LCD, white board and markers or BB and chalk, papers,</w:t>
            </w:r>
          </w:p>
          <w:p w:rsidR="008141E1" w:rsidRPr="005031A6" w:rsidRDefault="008141E1" w:rsidP="00B10D60">
            <w:pPr>
              <w:ind w:left="-60"/>
              <w:rPr>
                <w:rFonts w:ascii="Arial Narrow" w:hAnsi="Arial Narrow"/>
              </w:rPr>
            </w:pPr>
            <w:r w:rsidRPr="005031A6">
              <w:rPr>
                <w:rFonts w:ascii="Arial Narrow" w:hAnsi="Arial Narrow"/>
              </w:rPr>
              <w:t xml:space="preserve"> printer, </w:t>
            </w:r>
            <w:proofErr w:type="spellStart"/>
            <w:r w:rsidRPr="005031A6">
              <w:rPr>
                <w:rFonts w:ascii="Arial Narrow" w:hAnsi="Arial Narrow"/>
              </w:rPr>
              <w:t>handouts</w:t>
            </w:r>
            <w:proofErr w:type="spellEnd"/>
          </w:p>
        </w:tc>
      </w:tr>
      <w:tr w:rsidR="008141E1" w:rsidRPr="00131C17" w:rsidTr="00B10D60">
        <w:tc>
          <w:tcPr>
            <w:tcW w:w="771" w:type="pct"/>
          </w:tcPr>
          <w:p w:rsidR="008141E1" w:rsidRPr="005031A6" w:rsidRDefault="008141E1" w:rsidP="00B10D60">
            <w:pPr>
              <w:rPr>
                <w:rFonts w:ascii="Arial Narrow" w:hAnsi="Arial Narrow"/>
              </w:rPr>
            </w:pPr>
            <w:r w:rsidRPr="005031A6">
              <w:rPr>
                <w:rFonts w:ascii="Arial Narrow" w:hAnsi="Arial Narrow"/>
              </w:rPr>
              <w:t>Lecture 7</w:t>
            </w:r>
          </w:p>
          <w:p w:rsidR="008141E1" w:rsidRPr="005031A6" w:rsidRDefault="008141E1" w:rsidP="00B10D60">
            <w:pPr>
              <w:rPr>
                <w:rFonts w:ascii="Arial Narrow" w:hAnsi="Arial Narrow"/>
              </w:rPr>
            </w:pPr>
            <w:r w:rsidRPr="005031A6">
              <w:rPr>
                <w:rFonts w:ascii="Arial Narrow" w:hAnsi="Arial Narrow"/>
              </w:rPr>
              <w:t>Animal Housing</w:t>
            </w:r>
          </w:p>
        </w:tc>
        <w:tc>
          <w:tcPr>
            <w:tcW w:w="1410" w:type="pct"/>
          </w:tcPr>
          <w:p w:rsidR="008141E1" w:rsidRPr="005031A6" w:rsidRDefault="008141E1" w:rsidP="00B10D60">
            <w:pPr>
              <w:rPr>
                <w:rFonts w:ascii="Arial Narrow" w:hAnsi="Arial Narrow"/>
              </w:rPr>
            </w:pPr>
            <w:r w:rsidRPr="005031A6">
              <w:rPr>
                <w:rFonts w:ascii="Arial Narrow" w:hAnsi="Arial Narrow"/>
              </w:rPr>
              <w:t xml:space="preserve"> Cattle units and Piggery units</w:t>
            </w:r>
          </w:p>
        </w:tc>
        <w:tc>
          <w:tcPr>
            <w:tcW w:w="1410" w:type="pct"/>
          </w:tcPr>
          <w:p w:rsidR="008141E1" w:rsidRPr="005031A6" w:rsidRDefault="008141E1" w:rsidP="008141E1">
            <w:pPr>
              <w:numPr>
                <w:ilvl w:val="0"/>
                <w:numId w:val="2"/>
              </w:numPr>
              <w:tabs>
                <w:tab w:val="clear" w:pos="720"/>
                <w:tab w:val="left" w:pos="97"/>
              </w:tabs>
              <w:spacing w:before="0" w:after="0" w:line="240" w:lineRule="auto"/>
              <w:ind w:left="97" w:hanging="180"/>
              <w:jc w:val="left"/>
              <w:rPr>
                <w:rFonts w:ascii="Arial Narrow" w:hAnsi="Arial Narrow"/>
              </w:rPr>
            </w:pPr>
            <w:r w:rsidRPr="005031A6">
              <w:rPr>
                <w:rFonts w:ascii="Arial Narrow" w:hAnsi="Arial Narrow"/>
              </w:rPr>
              <w:t>2hour interactive lecture with visual aids</w:t>
            </w:r>
          </w:p>
          <w:p w:rsidR="008141E1" w:rsidRPr="005031A6" w:rsidRDefault="008141E1" w:rsidP="008141E1">
            <w:pPr>
              <w:numPr>
                <w:ilvl w:val="0"/>
                <w:numId w:val="2"/>
              </w:numPr>
              <w:tabs>
                <w:tab w:val="clear" w:pos="720"/>
                <w:tab w:val="num" w:pos="97"/>
              </w:tabs>
              <w:spacing w:before="0" w:after="0" w:line="240" w:lineRule="auto"/>
              <w:ind w:left="97" w:hanging="180"/>
              <w:jc w:val="left"/>
              <w:rPr>
                <w:rFonts w:ascii="Arial Narrow" w:hAnsi="Arial Narrow"/>
              </w:rPr>
            </w:pPr>
            <w:r w:rsidRPr="005031A6">
              <w:rPr>
                <w:rFonts w:ascii="Arial Narrow" w:hAnsi="Arial Narrow"/>
              </w:rPr>
              <w:t>3 hours of study trip to zero grazing units</w:t>
            </w:r>
          </w:p>
        </w:tc>
        <w:tc>
          <w:tcPr>
            <w:tcW w:w="1409" w:type="pct"/>
          </w:tcPr>
          <w:p w:rsidR="008141E1" w:rsidRPr="005031A6" w:rsidRDefault="008141E1" w:rsidP="008141E1">
            <w:pPr>
              <w:numPr>
                <w:ilvl w:val="0"/>
                <w:numId w:val="2"/>
              </w:numPr>
              <w:tabs>
                <w:tab w:val="clear" w:pos="720"/>
                <w:tab w:val="num" w:pos="72"/>
              </w:tabs>
              <w:spacing w:before="0" w:after="0" w:line="240" w:lineRule="auto"/>
              <w:ind w:left="0" w:hanging="108"/>
              <w:jc w:val="left"/>
              <w:rPr>
                <w:rFonts w:ascii="Arial Narrow" w:hAnsi="Arial Narrow"/>
              </w:rPr>
            </w:pPr>
            <w:r w:rsidRPr="005031A6">
              <w:rPr>
                <w:rFonts w:ascii="Arial Narrow" w:hAnsi="Arial Narrow"/>
              </w:rPr>
              <w:t>Laptop, LCD, white board and markers or BB and chalk, papers,</w:t>
            </w:r>
          </w:p>
          <w:p w:rsidR="008141E1" w:rsidRPr="005031A6" w:rsidRDefault="008141E1" w:rsidP="00B10D60">
            <w:pPr>
              <w:rPr>
                <w:rFonts w:ascii="Arial Narrow" w:hAnsi="Arial Narrow"/>
              </w:rPr>
            </w:pPr>
            <w:r w:rsidRPr="005031A6">
              <w:rPr>
                <w:rFonts w:ascii="Arial Narrow" w:hAnsi="Arial Narrow"/>
              </w:rPr>
              <w:t xml:space="preserve"> printer, </w:t>
            </w:r>
            <w:proofErr w:type="spellStart"/>
            <w:r w:rsidRPr="005031A6">
              <w:rPr>
                <w:rFonts w:ascii="Arial Narrow" w:hAnsi="Arial Narrow"/>
              </w:rPr>
              <w:t>handouts</w:t>
            </w:r>
            <w:proofErr w:type="spellEnd"/>
          </w:p>
          <w:p w:rsidR="008141E1" w:rsidRPr="005031A6" w:rsidRDefault="008141E1" w:rsidP="008141E1">
            <w:pPr>
              <w:numPr>
                <w:ilvl w:val="0"/>
                <w:numId w:val="6"/>
              </w:numPr>
              <w:spacing w:before="0" w:after="0" w:line="240" w:lineRule="auto"/>
              <w:ind w:hanging="780"/>
              <w:jc w:val="left"/>
              <w:rPr>
                <w:rFonts w:ascii="Arial Narrow" w:hAnsi="Arial Narrow"/>
              </w:rPr>
            </w:pPr>
            <w:r w:rsidRPr="005031A6">
              <w:rPr>
                <w:rFonts w:ascii="Arial Narrow" w:hAnsi="Arial Narrow"/>
              </w:rPr>
              <w:t>Transport (Bus)</w:t>
            </w:r>
          </w:p>
        </w:tc>
      </w:tr>
      <w:tr w:rsidR="008141E1" w:rsidRPr="00131C17" w:rsidTr="00B10D60">
        <w:tc>
          <w:tcPr>
            <w:tcW w:w="771" w:type="pct"/>
          </w:tcPr>
          <w:p w:rsidR="008141E1" w:rsidRPr="005031A6" w:rsidRDefault="008141E1" w:rsidP="00B10D60">
            <w:pPr>
              <w:rPr>
                <w:rFonts w:ascii="Arial Narrow" w:hAnsi="Arial Narrow"/>
              </w:rPr>
            </w:pPr>
            <w:r w:rsidRPr="005031A6">
              <w:rPr>
                <w:rFonts w:ascii="Arial Narrow" w:hAnsi="Arial Narrow"/>
              </w:rPr>
              <w:t>Lecture 8</w:t>
            </w:r>
          </w:p>
          <w:p w:rsidR="008141E1" w:rsidRPr="005031A6" w:rsidRDefault="008141E1" w:rsidP="00B10D60">
            <w:pPr>
              <w:rPr>
                <w:rFonts w:ascii="Arial Narrow" w:hAnsi="Arial Narrow"/>
              </w:rPr>
            </w:pPr>
            <w:r w:rsidRPr="005031A6">
              <w:rPr>
                <w:rFonts w:ascii="Arial Narrow" w:hAnsi="Arial Narrow"/>
              </w:rPr>
              <w:t>Animal Housing</w:t>
            </w:r>
          </w:p>
        </w:tc>
        <w:tc>
          <w:tcPr>
            <w:tcW w:w="1410" w:type="pct"/>
          </w:tcPr>
          <w:p w:rsidR="008141E1" w:rsidRPr="005031A6" w:rsidRDefault="008141E1" w:rsidP="00B10D60">
            <w:pPr>
              <w:rPr>
                <w:rFonts w:ascii="Arial Narrow" w:hAnsi="Arial Narrow"/>
              </w:rPr>
            </w:pPr>
            <w:r w:rsidRPr="005031A6">
              <w:rPr>
                <w:rFonts w:ascii="Arial Narrow" w:hAnsi="Arial Narrow"/>
              </w:rPr>
              <w:t xml:space="preserve"> Piggery units cont.</w:t>
            </w:r>
          </w:p>
        </w:tc>
        <w:tc>
          <w:tcPr>
            <w:tcW w:w="1410" w:type="pct"/>
          </w:tcPr>
          <w:p w:rsidR="008141E1" w:rsidRPr="005031A6" w:rsidRDefault="008141E1" w:rsidP="008141E1">
            <w:pPr>
              <w:numPr>
                <w:ilvl w:val="0"/>
                <w:numId w:val="2"/>
              </w:numPr>
              <w:tabs>
                <w:tab w:val="clear" w:pos="720"/>
                <w:tab w:val="left" w:pos="97"/>
              </w:tabs>
              <w:spacing w:before="0" w:after="0" w:line="240" w:lineRule="auto"/>
              <w:ind w:left="97" w:hanging="180"/>
              <w:jc w:val="left"/>
              <w:rPr>
                <w:rFonts w:ascii="Arial Narrow" w:hAnsi="Arial Narrow"/>
              </w:rPr>
            </w:pPr>
            <w:r w:rsidRPr="005031A6">
              <w:rPr>
                <w:rFonts w:ascii="Arial Narrow" w:hAnsi="Arial Narrow"/>
              </w:rPr>
              <w:t>2hour interactive lecture with visual aids</w:t>
            </w:r>
          </w:p>
          <w:p w:rsidR="008141E1" w:rsidRPr="005031A6" w:rsidRDefault="008141E1" w:rsidP="008141E1">
            <w:pPr>
              <w:numPr>
                <w:ilvl w:val="0"/>
                <w:numId w:val="2"/>
              </w:numPr>
              <w:spacing w:before="0" w:after="0" w:line="240" w:lineRule="auto"/>
              <w:ind w:left="97" w:hanging="180"/>
              <w:jc w:val="left"/>
              <w:rPr>
                <w:rFonts w:ascii="Arial Narrow" w:hAnsi="Arial Narrow"/>
              </w:rPr>
            </w:pPr>
            <w:r w:rsidRPr="005031A6">
              <w:rPr>
                <w:rFonts w:ascii="Arial Narrow" w:hAnsi="Arial Narrow"/>
              </w:rPr>
              <w:t>3 hours of study trip to a piggery units</w:t>
            </w:r>
          </w:p>
        </w:tc>
        <w:tc>
          <w:tcPr>
            <w:tcW w:w="1409" w:type="pct"/>
          </w:tcPr>
          <w:p w:rsidR="008141E1" w:rsidRPr="005031A6" w:rsidRDefault="008141E1" w:rsidP="008141E1">
            <w:pPr>
              <w:numPr>
                <w:ilvl w:val="0"/>
                <w:numId w:val="2"/>
              </w:numPr>
              <w:tabs>
                <w:tab w:val="clear" w:pos="720"/>
                <w:tab w:val="num" w:pos="72"/>
              </w:tabs>
              <w:spacing w:before="0" w:after="0" w:line="240" w:lineRule="auto"/>
              <w:ind w:left="0" w:hanging="108"/>
              <w:jc w:val="left"/>
              <w:rPr>
                <w:rFonts w:ascii="Arial Narrow" w:hAnsi="Arial Narrow"/>
              </w:rPr>
            </w:pPr>
            <w:r w:rsidRPr="005031A6">
              <w:rPr>
                <w:rFonts w:ascii="Arial Narrow" w:hAnsi="Arial Narrow"/>
              </w:rPr>
              <w:t>Laptop, LCD, white board and markers or BB and chalk, papers,</w:t>
            </w:r>
          </w:p>
          <w:p w:rsidR="008141E1" w:rsidRPr="005031A6" w:rsidRDefault="008141E1" w:rsidP="00B10D60">
            <w:pPr>
              <w:rPr>
                <w:rFonts w:ascii="Arial Narrow" w:hAnsi="Arial Narrow"/>
              </w:rPr>
            </w:pPr>
            <w:r w:rsidRPr="005031A6">
              <w:rPr>
                <w:rFonts w:ascii="Arial Narrow" w:hAnsi="Arial Narrow"/>
              </w:rPr>
              <w:t xml:space="preserve"> printer, </w:t>
            </w:r>
            <w:proofErr w:type="spellStart"/>
            <w:r w:rsidRPr="005031A6">
              <w:rPr>
                <w:rFonts w:ascii="Arial Narrow" w:hAnsi="Arial Narrow"/>
              </w:rPr>
              <w:t>handouts</w:t>
            </w:r>
            <w:proofErr w:type="spellEnd"/>
          </w:p>
          <w:p w:rsidR="008141E1" w:rsidRPr="005031A6" w:rsidRDefault="008141E1" w:rsidP="008141E1">
            <w:pPr>
              <w:numPr>
                <w:ilvl w:val="0"/>
                <w:numId w:val="2"/>
              </w:numPr>
              <w:spacing w:before="0" w:after="0" w:line="240" w:lineRule="auto"/>
              <w:jc w:val="left"/>
              <w:rPr>
                <w:rFonts w:ascii="Arial Narrow" w:hAnsi="Arial Narrow"/>
              </w:rPr>
            </w:pPr>
            <w:r w:rsidRPr="005031A6">
              <w:rPr>
                <w:rFonts w:ascii="Arial Narrow" w:hAnsi="Arial Narrow"/>
              </w:rPr>
              <w:t>Transport (Bus)</w:t>
            </w:r>
          </w:p>
        </w:tc>
      </w:tr>
      <w:tr w:rsidR="008141E1" w:rsidRPr="00131C17" w:rsidTr="00B10D60">
        <w:tc>
          <w:tcPr>
            <w:tcW w:w="771" w:type="pct"/>
          </w:tcPr>
          <w:p w:rsidR="008141E1" w:rsidRPr="005031A6" w:rsidRDefault="008141E1" w:rsidP="00B10D60">
            <w:pPr>
              <w:rPr>
                <w:rFonts w:ascii="Arial Narrow" w:hAnsi="Arial Narrow"/>
              </w:rPr>
            </w:pPr>
            <w:r w:rsidRPr="005031A6">
              <w:rPr>
                <w:rFonts w:ascii="Arial Narrow" w:hAnsi="Arial Narrow"/>
              </w:rPr>
              <w:t>Lecture 9</w:t>
            </w:r>
          </w:p>
        </w:tc>
        <w:tc>
          <w:tcPr>
            <w:tcW w:w="1410" w:type="pct"/>
          </w:tcPr>
          <w:p w:rsidR="008141E1" w:rsidRPr="005031A6" w:rsidRDefault="008141E1" w:rsidP="00B10D60">
            <w:pPr>
              <w:rPr>
                <w:rFonts w:ascii="Arial Narrow" w:hAnsi="Arial Narrow"/>
                <w:b/>
                <w:color w:val="0000FF"/>
              </w:rPr>
            </w:pPr>
            <w:r w:rsidRPr="005031A6">
              <w:rPr>
                <w:rFonts w:ascii="Arial Narrow" w:hAnsi="Arial Narrow"/>
                <w:b/>
                <w:color w:val="0000FF"/>
              </w:rPr>
              <w:t>Test</w:t>
            </w:r>
          </w:p>
        </w:tc>
        <w:tc>
          <w:tcPr>
            <w:tcW w:w="1410" w:type="pct"/>
          </w:tcPr>
          <w:p w:rsidR="008141E1" w:rsidRPr="005031A6" w:rsidRDefault="008141E1" w:rsidP="00B10D60">
            <w:pPr>
              <w:rPr>
                <w:rFonts w:ascii="Arial Narrow" w:hAnsi="Arial Narrow"/>
                <w:b/>
                <w:color w:val="0000FF"/>
              </w:rPr>
            </w:pPr>
            <w:r w:rsidRPr="005031A6">
              <w:rPr>
                <w:rFonts w:ascii="Arial Narrow" w:hAnsi="Arial Narrow"/>
                <w:b/>
                <w:color w:val="0000FF"/>
              </w:rPr>
              <w:t>1.5 hours</w:t>
            </w:r>
          </w:p>
        </w:tc>
        <w:tc>
          <w:tcPr>
            <w:tcW w:w="1409" w:type="pct"/>
          </w:tcPr>
          <w:p w:rsidR="008141E1" w:rsidRPr="005031A6" w:rsidRDefault="008141E1" w:rsidP="00B10D60">
            <w:pPr>
              <w:rPr>
                <w:rFonts w:ascii="Arial Narrow" w:hAnsi="Arial Narrow"/>
                <w:b/>
                <w:color w:val="0000FF"/>
              </w:rPr>
            </w:pPr>
            <w:r w:rsidRPr="005031A6">
              <w:rPr>
                <w:rFonts w:ascii="Arial Narrow" w:hAnsi="Arial Narrow"/>
              </w:rPr>
              <w:t>papers, printer,</w:t>
            </w:r>
          </w:p>
        </w:tc>
      </w:tr>
      <w:tr w:rsidR="008141E1" w:rsidRPr="00131C17" w:rsidTr="00B10D60">
        <w:tc>
          <w:tcPr>
            <w:tcW w:w="771" w:type="pct"/>
          </w:tcPr>
          <w:p w:rsidR="008141E1" w:rsidRPr="005031A6" w:rsidRDefault="008141E1" w:rsidP="00B10D60">
            <w:pPr>
              <w:rPr>
                <w:rFonts w:ascii="Arial Narrow" w:hAnsi="Arial Narrow"/>
              </w:rPr>
            </w:pPr>
            <w:r w:rsidRPr="005031A6">
              <w:rPr>
                <w:rFonts w:ascii="Arial Narrow" w:hAnsi="Arial Narrow"/>
              </w:rPr>
              <w:t>Lecture 10</w:t>
            </w:r>
          </w:p>
          <w:p w:rsidR="008141E1" w:rsidRPr="005031A6" w:rsidRDefault="008141E1" w:rsidP="00B10D60">
            <w:pPr>
              <w:rPr>
                <w:rFonts w:ascii="Arial Narrow" w:hAnsi="Arial Narrow"/>
              </w:rPr>
            </w:pPr>
            <w:r w:rsidRPr="005031A6">
              <w:rPr>
                <w:rFonts w:ascii="Arial Narrow" w:hAnsi="Arial Narrow"/>
              </w:rPr>
              <w:t>Animal Housing</w:t>
            </w:r>
          </w:p>
        </w:tc>
        <w:tc>
          <w:tcPr>
            <w:tcW w:w="1410" w:type="pct"/>
          </w:tcPr>
          <w:p w:rsidR="008141E1" w:rsidRPr="005031A6" w:rsidRDefault="008141E1" w:rsidP="00B10D60">
            <w:pPr>
              <w:rPr>
                <w:rFonts w:ascii="Arial Narrow" w:hAnsi="Arial Narrow"/>
              </w:rPr>
            </w:pPr>
            <w:r w:rsidRPr="005031A6">
              <w:rPr>
                <w:rFonts w:ascii="Arial Narrow" w:hAnsi="Arial Narrow"/>
              </w:rPr>
              <w:t xml:space="preserve"> Poultry-chicken housings</w:t>
            </w:r>
          </w:p>
        </w:tc>
        <w:tc>
          <w:tcPr>
            <w:tcW w:w="1410" w:type="pct"/>
          </w:tcPr>
          <w:p w:rsidR="008141E1" w:rsidRPr="005031A6" w:rsidRDefault="008141E1" w:rsidP="008141E1">
            <w:pPr>
              <w:numPr>
                <w:ilvl w:val="0"/>
                <w:numId w:val="2"/>
              </w:numPr>
              <w:tabs>
                <w:tab w:val="clear" w:pos="720"/>
                <w:tab w:val="left" w:pos="97"/>
              </w:tabs>
              <w:spacing w:before="0" w:after="0" w:line="240" w:lineRule="auto"/>
              <w:ind w:left="97" w:hanging="180"/>
              <w:jc w:val="left"/>
              <w:rPr>
                <w:rFonts w:ascii="Arial Narrow" w:hAnsi="Arial Narrow"/>
              </w:rPr>
            </w:pPr>
            <w:r w:rsidRPr="005031A6">
              <w:rPr>
                <w:rFonts w:ascii="Arial Narrow" w:hAnsi="Arial Narrow"/>
              </w:rPr>
              <w:t>2hour interactive lecture with visual aids</w:t>
            </w:r>
          </w:p>
          <w:p w:rsidR="008141E1" w:rsidRPr="005031A6" w:rsidRDefault="008141E1" w:rsidP="008141E1">
            <w:pPr>
              <w:numPr>
                <w:ilvl w:val="0"/>
                <w:numId w:val="2"/>
              </w:numPr>
              <w:tabs>
                <w:tab w:val="clear" w:pos="720"/>
              </w:tabs>
              <w:spacing w:before="0" w:after="0" w:line="240" w:lineRule="auto"/>
              <w:ind w:left="97" w:hanging="180"/>
              <w:jc w:val="left"/>
              <w:rPr>
                <w:rFonts w:ascii="Arial Narrow" w:hAnsi="Arial Narrow"/>
              </w:rPr>
            </w:pPr>
            <w:r w:rsidRPr="005031A6">
              <w:rPr>
                <w:rFonts w:ascii="Arial Narrow" w:hAnsi="Arial Narrow"/>
              </w:rPr>
              <w:t>3 hours of study trip to poultry units</w:t>
            </w:r>
          </w:p>
        </w:tc>
        <w:tc>
          <w:tcPr>
            <w:tcW w:w="1409" w:type="pct"/>
          </w:tcPr>
          <w:p w:rsidR="008141E1" w:rsidRPr="005031A6" w:rsidRDefault="008141E1" w:rsidP="008141E1">
            <w:pPr>
              <w:numPr>
                <w:ilvl w:val="0"/>
                <w:numId w:val="2"/>
              </w:numPr>
              <w:tabs>
                <w:tab w:val="clear" w:pos="720"/>
                <w:tab w:val="num" w:pos="72"/>
              </w:tabs>
              <w:spacing w:before="0" w:after="0" w:line="240" w:lineRule="auto"/>
              <w:ind w:left="0" w:hanging="108"/>
              <w:jc w:val="left"/>
              <w:rPr>
                <w:rFonts w:ascii="Arial Narrow" w:hAnsi="Arial Narrow"/>
              </w:rPr>
            </w:pPr>
            <w:r w:rsidRPr="005031A6">
              <w:rPr>
                <w:rFonts w:ascii="Arial Narrow" w:hAnsi="Arial Narrow"/>
              </w:rPr>
              <w:t>Laptop, LCD, white board and markers or BB and chalk, papers,</w:t>
            </w:r>
          </w:p>
          <w:p w:rsidR="008141E1" w:rsidRPr="005031A6" w:rsidRDefault="008141E1" w:rsidP="00B10D60">
            <w:pPr>
              <w:rPr>
                <w:rFonts w:ascii="Arial Narrow" w:hAnsi="Arial Narrow"/>
              </w:rPr>
            </w:pPr>
            <w:r w:rsidRPr="005031A6">
              <w:rPr>
                <w:rFonts w:ascii="Arial Narrow" w:hAnsi="Arial Narrow"/>
              </w:rPr>
              <w:t xml:space="preserve"> printer, </w:t>
            </w:r>
            <w:proofErr w:type="spellStart"/>
            <w:r w:rsidRPr="005031A6">
              <w:rPr>
                <w:rFonts w:ascii="Arial Narrow" w:hAnsi="Arial Narrow"/>
              </w:rPr>
              <w:t>handouts</w:t>
            </w:r>
            <w:proofErr w:type="spellEnd"/>
          </w:p>
          <w:p w:rsidR="008141E1" w:rsidRPr="005031A6" w:rsidRDefault="008141E1" w:rsidP="008141E1">
            <w:pPr>
              <w:numPr>
                <w:ilvl w:val="0"/>
                <w:numId w:val="7"/>
              </w:numPr>
              <w:tabs>
                <w:tab w:val="clear" w:pos="720"/>
                <w:tab w:val="num" w:pos="-60"/>
                <w:tab w:val="left" w:pos="120"/>
              </w:tabs>
              <w:spacing w:before="0" w:after="0" w:line="240" w:lineRule="auto"/>
              <w:ind w:left="-60" w:firstLine="60"/>
              <w:jc w:val="left"/>
              <w:rPr>
                <w:rFonts w:ascii="Arial Narrow" w:hAnsi="Arial Narrow"/>
              </w:rPr>
            </w:pPr>
            <w:r w:rsidRPr="005031A6">
              <w:rPr>
                <w:rFonts w:ascii="Arial Narrow" w:hAnsi="Arial Narrow"/>
              </w:rPr>
              <w:lastRenderedPageBreak/>
              <w:t>Transport (Bus)</w:t>
            </w:r>
          </w:p>
        </w:tc>
      </w:tr>
      <w:tr w:rsidR="008141E1" w:rsidRPr="00131C17" w:rsidTr="00B10D60">
        <w:tc>
          <w:tcPr>
            <w:tcW w:w="771" w:type="pct"/>
          </w:tcPr>
          <w:p w:rsidR="008141E1" w:rsidRPr="005031A6" w:rsidRDefault="008141E1" w:rsidP="00B10D60">
            <w:pPr>
              <w:rPr>
                <w:rFonts w:ascii="Arial Narrow" w:hAnsi="Arial Narrow"/>
              </w:rPr>
            </w:pPr>
            <w:r w:rsidRPr="005031A6">
              <w:rPr>
                <w:rFonts w:ascii="Arial Narrow" w:hAnsi="Arial Narrow"/>
              </w:rPr>
              <w:lastRenderedPageBreak/>
              <w:t>Lecture 11</w:t>
            </w:r>
          </w:p>
          <w:p w:rsidR="008141E1" w:rsidRPr="005031A6" w:rsidRDefault="008141E1" w:rsidP="00B10D60">
            <w:pPr>
              <w:rPr>
                <w:rFonts w:ascii="Arial Narrow" w:hAnsi="Arial Narrow"/>
              </w:rPr>
            </w:pPr>
            <w:r w:rsidRPr="005031A6">
              <w:rPr>
                <w:rFonts w:ascii="Arial Narrow" w:hAnsi="Arial Narrow"/>
              </w:rPr>
              <w:t>Storage structures</w:t>
            </w:r>
          </w:p>
        </w:tc>
        <w:tc>
          <w:tcPr>
            <w:tcW w:w="1410" w:type="pct"/>
          </w:tcPr>
          <w:p w:rsidR="008141E1" w:rsidRPr="005031A6" w:rsidRDefault="008141E1" w:rsidP="00B10D60">
            <w:pPr>
              <w:rPr>
                <w:rFonts w:ascii="Arial Narrow" w:hAnsi="Arial Narrow"/>
              </w:rPr>
            </w:pPr>
            <w:r w:rsidRPr="005031A6">
              <w:rPr>
                <w:rFonts w:ascii="Arial Narrow" w:hAnsi="Arial Narrow"/>
              </w:rPr>
              <w:t>Crop Handling Conditioning and storage</w:t>
            </w:r>
          </w:p>
          <w:p w:rsidR="008141E1" w:rsidRPr="005031A6" w:rsidRDefault="008141E1" w:rsidP="00B10D60">
            <w:pPr>
              <w:rPr>
                <w:rFonts w:ascii="Arial Narrow" w:hAnsi="Arial Narrow"/>
              </w:rPr>
            </w:pPr>
          </w:p>
        </w:tc>
        <w:tc>
          <w:tcPr>
            <w:tcW w:w="1410" w:type="pct"/>
          </w:tcPr>
          <w:p w:rsidR="008141E1" w:rsidRPr="005031A6" w:rsidRDefault="008141E1" w:rsidP="008141E1">
            <w:pPr>
              <w:numPr>
                <w:ilvl w:val="0"/>
                <w:numId w:val="2"/>
              </w:numPr>
              <w:tabs>
                <w:tab w:val="clear" w:pos="720"/>
                <w:tab w:val="left" w:pos="97"/>
              </w:tabs>
              <w:spacing w:before="0" w:after="0" w:line="240" w:lineRule="auto"/>
              <w:ind w:left="97" w:hanging="180"/>
              <w:jc w:val="left"/>
              <w:rPr>
                <w:rFonts w:ascii="Arial Narrow" w:hAnsi="Arial Narrow"/>
              </w:rPr>
            </w:pPr>
            <w:r w:rsidRPr="005031A6">
              <w:rPr>
                <w:rFonts w:ascii="Arial Narrow" w:hAnsi="Arial Narrow"/>
              </w:rPr>
              <w:t>2hour interactive lecture with visual aids</w:t>
            </w:r>
          </w:p>
          <w:p w:rsidR="008141E1" w:rsidRPr="005031A6" w:rsidRDefault="008141E1" w:rsidP="00B10D60">
            <w:pPr>
              <w:rPr>
                <w:rFonts w:ascii="Arial Narrow" w:hAnsi="Arial Narrow"/>
              </w:rPr>
            </w:pPr>
          </w:p>
        </w:tc>
        <w:tc>
          <w:tcPr>
            <w:tcW w:w="1409" w:type="pct"/>
          </w:tcPr>
          <w:p w:rsidR="008141E1" w:rsidRPr="005031A6" w:rsidRDefault="008141E1" w:rsidP="008141E1">
            <w:pPr>
              <w:numPr>
                <w:ilvl w:val="0"/>
                <w:numId w:val="2"/>
              </w:numPr>
              <w:tabs>
                <w:tab w:val="clear" w:pos="720"/>
                <w:tab w:val="num" w:pos="72"/>
              </w:tabs>
              <w:spacing w:before="0" w:after="0" w:line="240" w:lineRule="auto"/>
              <w:ind w:left="0" w:hanging="108"/>
              <w:jc w:val="left"/>
              <w:rPr>
                <w:rFonts w:ascii="Arial Narrow" w:hAnsi="Arial Narrow"/>
              </w:rPr>
            </w:pPr>
            <w:r w:rsidRPr="005031A6">
              <w:rPr>
                <w:rFonts w:ascii="Arial Narrow" w:hAnsi="Arial Narrow"/>
              </w:rPr>
              <w:t>Laptop, LCD, white board and markers or BB and chalk, papers,</w:t>
            </w:r>
          </w:p>
          <w:p w:rsidR="008141E1" w:rsidRPr="005031A6" w:rsidRDefault="008141E1" w:rsidP="00B10D60">
            <w:pPr>
              <w:rPr>
                <w:rFonts w:ascii="Arial Narrow" w:hAnsi="Arial Narrow"/>
              </w:rPr>
            </w:pPr>
            <w:r w:rsidRPr="005031A6">
              <w:rPr>
                <w:rFonts w:ascii="Arial Narrow" w:hAnsi="Arial Narrow"/>
              </w:rPr>
              <w:t xml:space="preserve"> printer, </w:t>
            </w:r>
            <w:proofErr w:type="spellStart"/>
            <w:r w:rsidRPr="005031A6">
              <w:rPr>
                <w:rFonts w:ascii="Arial Narrow" w:hAnsi="Arial Narrow"/>
              </w:rPr>
              <w:t>handouts</w:t>
            </w:r>
            <w:proofErr w:type="spellEnd"/>
          </w:p>
        </w:tc>
      </w:tr>
      <w:tr w:rsidR="008141E1" w:rsidRPr="00131C17" w:rsidTr="00B10D60">
        <w:tc>
          <w:tcPr>
            <w:tcW w:w="771" w:type="pct"/>
          </w:tcPr>
          <w:p w:rsidR="008141E1" w:rsidRPr="005031A6" w:rsidRDefault="008141E1" w:rsidP="00B10D60">
            <w:pPr>
              <w:rPr>
                <w:rFonts w:ascii="Arial Narrow" w:hAnsi="Arial Narrow"/>
              </w:rPr>
            </w:pPr>
            <w:r w:rsidRPr="005031A6">
              <w:rPr>
                <w:rFonts w:ascii="Arial Narrow" w:hAnsi="Arial Narrow"/>
              </w:rPr>
              <w:t>Lecture 12</w:t>
            </w:r>
          </w:p>
          <w:p w:rsidR="008141E1" w:rsidRPr="005031A6" w:rsidRDefault="008141E1" w:rsidP="00B10D60">
            <w:pPr>
              <w:rPr>
                <w:rFonts w:ascii="Arial Narrow" w:hAnsi="Arial Narrow"/>
              </w:rPr>
            </w:pPr>
            <w:r w:rsidRPr="005031A6">
              <w:rPr>
                <w:rFonts w:ascii="Arial Narrow" w:hAnsi="Arial Narrow"/>
              </w:rPr>
              <w:t>Storage structures</w:t>
            </w:r>
          </w:p>
        </w:tc>
        <w:tc>
          <w:tcPr>
            <w:tcW w:w="1410" w:type="pct"/>
          </w:tcPr>
          <w:p w:rsidR="008141E1" w:rsidRPr="005031A6" w:rsidRDefault="008141E1" w:rsidP="00B10D60">
            <w:pPr>
              <w:rPr>
                <w:rFonts w:ascii="Arial Narrow" w:hAnsi="Arial Narrow"/>
              </w:rPr>
            </w:pPr>
            <w:r w:rsidRPr="005031A6">
              <w:rPr>
                <w:rFonts w:ascii="Arial Narrow" w:hAnsi="Arial Narrow"/>
              </w:rPr>
              <w:t>Crop Handling Conditioning and storage</w:t>
            </w:r>
          </w:p>
          <w:p w:rsidR="008141E1" w:rsidRPr="005031A6" w:rsidRDefault="008141E1" w:rsidP="00B10D60">
            <w:pPr>
              <w:rPr>
                <w:rFonts w:ascii="Arial Narrow" w:hAnsi="Arial Narrow"/>
              </w:rPr>
            </w:pPr>
          </w:p>
        </w:tc>
        <w:tc>
          <w:tcPr>
            <w:tcW w:w="1410" w:type="pct"/>
          </w:tcPr>
          <w:p w:rsidR="008141E1" w:rsidRPr="005031A6" w:rsidRDefault="008141E1" w:rsidP="008141E1">
            <w:pPr>
              <w:numPr>
                <w:ilvl w:val="0"/>
                <w:numId w:val="2"/>
              </w:numPr>
              <w:tabs>
                <w:tab w:val="clear" w:pos="720"/>
                <w:tab w:val="left" w:pos="97"/>
              </w:tabs>
              <w:spacing w:before="0" w:after="0" w:line="240" w:lineRule="auto"/>
              <w:ind w:left="97" w:hanging="180"/>
              <w:jc w:val="left"/>
              <w:rPr>
                <w:rFonts w:ascii="Arial Narrow" w:hAnsi="Arial Narrow"/>
              </w:rPr>
            </w:pPr>
            <w:r w:rsidRPr="005031A6">
              <w:rPr>
                <w:rFonts w:ascii="Arial Narrow" w:hAnsi="Arial Narrow"/>
              </w:rPr>
              <w:t>2hour interactive lecture with visual aids</w:t>
            </w:r>
          </w:p>
          <w:p w:rsidR="008141E1" w:rsidRPr="005031A6" w:rsidRDefault="008141E1" w:rsidP="008141E1">
            <w:pPr>
              <w:numPr>
                <w:ilvl w:val="0"/>
                <w:numId w:val="2"/>
              </w:numPr>
              <w:tabs>
                <w:tab w:val="clear" w:pos="720"/>
                <w:tab w:val="num" w:pos="97"/>
              </w:tabs>
              <w:spacing w:before="0" w:after="0" w:line="240" w:lineRule="auto"/>
              <w:ind w:left="97" w:hanging="180"/>
              <w:rPr>
                <w:rFonts w:ascii="Arial Narrow" w:hAnsi="Arial Narrow"/>
              </w:rPr>
            </w:pPr>
            <w:r w:rsidRPr="005031A6">
              <w:rPr>
                <w:rFonts w:ascii="Arial Narrow" w:hAnsi="Arial Narrow"/>
              </w:rPr>
              <w:t>3 hours of study trip to storage facilities</w:t>
            </w:r>
          </w:p>
        </w:tc>
        <w:tc>
          <w:tcPr>
            <w:tcW w:w="1409" w:type="pct"/>
          </w:tcPr>
          <w:p w:rsidR="008141E1" w:rsidRPr="005031A6" w:rsidRDefault="008141E1" w:rsidP="008141E1">
            <w:pPr>
              <w:numPr>
                <w:ilvl w:val="0"/>
                <w:numId w:val="2"/>
              </w:numPr>
              <w:tabs>
                <w:tab w:val="clear" w:pos="720"/>
                <w:tab w:val="num" w:pos="120"/>
              </w:tabs>
              <w:spacing w:before="0" w:after="0" w:line="240" w:lineRule="auto"/>
              <w:ind w:left="97" w:hanging="180"/>
              <w:rPr>
                <w:rFonts w:ascii="Arial Narrow" w:hAnsi="Arial Narrow"/>
              </w:rPr>
            </w:pPr>
            <w:r w:rsidRPr="005031A6">
              <w:rPr>
                <w:rFonts w:ascii="Arial Narrow" w:hAnsi="Arial Narrow"/>
              </w:rPr>
              <w:t xml:space="preserve">Laptop, LCD, white board and markers or BB and chalk, papers, printer, </w:t>
            </w:r>
            <w:proofErr w:type="spellStart"/>
            <w:r w:rsidRPr="005031A6">
              <w:rPr>
                <w:rFonts w:ascii="Arial Narrow" w:hAnsi="Arial Narrow"/>
              </w:rPr>
              <w:t>handouts</w:t>
            </w:r>
            <w:proofErr w:type="spellEnd"/>
          </w:p>
          <w:p w:rsidR="008141E1" w:rsidRPr="005031A6" w:rsidRDefault="008141E1" w:rsidP="008141E1">
            <w:pPr>
              <w:numPr>
                <w:ilvl w:val="0"/>
                <w:numId w:val="2"/>
              </w:numPr>
              <w:tabs>
                <w:tab w:val="clear" w:pos="720"/>
                <w:tab w:val="num" w:pos="120"/>
              </w:tabs>
              <w:spacing w:before="0" w:after="0" w:line="240" w:lineRule="auto"/>
              <w:ind w:left="97" w:hanging="180"/>
              <w:rPr>
                <w:rFonts w:ascii="Arial Narrow" w:hAnsi="Arial Narrow"/>
              </w:rPr>
            </w:pPr>
            <w:r w:rsidRPr="005031A6">
              <w:rPr>
                <w:rFonts w:ascii="Arial Narrow" w:hAnsi="Arial Narrow"/>
              </w:rPr>
              <w:t xml:space="preserve"> Transport (Bus)</w:t>
            </w:r>
          </w:p>
        </w:tc>
      </w:tr>
      <w:tr w:rsidR="008141E1" w:rsidRPr="00131C17" w:rsidTr="00B10D60">
        <w:tc>
          <w:tcPr>
            <w:tcW w:w="771" w:type="pct"/>
          </w:tcPr>
          <w:p w:rsidR="008141E1" w:rsidRPr="005031A6" w:rsidRDefault="008141E1" w:rsidP="00B10D60">
            <w:pPr>
              <w:rPr>
                <w:rFonts w:ascii="Arial Narrow" w:hAnsi="Arial Narrow"/>
              </w:rPr>
            </w:pPr>
            <w:r w:rsidRPr="005031A6">
              <w:rPr>
                <w:rFonts w:ascii="Arial Narrow" w:hAnsi="Arial Narrow"/>
              </w:rPr>
              <w:t>Lecture 13</w:t>
            </w:r>
          </w:p>
        </w:tc>
        <w:tc>
          <w:tcPr>
            <w:tcW w:w="1410" w:type="pct"/>
          </w:tcPr>
          <w:p w:rsidR="008141E1" w:rsidRPr="005031A6" w:rsidRDefault="008141E1" w:rsidP="00B10D60">
            <w:pPr>
              <w:rPr>
                <w:rFonts w:ascii="Arial Narrow" w:hAnsi="Arial Narrow"/>
                <w:b/>
                <w:color w:val="0000FF"/>
              </w:rPr>
            </w:pPr>
            <w:r w:rsidRPr="005031A6">
              <w:rPr>
                <w:rFonts w:ascii="Arial Narrow" w:hAnsi="Arial Narrow"/>
                <w:b/>
                <w:color w:val="0000FF"/>
              </w:rPr>
              <w:t>Test 2</w:t>
            </w:r>
          </w:p>
        </w:tc>
        <w:tc>
          <w:tcPr>
            <w:tcW w:w="1410" w:type="pct"/>
          </w:tcPr>
          <w:p w:rsidR="008141E1" w:rsidRPr="005031A6" w:rsidRDefault="008141E1" w:rsidP="00B10D60">
            <w:pPr>
              <w:rPr>
                <w:rFonts w:ascii="Arial Narrow" w:hAnsi="Arial Narrow"/>
                <w:b/>
                <w:color w:val="0000FF"/>
              </w:rPr>
            </w:pPr>
            <w:r w:rsidRPr="005031A6">
              <w:rPr>
                <w:rFonts w:ascii="Arial Narrow" w:hAnsi="Arial Narrow"/>
                <w:b/>
                <w:color w:val="0000FF"/>
              </w:rPr>
              <w:t>1.5 hours</w:t>
            </w:r>
          </w:p>
        </w:tc>
        <w:tc>
          <w:tcPr>
            <w:tcW w:w="1409" w:type="pct"/>
          </w:tcPr>
          <w:p w:rsidR="008141E1" w:rsidRPr="005031A6" w:rsidRDefault="008141E1" w:rsidP="008141E1">
            <w:pPr>
              <w:numPr>
                <w:ilvl w:val="0"/>
                <w:numId w:val="8"/>
              </w:numPr>
              <w:tabs>
                <w:tab w:val="clear" w:pos="720"/>
                <w:tab w:val="num" w:pos="120"/>
              </w:tabs>
              <w:spacing w:before="0" w:after="0" w:line="240" w:lineRule="auto"/>
              <w:ind w:hanging="720"/>
              <w:jc w:val="left"/>
              <w:rPr>
                <w:rFonts w:ascii="Arial Narrow" w:hAnsi="Arial Narrow"/>
                <w:b/>
                <w:color w:val="0000FF"/>
              </w:rPr>
            </w:pPr>
            <w:r w:rsidRPr="005031A6">
              <w:rPr>
                <w:rFonts w:ascii="Arial Narrow" w:hAnsi="Arial Narrow"/>
              </w:rPr>
              <w:t xml:space="preserve">Printer, </w:t>
            </w:r>
            <w:proofErr w:type="spellStart"/>
            <w:r w:rsidRPr="005031A6">
              <w:rPr>
                <w:rFonts w:ascii="Arial Narrow" w:hAnsi="Arial Narrow"/>
              </w:rPr>
              <w:t>handouts</w:t>
            </w:r>
            <w:proofErr w:type="spellEnd"/>
          </w:p>
        </w:tc>
      </w:tr>
      <w:tr w:rsidR="008141E1" w:rsidRPr="00131C17" w:rsidTr="00B10D60">
        <w:tc>
          <w:tcPr>
            <w:tcW w:w="771" w:type="pct"/>
          </w:tcPr>
          <w:p w:rsidR="008141E1" w:rsidRPr="005031A6" w:rsidRDefault="008141E1" w:rsidP="00B10D60">
            <w:pPr>
              <w:rPr>
                <w:rFonts w:ascii="Arial Narrow" w:hAnsi="Arial Narrow"/>
              </w:rPr>
            </w:pPr>
            <w:r w:rsidRPr="005031A6">
              <w:rPr>
                <w:rFonts w:ascii="Arial Narrow" w:hAnsi="Arial Narrow"/>
              </w:rPr>
              <w:t>Lecture 14 Sundry farm buildings</w:t>
            </w:r>
          </w:p>
        </w:tc>
        <w:tc>
          <w:tcPr>
            <w:tcW w:w="1410" w:type="pct"/>
          </w:tcPr>
          <w:p w:rsidR="008141E1" w:rsidRPr="005031A6" w:rsidRDefault="008141E1" w:rsidP="00B10D60">
            <w:pPr>
              <w:rPr>
                <w:rFonts w:ascii="Arial Narrow" w:hAnsi="Arial Narrow"/>
              </w:rPr>
            </w:pPr>
            <w:r w:rsidRPr="005031A6">
              <w:rPr>
                <w:rFonts w:ascii="Arial Narrow" w:hAnsi="Arial Narrow"/>
              </w:rPr>
              <w:t>Greenhouses, Farm dwellings and  External facilities</w:t>
            </w:r>
          </w:p>
        </w:tc>
        <w:tc>
          <w:tcPr>
            <w:tcW w:w="1410" w:type="pct"/>
          </w:tcPr>
          <w:p w:rsidR="008141E1" w:rsidRPr="005031A6" w:rsidRDefault="008141E1" w:rsidP="008141E1">
            <w:pPr>
              <w:numPr>
                <w:ilvl w:val="0"/>
                <w:numId w:val="2"/>
              </w:numPr>
              <w:tabs>
                <w:tab w:val="clear" w:pos="720"/>
                <w:tab w:val="left" w:pos="97"/>
              </w:tabs>
              <w:spacing w:before="0" w:after="0" w:line="240" w:lineRule="auto"/>
              <w:ind w:left="97" w:hanging="180"/>
              <w:jc w:val="left"/>
              <w:rPr>
                <w:rFonts w:ascii="Arial Narrow" w:hAnsi="Arial Narrow"/>
              </w:rPr>
            </w:pPr>
            <w:r w:rsidRPr="005031A6">
              <w:rPr>
                <w:rFonts w:ascii="Arial Narrow" w:hAnsi="Arial Narrow"/>
              </w:rPr>
              <w:t>2hour interactive lecture with visual aids</w:t>
            </w:r>
          </w:p>
          <w:p w:rsidR="008141E1" w:rsidRPr="005031A6" w:rsidRDefault="008141E1" w:rsidP="008141E1">
            <w:pPr>
              <w:numPr>
                <w:ilvl w:val="0"/>
                <w:numId w:val="2"/>
              </w:numPr>
              <w:tabs>
                <w:tab w:val="clear" w:pos="720"/>
                <w:tab w:val="num" w:pos="97"/>
              </w:tabs>
              <w:spacing w:before="0" w:after="0" w:line="240" w:lineRule="auto"/>
              <w:ind w:left="97" w:hanging="180"/>
              <w:jc w:val="left"/>
              <w:rPr>
                <w:rFonts w:ascii="Arial Narrow" w:hAnsi="Arial Narrow"/>
              </w:rPr>
            </w:pPr>
            <w:r w:rsidRPr="005031A6">
              <w:rPr>
                <w:rFonts w:ascii="Arial Narrow" w:hAnsi="Arial Narrow"/>
              </w:rPr>
              <w:t>3 hours of study trip to greenhouses</w:t>
            </w:r>
          </w:p>
        </w:tc>
        <w:tc>
          <w:tcPr>
            <w:tcW w:w="1409" w:type="pct"/>
          </w:tcPr>
          <w:p w:rsidR="008141E1" w:rsidRPr="005031A6" w:rsidRDefault="008141E1" w:rsidP="008141E1">
            <w:pPr>
              <w:numPr>
                <w:ilvl w:val="0"/>
                <w:numId w:val="2"/>
              </w:numPr>
              <w:tabs>
                <w:tab w:val="clear" w:pos="720"/>
                <w:tab w:val="num" w:pos="120"/>
              </w:tabs>
              <w:spacing w:before="0" w:after="0" w:line="240" w:lineRule="auto"/>
              <w:ind w:left="97" w:hanging="180"/>
              <w:rPr>
                <w:rFonts w:ascii="Arial Narrow" w:hAnsi="Arial Narrow"/>
              </w:rPr>
            </w:pPr>
            <w:r w:rsidRPr="005031A6">
              <w:rPr>
                <w:rFonts w:ascii="Arial Narrow" w:hAnsi="Arial Narrow"/>
              </w:rPr>
              <w:t xml:space="preserve">Laptop, LCD, white board and markers or BB and chalk, papers, printer, </w:t>
            </w:r>
            <w:proofErr w:type="spellStart"/>
            <w:r w:rsidRPr="005031A6">
              <w:rPr>
                <w:rFonts w:ascii="Arial Narrow" w:hAnsi="Arial Narrow"/>
              </w:rPr>
              <w:t>handouts</w:t>
            </w:r>
            <w:proofErr w:type="spellEnd"/>
          </w:p>
          <w:p w:rsidR="008141E1" w:rsidRPr="005031A6" w:rsidRDefault="008141E1" w:rsidP="008141E1">
            <w:pPr>
              <w:numPr>
                <w:ilvl w:val="0"/>
                <w:numId w:val="2"/>
              </w:numPr>
              <w:tabs>
                <w:tab w:val="clear" w:pos="720"/>
              </w:tabs>
              <w:spacing w:before="0" w:after="0" w:line="240" w:lineRule="auto"/>
              <w:ind w:left="97" w:hanging="180"/>
              <w:jc w:val="left"/>
              <w:rPr>
                <w:rFonts w:ascii="Arial Narrow" w:hAnsi="Arial Narrow"/>
              </w:rPr>
            </w:pPr>
            <w:r w:rsidRPr="005031A6">
              <w:rPr>
                <w:rFonts w:ascii="Arial Narrow" w:hAnsi="Arial Narrow"/>
              </w:rPr>
              <w:t>Transport (Bus)</w:t>
            </w:r>
          </w:p>
        </w:tc>
      </w:tr>
      <w:tr w:rsidR="008141E1" w:rsidRPr="00131C17" w:rsidTr="00B10D60">
        <w:tc>
          <w:tcPr>
            <w:tcW w:w="771" w:type="pct"/>
          </w:tcPr>
          <w:p w:rsidR="008141E1" w:rsidRPr="005031A6" w:rsidRDefault="008141E1" w:rsidP="00B10D60">
            <w:pPr>
              <w:rPr>
                <w:rFonts w:ascii="Arial Narrow" w:hAnsi="Arial Narrow"/>
              </w:rPr>
            </w:pPr>
            <w:r w:rsidRPr="005031A6">
              <w:rPr>
                <w:rFonts w:ascii="Arial Narrow" w:hAnsi="Arial Narrow"/>
              </w:rPr>
              <w:t>Lecture 15</w:t>
            </w:r>
          </w:p>
          <w:p w:rsidR="008141E1" w:rsidRPr="005031A6" w:rsidRDefault="008141E1" w:rsidP="00B10D60">
            <w:pPr>
              <w:rPr>
                <w:rFonts w:ascii="Arial Narrow" w:hAnsi="Arial Narrow"/>
              </w:rPr>
            </w:pPr>
            <w:r w:rsidRPr="005031A6">
              <w:rPr>
                <w:rFonts w:ascii="Arial Narrow" w:hAnsi="Arial Narrow"/>
              </w:rPr>
              <w:t>Rural Water supply and sanitation structures</w:t>
            </w:r>
          </w:p>
        </w:tc>
        <w:tc>
          <w:tcPr>
            <w:tcW w:w="1410" w:type="pct"/>
          </w:tcPr>
          <w:p w:rsidR="008141E1" w:rsidRPr="005031A6" w:rsidRDefault="008141E1" w:rsidP="00B10D60">
            <w:pPr>
              <w:rPr>
                <w:rFonts w:ascii="Arial Narrow" w:hAnsi="Arial Narrow"/>
              </w:rPr>
            </w:pPr>
            <w:r w:rsidRPr="005031A6">
              <w:rPr>
                <w:rFonts w:ascii="Arial Narrow" w:hAnsi="Arial Narrow"/>
              </w:rPr>
              <w:t>Pump houses, pit latrines</w:t>
            </w:r>
          </w:p>
        </w:tc>
        <w:tc>
          <w:tcPr>
            <w:tcW w:w="1410" w:type="pct"/>
          </w:tcPr>
          <w:p w:rsidR="008141E1" w:rsidRPr="005031A6" w:rsidRDefault="008141E1" w:rsidP="008141E1">
            <w:pPr>
              <w:numPr>
                <w:ilvl w:val="0"/>
                <w:numId w:val="2"/>
              </w:numPr>
              <w:tabs>
                <w:tab w:val="clear" w:pos="720"/>
                <w:tab w:val="left" w:pos="97"/>
              </w:tabs>
              <w:spacing w:before="0" w:after="0" w:line="240" w:lineRule="auto"/>
              <w:ind w:left="97" w:hanging="180"/>
              <w:jc w:val="left"/>
              <w:rPr>
                <w:rFonts w:ascii="Arial Narrow" w:hAnsi="Arial Narrow"/>
              </w:rPr>
            </w:pPr>
            <w:r w:rsidRPr="005031A6">
              <w:rPr>
                <w:rFonts w:ascii="Arial Narrow" w:hAnsi="Arial Narrow"/>
              </w:rPr>
              <w:t>2hour interactive lecture with visual aids</w:t>
            </w:r>
          </w:p>
          <w:p w:rsidR="008141E1" w:rsidRPr="005031A6" w:rsidRDefault="008141E1" w:rsidP="008141E1">
            <w:pPr>
              <w:numPr>
                <w:ilvl w:val="0"/>
                <w:numId w:val="2"/>
              </w:numPr>
              <w:tabs>
                <w:tab w:val="clear" w:pos="720"/>
                <w:tab w:val="num" w:pos="97"/>
              </w:tabs>
              <w:spacing w:before="0" w:after="0" w:line="240" w:lineRule="auto"/>
              <w:ind w:left="97" w:hanging="180"/>
              <w:jc w:val="left"/>
              <w:rPr>
                <w:rFonts w:ascii="Arial Narrow" w:hAnsi="Arial Narrow"/>
              </w:rPr>
            </w:pPr>
            <w:r w:rsidRPr="005031A6">
              <w:rPr>
                <w:rFonts w:ascii="Arial Narrow" w:hAnsi="Arial Narrow"/>
              </w:rPr>
              <w:t>3 hours of study trip to water house</w:t>
            </w:r>
          </w:p>
        </w:tc>
        <w:tc>
          <w:tcPr>
            <w:tcW w:w="1409" w:type="pct"/>
          </w:tcPr>
          <w:p w:rsidR="008141E1" w:rsidRPr="005031A6" w:rsidRDefault="008141E1" w:rsidP="008141E1">
            <w:pPr>
              <w:numPr>
                <w:ilvl w:val="0"/>
                <w:numId w:val="2"/>
              </w:numPr>
              <w:tabs>
                <w:tab w:val="clear" w:pos="720"/>
                <w:tab w:val="num" w:pos="120"/>
              </w:tabs>
              <w:spacing w:before="0" w:after="0" w:line="240" w:lineRule="auto"/>
              <w:ind w:left="97" w:hanging="180"/>
              <w:rPr>
                <w:rFonts w:ascii="Arial Narrow" w:hAnsi="Arial Narrow"/>
              </w:rPr>
            </w:pPr>
            <w:r w:rsidRPr="005031A6">
              <w:rPr>
                <w:rFonts w:ascii="Arial Narrow" w:hAnsi="Arial Narrow"/>
              </w:rPr>
              <w:t xml:space="preserve">Laptop, LCD, white board and markers or BB and chalk, papers, printer, </w:t>
            </w:r>
            <w:proofErr w:type="spellStart"/>
            <w:r w:rsidRPr="005031A6">
              <w:rPr>
                <w:rFonts w:ascii="Arial Narrow" w:hAnsi="Arial Narrow"/>
              </w:rPr>
              <w:t>handouts</w:t>
            </w:r>
            <w:proofErr w:type="spellEnd"/>
          </w:p>
          <w:p w:rsidR="008141E1" w:rsidRPr="005031A6" w:rsidRDefault="008141E1" w:rsidP="008141E1">
            <w:pPr>
              <w:numPr>
                <w:ilvl w:val="0"/>
                <w:numId w:val="2"/>
              </w:numPr>
              <w:tabs>
                <w:tab w:val="clear" w:pos="720"/>
                <w:tab w:val="num" w:pos="120"/>
              </w:tabs>
              <w:spacing w:before="0" w:after="0" w:line="240" w:lineRule="auto"/>
              <w:ind w:left="97" w:hanging="180"/>
              <w:jc w:val="left"/>
              <w:rPr>
                <w:rFonts w:ascii="Arial Narrow" w:hAnsi="Arial Narrow"/>
              </w:rPr>
            </w:pPr>
            <w:r w:rsidRPr="005031A6">
              <w:rPr>
                <w:rFonts w:ascii="Arial Narrow" w:hAnsi="Arial Narrow"/>
              </w:rPr>
              <w:t>Transport (Bus)</w:t>
            </w:r>
          </w:p>
        </w:tc>
      </w:tr>
    </w:tbl>
    <w:p w:rsidR="008141E1" w:rsidRDefault="008141E1" w:rsidP="008141E1">
      <w:pPr>
        <w:ind w:right="-1440"/>
        <w:rPr>
          <w:rFonts w:ascii="Arial Narrow" w:hAnsi="Arial Narrow"/>
        </w:rPr>
      </w:pPr>
    </w:p>
    <w:p w:rsidR="008141E1" w:rsidRPr="008B76F8" w:rsidRDefault="008141E1" w:rsidP="008141E1">
      <w:pPr>
        <w:rPr>
          <w:rFonts w:ascii="Arial Narrow" w:hAnsi="Arial Narrow"/>
          <w:b/>
          <w:bCs/>
        </w:rPr>
      </w:pPr>
      <w:r w:rsidRPr="008B76F8">
        <w:rPr>
          <w:rFonts w:ascii="Arial Narrow" w:hAnsi="Arial Narrow"/>
          <w:b/>
          <w:bCs/>
        </w:rPr>
        <w:t xml:space="preserve">Course Assessment: </w:t>
      </w:r>
    </w:p>
    <w:p w:rsidR="008141E1" w:rsidRPr="008B76F8" w:rsidRDefault="008141E1" w:rsidP="008141E1">
      <w:pPr>
        <w:rPr>
          <w:rFonts w:ascii="Arial Narrow" w:hAnsi="Arial Narrow"/>
          <w:bCs/>
        </w:rPr>
      </w:pPr>
    </w:p>
    <w:p w:rsidR="008141E1" w:rsidRDefault="008141E1" w:rsidP="008141E1">
      <w:pPr>
        <w:numPr>
          <w:ilvl w:val="0"/>
          <w:numId w:val="1"/>
        </w:numPr>
        <w:spacing w:before="0" w:after="0" w:line="240" w:lineRule="auto"/>
        <w:rPr>
          <w:rFonts w:ascii="Arial Narrow" w:hAnsi="Arial Narrow"/>
          <w:bCs/>
        </w:rPr>
      </w:pPr>
      <w:r>
        <w:rPr>
          <w:rFonts w:ascii="Arial Narrow" w:hAnsi="Arial Narrow"/>
          <w:bCs/>
        </w:rPr>
        <w:t>Two tests</w:t>
      </w:r>
      <w:r w:rsidRPr="008B76F8">
        <w:rPr>
          <w:rFonts w:ascii="Arial Narrow" w:hAnsi="Arial Narrow"/>
          <w:bCs/>
        </w:rPr>
        <w:t xml:space="preserve">: </w:t>
      </w:r>
      <w:r>
        <w:rPr>
          <w:rFonts w:ascii="Arial Narrow" w:hAnsi="Arial Narrow"/>
          <w:bCs/>
        </w:rPr>
        <w:t>20</w:t>
      </w:r>
      <w:r w:rsidRPr="008B76F8">
        <w:rPr>
          <w:rFonts w:ascii="Arial Narrow" w:hAnsi="Arial Narrow"/>
          <w:bCs/>
        </w:rPr>
        <w:t xml:space="preserve">% </w:t>
      </w:r>
    </w:p>
    <w:p w:rsidR="008141E1" w:rsidRDefault="008141E1" w:rsidP="008141E1">
      <w:pPr>
        <w:numPr>
          <w:ilvl w:val="0"/>
          <w:numId w:val="1"/>
        </w:numPr>
        <w:spacing w:before="0" w:after="0" w:line="240" w:lineRule="auto"/>
        <w:rPr>
          <w:rFonts w:ascii="Arial Narrow" w:hAnsi="Arial Narrow"/>
          <w:bCs/>
        </w:rPr>
      </w:pPr>
      <w:r>
        <w:rPr>
          <w:rFonts w:ascii="Arial Narrow" w:hAnsi="Arial Narrow"/>
          <w:bCs/>
        </w:rPr>
        <w:t>Assignment 10%</w:t>
      </w:r>
    </w:p>
    <w:p w:rsidR="008141E1" w:rsidRPr="008B76F8" w:rsidRDefault="008141E1" w:rsidP="008141E1">
      <w:pPr>
        <w:numPr>
          <w:ilvl w:val="0"/>
          <w:numId w:val="1"/>
        </w:numPr>
        <w:spacing w:before="0" w:after="0" w:line="240" w:lineRule="auto"/>
        <w:rPr>
          <w:rFonts w:ascii="Arial Narrow" w:hAnsi="Arial Narrow"/>
          <w:bCs/>
        </w:rPr>
      </w:pPr>
      <w:r>
        <w:rPr>
          <w:rFonts w:ascii="Arial Narrow" w:hAnsi="Arial Narrow"/>
          <w:bCs/>
        </w:rPr>
        <w:t>Reports from study trips 10%</w:t>
      </w:r>
    </w:p>
    <w:p w:rsidR="008141E1" w:rsidRPr="008B76F8" w:rsidRDefault="008141E1" w:rsidP="008141E1">
      <w:pPr>
        <w:numPr>
          <w:ilvl w:val="0"/>
          <w:numId w:val="1"/>
        </w:numPr>
        <w:spacing w:before="0" w:after="0" w:line="240" w:lineRule="auto"/>
        <w:rPr>
          <w:rFonts w:ascii="Arial Narrow" w:hAnsi="Arial Narrow"/>
          <w:bCs/>
        </w:rPr>
      </w:pPr>
      <w:r w:rsidRPr="008B76F8">
        <w:rPr>
          <w:rFonts w:ascii="Arial Narrow" w:hAnsi="Arial Narrow"/>
          <w:bCs/>
        </w:rPr>
        <w:t>Final Examination: 60%</w:t>
      </w:r>
    </w:p>
    <w:p w:rsidR="008141E1" w:rsidRDefault="008141E1" w:rsidP="008141E1">
      <w:pPr>
        <w:rPr>
          <w:rFonts w:ascii="Arial Narrow" w:hAnsi="Arial Narrow"/>
          <w:b/>
          <w:color w:val="000000"/>
        </w:rPr>
      </w:pPr>
    </w:p>
    <w:p w:rsidR="008141E1" w:rsidRPr="008B76F8" w:rsidRDefault="008141E1" w:rsidP="008141E1">
      <w:pPr>
        <w:rPr>
          <w:rFonts w:ascii="Arial Narrow" w:hAnsi="Arial Narrow"/>
          <w:b/>
          <w:color w:val="000000"/>
        </w:rPr>
      </w:pPr>
      <w:r w:rsidRPr="008B76F8">
        <w:rPr>
          <w:rFonts w:ascii="Arial Narrow" w:hAnsi="Arial Narrow"/>
          <w:b/>
          <w:color w:val="000000"/>
        </w:rPr>
        <w:t>SUMMARY OF TIME NEEDED</w:t>
      </w:r>
    </w:p>
    <w:p w:rsidR="008141E1" w:rsidRPr="008B76F8" w:rsidRDefault="008141E1" w:rsidP="008141E1">
      <w:pPr>
        <w:rPr>
          <w:rFonts w:ascii="Arial Narrow" w:hAnsi="Arial Narrow"/>
          <w:color w:val="000000"/>
        </w:rPr>
      </w:pPr>
    </w:p>
    <w:p w:rsidR="008141E1" w:rsidRDefault="008141E1" w:rsidP="008141E1">
      <w:pPr>
        <w:rPr>
          <w:rFonts w:ascii="Arial Narrow" w:hAnsi="Arial Narrow"/>
          <w:color w:val="000000"/>
        </w:rPr>
      </w:pPr>
      <w:r w:rsidRPr="008B76F8">
        <w:rPr>
          <w:rFonts w:ascii="Arial Narrow" w:hAnsi="Arial Narrow"/>
          <w:color w:val="000000"/>
        </w:rPr>
        <w:t>Interactive lectures</w:t>
      </w:r>
      <w:r>
        <w:rPr>
          <w:rFonts w:ascii="Arial Narrow" w:hAnsi="Arial Narrow"/>
          <w:color w:val="000000"/>
        </w:rPr>
        <w:tab/>
      </w:r>
      <w:r>
        <w:rPr>
          <w:rFonts w:ascii="Arial Narrow" w:hAnsi="Arial Narrow"/>
          <w:color w:val="000000"/>
        </w:rPr>
        <w:tab/>
      </w:r>
      <w:r w:rsidRPr="008B76F8">
        <w:rPr>
          <w:rFonts w:ascii="Arial Narrow" w:hAnsi="Arial Narrow"/>
          <w:color w:val="000000"/>
        </w:rPr>
        <w:tab/>
      </w:r>
      <w:r w:rsidRPr="008B76F8">
        <w:rPr>
          <w:rFonts w:ascii="Arial Narrow" w:hAnsi="Arial Narrow"/>
          <w:color w:val="000000"/>
        </w:rPr>
        <w:tab/>
      </w:r>
      <w:r>
        <w:rPr>
          <w:rFonts w:ascii="Arial Narrow" w:hAnsi="Arial Narrow"/>
          <w:color w:val="000000"/>
        </w:rPr>
        <w:t>30</w:t>
      </w:r>
      <w:r w:rsidRPr="008B76F8">
        <w:rPr>
          <w:rFonts w:ascii="Arial Narrow" w:hAnsi="Arial Narrow"/>
          <w:color w:val="000000"/>
        </w:rPr>
        <w:t xml:space="preserve"> </w:t>
      </w:r>
      <w:proofErr w:type="spellStart"/>
      <w:r w:rsidRPr="008B76F8">
        <w:rPr>
          <w:rFonts w:ascii="Arial Narrow" w:hAnsi="Arial Narrow"/>
          <w:color w:val="000000"/>
        </w:rPr>
        <w:t>hrs</w:t>
      </w:r>
      <w:proofErr w:type="spellEnd"/>
    </w:p>
    <w:p w:rsidR="008141E1" w:rsidRPr="008B76F8" w:rsidRDefault="008141E1" w:rsidP="008141E1">
      <w:pPr>
        <w:rPr>
          <w:rFonts w:ascii="Arial Narrow" w:hAnsi="Arial Narrow"/>
          <w:color w:val="000000"/>
        </w:rPr>
      </w:pPr>
      <w:r>
        <w:rPr>
          <w:rFonts w:ascii="Arial Narrow" w:hAnsi="Arial Narrow"/>
          <w:color w:val="000000"/>
        </w:rPr>
        <w:t>Tutorial hours</w:t>
      </w:r>
      <w:r w:rsidRPr="008B76F8">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t>03</w:t>
      </w:r>
      <w:r w:rsidRPr="008B76F8">
        <w:rPr>
          <w:rFonts w:ascii="Arial Narrow" w:hAnsi="Arial Narrow"/>
          <w:color w:val="000000"/>
        </w:rPr>
        <w:t xml:space="preserve"> </w:t>
      </w:r>
      <w:proofErr w:type="spellStart"/>
      <w:r w:rsidRPr="008B76F8">
        <w:rPr>
          <w:rFonts w:ascii="Arial Narrow" w:hAnsi="Arial Narrow"/>
          <w:color w:val="000000"/>
        </w:rPr>
        <w:t>hrs</w:t>
      </w:r>
      <w:proofErr w:type="spellEnd"/>
    </w:p>
    <w:p w:rsidR="008141E1" w:rsidRDefault="008141E1" w:rsidP="008141E1">
      <w:pPr>
        <w:rPr>
          <w:rFonts w:ascii="Arial Narrow" w:hAnsi="Arial Narrow"/>
          <w:color w:val="000000"/>
        </w:rPr>
      </w:pPr>
      <w:r>
        <w:rPr>
          <w:rFonts w:ascii="Arial Narrow" w:hAnsi="Arial Narrow"/>
          <w:color w:val="000000"/>
        </w:rPr>
        <w:t>Tests</w:t>
      </w:r>
      <w:r w:rsidRPr="008B76F8">
        <w:rPr>
          <w:rFonts w:ascii="Arial Narrow" w:hAnsi="Arial Narrow"/>
          <w:color w:val="000000"/>
        </w:rPr>
        <w:tab/>
      </w:r>
      <w:r w:rsidRPr="008B76F8">
        <w:rPr>
          <w:rFonts w:ascii="Arial Narrow" w:hAnsi="Arial Narrow"/>
          <w:color w:val="000000"/>
        </w:rPr>
        <w:tab/>
      </w:r>
      <w:r w:rsidRPr="008B76F8">
        <w:rPr>
          <w:rFonts w:ascii="Arial Narrow" w:hAnsi="Arial Narrow"/>
          <w:color w:val="000000"/>
        </w:rPr>
        <w:tab/>
      </w:r>
      <w:r>
        <w:rPr>
          <w:rFonts w:ascii="Arial Narrow" w:hAnsi="Arial Narrow"/>
          <w:color w:val="000000"/>
        </w:rPr>
        <w:tab/>
      </w:r>
      <w:r w:rsidRPr="008B76F8">
        <w:rPr>
          <w:rFonts w:ascii="Arial Narrow" w:hAnsi="Arial Narrow"/>
          <w:color w:val="000000"/>
        </w:rPr>
        <w:tab/>
      </w:r>
      <w:r w:rsidRPr="008B76F8">
        <w:rPr>
          <w:rFonts w:ascii="Arial Narrow" w:hAnsi="Arial Narrow"/>
          <w:color w:val="000000"/>
        </w:rPr>
        <w:tab/>
        <w:t xml:space="preserve"> 0</w:t>
      </w:r>
      <w:r>
        <w:rPr>
          <w:rFonts w:ascii="Arial Narrow" w:hAnsi="Arial Narrow"/>
          <w:color w:val="000000"/>
        </w:rPr>
        <w:t>3hrs</w:t>
      </w:r>
    </w:p>
    <w:p w:rsidR="008141E1" w:rsidRDefault="008141E1" w:rsidP="008141E1">
      <w:pPr>
        <w:rPr>
          <w:rFonts w:ascii="Arial Narrow" w:hAnsi="Arial Narrow"/>
        </w:rPr>
      </w:pPr>
      <w:r>
        <w:rPr>
          <w:rFonts w:ascii="Arial Narrow" w:hAnsi="Arial Narrow"/>
        </w:rPr>
        <w:t>Study trips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24hours</w:t>
      </w:r>
    </w:p>
    <w:p w:rsidR="008141E1" w:rsidRDefault="008141E1" w:rsidP="008141E1"/>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5192"/>
    <w:multiLevelType w:val="hybridMultilevel"/>
    <w:tmpl w:val="82348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3B26AD"/>
    <w:multiLevelType w:val="hybridMultilevel"/>
    <w:tmpl w:val="557E3E4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3B0B89"/>
    <w:multiLevelType w:val="hybridMultilevel"/>
    <w:tmpl w:val="58729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D71A2E"/>
    <w:multiLevelType w:val="hybridMultilevel"/>
    <w:tmpl w:val="F6D4B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941A40"/>
    <w:multiLevelType w:val="hybridMultilevel"/>
    <w:tmpl w:val="6DC21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985976"/>
    <w:multiLevelType w:val="hybridMultilevel"/>
    <w:tmpl w:val="648E0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7C2D15"/>
    <w:multiLevelType w:val="hybridMultilevel"/>
    <w:tmpl w:val="4F90D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D5611E5"/>
    <w:multiLevelType w:val="hybridMultilevel"/>
    <w:tmpl w:val="CF1AA6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E1"/>
    <w:rsid w:val="00050608"/>
    <w:rsid w:val="000B0F2C"/>
    <w:rsid w:val="001668D8"/>
    <w:rsid w:val="001C3396"/>
    <w:rsid w:val="001F160E"/>
    <w:rsid w:val="001F2F3E"/>
    <w:rsid w:val="00275EBF"/>
    <w:rsid w:val="00277F46"/>
    <w:rsid w:val="00563212"/>
    <w:rsid w:val="00613CA4"/>
    <w:rsid w:val="00645FBD"/>
    <w:rsid w:val="00745640"/>
    <w:rsid w:val="008141E1"/>
    <w:rsid w:val="00822069"/>
    <w:rsid w:val="00867664"/>
    <w:rsid w:val="008F7FC7"/>
    <w:rsid w:val="00970755"/>
    <w:rsid w:val="00A21D65"/>
    <w:rsid w:val="00A32CE0"/>
    <w:rsid w:val="00BB434B"/>
    <w:rsid w:val="00BE0E95"/>
    <w:rsid w:val="00BF0D71"/>
    <w:rsid w:val="00C45BF2"/>
    <w:rsid w:val="00C8049C"/>
    <w:rsid w:val="00C97EFF"/>
    <w:rsid w:val="00DA14BD"/>
    <w:rsid w:val="00DA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E1"/>
    <w:pPr>
      <w:spacing w:before="120" w:after="120" w:line="260" w:lineRule="atLeast"/>
      <w:jc w:val="both"/>
    </w:pPr>
    <w:rPr>
      <w:rFonts w:ascii="Arial" w:eastAsia="Times New Roman" w:hAnsi="Arial" w:cs="Times New Roman"/>
      <w:szCs w:val="24"/>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E1"/>
    <w:pPr>
      <w:spacing w:before="120" w:after="120" w:line="260" w:lineRule="atLeast"/>
      <w:jc w:val="both"/>
    </w:pPr>
    <w:rPr>
      <w:rFonts w:ascii="Arial" w:eastAsia="Times New Roman" w:hAnsi="Arial" w:cs="Times New Roman"/>
      <w:szCs w:val="24"/>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4327</Characters>
  <Application>Microsoft Office Word</Application>
  <DocSecurity>0</DocSecurity>
  <Lines>36</Lines>
  <Paragraphs>10</Paragraphs>
  <ScaleCrop>false</ScaleCrop>
  <Company>Microsoft</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2011-07-23T12:48:00Z</dcterms:created>
  <dcterms:modified xsi:type="dcterms:W3CDTF">2011-07-23T12:48:00Z</dcterms:modified>
</cp:coreProperties>
</file>