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2" w:rsidRDefault="00BA2F12" w:rsidP="00BA2F12">
      <w:pPr>
        <w:spacing w:after="0"/>
        <w:jc w:val="both"/>
        <w:rPr>
          <w:rFonts w:ascii="Times New Roman" w:hAnsi="Times New Roman"/>
          <w:b/>
          <w:sz w:val="28"/>
          <w:szCs w:val="28"/>
        </w:rPr>
      </w:pPr>
      <w:r>
        <w:rPr>
          <w:rFonts w:ascii="Times New Roman" w:hAnsi="Times New Roman"/>
          <w:b/>
          <w:sz w:val="28"/>
          <w:szCs w:val="28"/>
        </w:rPr>
        <w:t>AHS 1110 Field Training in Archaeology</w:t>
      </w:r>
    </w:p>
    <w:p w:rsidR="00BA2F12" w:rsidRDefault="00BA2F12" w:rsidP="00BA2F12">
      <w:pPr>
        <w:jc w:val="both"/>
        <w:rPr>
          <w:rFonts w:ascii="Times New Roman" w:hAnsi="Times New Roman"/>
        </w:rPr>
      </w:pPr>
      <w:r>
        <w:rPr>
          <w:rFonts w:ascii="Times New Roman" w:hAnsi="Times New Roman"/>
          <w:b/>
        </w:rPr>
        <w:t>Course Objectives:</w:t>
      </w:r>
      <w:r>
        <w:rPr>
          <w:rFonts w:ascii="Times New Roman" w:hAnsi="Times New Roman"/>
        </w:rPr>
        <w:t xml:space="preserve"> The main objective of this course is to equip archaeology beginners with fundamental skills of archaeological survey, excavations and site testing with focus on site mapping, photographing, site recording assessment as well as artifact processing (cleaning, cataloging and provenience management). </w:t>
      </w:r>
    </w:p>
    <w:p w:rsidR="00BA2F12" w:rsidRDefault="00BA2F12" w:rsidP="00BA2F12">
      <w:pPr>
        <w:jc w:val="both"/>
        <w:rPr>
          <w:rFonts w:ascii="Times New Roman" w:hAnsi="Times New Roman"/>
          <w:b/>
        </w:rPr>
      </w:pPr>
      <w:r>
        <w:rPr>
          <w:rFonts w:ascii="Times New Roman" w:hAnsi="Times New Roman"/>
          <w:b/>
        </w:rPr>
        <w:t>Course Description</w:t>
      </w:r>
    </w:p>
    <w:p w:rsidR="00BA2F12" w:rsidRDefault="00BA2F12" w:rsidP="00BA2F12">
      <w:pPr>
        <w:jc w:val="both"/>
        <w:rPr>
          <w:rFonts w:ascii="Times New Roman" w:hAnsi="Times New Roman"/>
        </w:rPr>
      </w:pPr>
      <w:r>
        <w:rPr>
          <w:rFonts w:ascii="Times New Roman" w:hAnsi="Times New Roman"/>
        </w:rPr>
        <w:t>This is a practical course for first year students who would major in Archaeology and Heritage Studies offered during 3</w:t>
      </w:r>
      <w:r>
        <w:rPr>
          <w:rFonts w:ascii="Times New Roman" w:hAnsi="Times New Roman"/>
          <w:vertAlign w:val="superscript"/>
        </w:rPr>
        <w:t>rd</w:t>
      </w:r>
      <w:r>
        <w:rPr>
          <w:rFonts w:ascii="Times New Roman" w:hAnsi="Times New Roman"/>
        </w:rPr>
        <w:t xml:space="preserve"> semester and lasts for 6 weeks. Students’ assessment is based upon their ability to comprehend the different skills and apply them while in the field. They will also be graded on their interest and commitment to archaeology and anthropology as demonstrated through endurance, perseverance, attendance and punctuality. Furthermore, ability to manage a camp and skills in handling and tolerating social differences are important virtues for any field archaeologist or anthropologist. Thus these virtues will also count in determining students’ performance in the field. During field training students together with their instructors will camp and go through field experiences at sites like Ntusi, Bweyorere, Lake Wamala, Chobi sector, Nyero, BigoByaMugenyi, Kinanisi, etc.</w:t>
      </w:r>
    </w:p>
    <w:p w:rsidR="00BA2F12" w:rsidRDefault="00BA2F12" w:rsidP="00BA2F12">
      <w:pPr>
        <w:jc w:val="both"/>
        <w:rPr>
          <w:rFonts w:ascii="Times New Roman" w:hAnsi="Times New Roman"/>
        </w:rPr>
      </w:pPr>
      <w:r>
        <w:rPr>
          <w:rFonts w:ascii="Times New Roman" w:hAnsi="Times New Roman"/>
          <w:b/>
        </w:rPr>
        <w:t xml:space="preserve">Assessment: </w:t>
      </w:r>
      <w:r>
        <w:rPr>
          <w:rFonts w:ascii="Times New Roman" w:hAnsi="Times New Roman"/>
        </w:rPr>
        <w:t xml:space="preserve">Comprehension 30%; Field report 50%; Others 20% (Interest and commitment, camp management and good social relations),  </w:t>
      </w:r>
    </w:p>
    <w:p w:rsidR="00BA2F12" w:rsidRPr="00D9203A" w:rsidRDefault="00BA2F12" w:rsidP="00BA2F12">
      <w:pPr>
        <w:jc w:val="both"/>
        <w:rPr>
          <w:rFonts w:ascii="Times New Roman" w:hAnsi="Times New Roman"/>
        </w:rPr>
      </w:pPr>
      <w:r w:rsidRPr="00D9203A">
        <w:rPr>
          <w:rFonts w:ascii="Times New Roman" w:hAnsi="Times New Roman"/>
          <w:b/>
        </w:rPr>
        <w:t>NB</w:t>
      </w:r>
      <w:r>
        <w:rPr>
          <w:rFonts w:ascii="Times New Roman" w:hAnsi="Times New Roman"/>
        </w:rPr>
        <w:t>Camping gears, an archaeological tool kit, feeding and lecturer’s allowances have to be budgeted for    and well arranged prior to the field school.</w:t>
      </w:r>
    </w:p>
    <w:p w:rsidR="00BA2F12" w:rsidRDefault="00BA2F12" w:rsidP="00BA2F12">
      <w:pPr>
        <w:rPr>
          <w:rFonts w:ascii="Times New Roman" w:hAnsi="Times New Roman"/>
          <w:b/>
          <w:sz w:val="24"/>
          <w:szCs w:val="24"/>
        </w:rPr>
      </w:pPr>
      <w:r>
        <w:rPr>
          <w:rFonts w:ascii="Times New Roman" w:hAnsi="Times New Roman"/>
          <w:b/>
          <w:sz w:val="24"/>
          <w:szCs w:val="24"/>
        </w:rPr>
        <w:t xml:space="preserve">Basic </w:t>
      </w:r>
      <w:smartTag w:uri="urn:schemas-microsoft-com:office:smarttags" w:element="place">
        <w:smartTag w:uri="urn:schemas-microsoft-com:office:smarttags" w:element="City">
          <w:r>
            <w:rPr>
              <w:rFonts w:ascii="Times New Roman" w:hAnsi="Times New Roman"/>
              <w:b/>
              <w:sz w:val="24"/>
              <w:szCs w:val="24"/>
            </w:rPr>
            <w:t>Readings</w:t>
          </w:r>
        </w:smartTag>
      </w:smartTag>
    </w:p>
    <w:p w:rsidR="00BA2F12" w:rsidRDefault="00BA2F12" w:rsidP="00BA2F12">
      <w:pPr>
        <w:spacing w:line="240" w:lineRule="auto"/>
        <w:rPr>
          <w:rFonts w:ascii="Times New Roman" w:hAnsi="Times New Roman"/>
          <w:sz w:val="24"/>
          <w:szCs w:val="24"/>
        </w:rPr>
      </w:pPr>
      <w:r>
        <w:rPr>
          <w:rFonts w:ascii="Times New Roman" w:hAnsi="Times New Roman"/>
          <w:sz w:val="24"/>
          <w:szCs w:val="24"/>
        </w:rPr>
        <w:t xml:space="preserve">Hall, M. 1996. </w:t>
      </w:r>
      <w:r>
        <w:rPr>
          <w:rFonts w:ascii="Times New Roman" w:hAnsi="Times New Roman"/>
          <w:i/>
          <w:sz w:val="24"/>
          <w:szCs w:val="24"/>
        </w:rPr>
        <w:t xml:space="preserve">Archaeology </w:t>
      </w:r>
      <w:r w:rsidR="009E5FA6">
        <w:rPr>
          <w:rFonts w:ascii="Times New Roman" w:hAnsi="Times New Roman"/>
          <w:i/>
          <w:sz w:val="24"/>
          <w:szCs w:val="24"/>
        </w:rPr>
        <w:t>Africa.</w:t>
      </w:r>
      <w:r w:rsidR="009E5FA6">
        <w:rPr>
          <w:rFonts w:ascii="Times New Roman" w:hAnsi="Times New Roman"/>
          <w:sz w:val="24"/>
          <w:szCs w:val="24"/>
        </w:rPr>
        <w:t xml:space="preserve"> London</w:t>
      </w:r>
      <w:r>
        <w:rPr>
          <w:rFonts w:ascii="Times New Roman" w:hAnsi="Times New Roman"/>
          <w:sz w:val="24"/>
          <w:szCs w:val="24"/>
        </w:rPr>
        <w:t xml:space="preserve">: James </w:t>
      </w:r>
      <w:r w:rsidR="009E5FA6">
        <w:rPr>
          <w:rFonts w:ascii="Times New Roman" w:hAnsi="Times New Roman"/>
          <w:sz w:val="24"/>
          <w:szCs w:val="24"/>
        </w:rPr>
        <w:t>Curry</w:t>
      </w:r>
      <w:r>
        <w:rPr>
          <w:rFonts w:ascii="Times New Roman" w:hAnsi="Times New Roman"/>
          <w:sz w:val="24"/>
          <w:szCs w:val="24"/>
        </w:rPr>
        <w:t>.</w:t>
      </w:r>
    </w:p>
    <w:p w:rsidR="00BA2F12" w:rsidRDefault="00BA2F12" w:rsidP="00BA2F12">
      <w:pPr>
        <w:spacing w:line="240" w:lineRule="auto"/>
        <w:rPr>
          <w:rFonts w:ascii="Times New Roman" w:hAnsi="Times New Roman"/>
          <w:sz w:val="24"/>
          <w:szCs w:val="24"/>
        </w:rPr>
      </w:pPr>
      <w:r>
        <w:rPr>
          <w:rFonts w:ascii="Times New Roman" w:hAnsi="Times New Roman"/>
          <w:sz w:val="24"/>
          <w:szCs w:val="24"/>
        </w:rPr>
        <w:t xml:space="preserve">Joukowsky, M. 1980. </w:t>
      </w:r>
      <w:r>
        <w:rPr>
          <w:rFonts w:ascii="Times New Roman" w:hAnsi="Times New Roman"/>
          <w:i/>
          <w:sz w:val="24"/>
          <w:szCs w:val="24"/>
        </w:rPr>
        <w:t xml:space="preserve">A Complete manual </w:t>
      </w:r>
      <w:proofErr w:type="spellStart"/>
      <w:r>
        <w:rPr>
          <w:rFonts w:ascii="Times New Roman" w:hAnsi="Times New Roman"/>
          <w:i/>
          <w:sz w:val="24"/>
          <w:szCs w:val="24"/>
        </w:rPr>
        <w:t>pf</w:t>
      </w:r>
      <w:proofErr w:type="spellEnd"/>
      <w:r>
        <w:rPr>
          <w:rFonts w:ascii="Times New Roman" w:hAnsi="Times New Roman"/>
          <w:i/>
          <w:sz w:val="24"/>
          <w:szCs w:val="24"/>
        </w:rPr>
        <w:t xml:space="preserve"> Field Archaeology: Tools and Techniques of Field work Archaeologists.</w:t>
      </w:r>
      <w:smartTag w:uri="urn:schemas-microsoft-com:office:smarttags" w:element="place">
        <w:smartTag w:uri="urn:schemas-microsoft-com:office:smarttags" w:element="City">
          <w:r>
            <w:rPr>
              <w:rFonts w:ascii="Times New Roman" w:hAnsi="Times New Roman"/>
              <w:sz w:val="24"/>
              <w:szCs w:val="24"/>
            </w:rPr>
            <w:t>Englewood</w:t>
          </w:r>
        </w:smartTag>
      </w:smartTag>
      <w:r>
        <w:rPr>
          <w:rFonts w:ascii="Times New Roman" w:hAnsi="Times New Roman"/>
          <w:sz w:val="24"/>
          <w:szCs w:val="24"/>
        </w:rPr>
        <w:t xml:space="preserve"> Cliffs: Prentice Hall.</w:t>
      </w:r>
    </w:p>
    <w:p w:rsidR="00BA2F12" w:rsidRDefault="00BA2F12" w:rsidP="00BA2F12">
      <w:pPr>
        <w:spacing w:line="240" w:lineRule="auto"/>
        <w:rPr>
          <w:rFonts w:ascii="Times New Roman" w:hAnsi="Times New Roman"/>
          <w:sz w:val="24"/>
          <w:szCs w:val="24"/>
        </w:rPr>
      </w:pPr>
      <w:r>
        <w:rPr>
          <w:rFonts w:ascii="Times New Roman" w:hAnsi="Times New Roman"/>
        </w:rPr>
        <w:t xml:space="preserve">Renfrew, C and P. Bahn (1991), </w:t>
      </w:r>
      <w:r>
        <w:rPr>
          <w:rFonts w:ascii="Times New Roman" w:hAnsi="Times New Roman"/>
          <w:i/>
        </w:rPr>
        <w:t>Archaeology: Theory, Method and Practice.</w:t>
      </w:r>
      <w:smartTag w:uri="urn:schemas-microsoft-com:office:smarttags" w:element="City">
        <w:r>
          <w:rPr>
            <w:rFonts w:ascii="Times New Roman" w:hAnsi="Times New Roman"/>
          </w:rPr>
          <w:t>London</w:t>
        </w:r>
      </w:smartTag>
      <w:r>
        <w:rPr>
          <w:rFonts w:ascii="Times New Roman" w:hAnsi="Times New Roman"/>
        </w:rPr>
        <w:t xml:space="preserve">: Thames and </w:t>
      </w:r>
      <w:smartTag w:uri="urn:schemas-microsoft-com:office:smarttags" w:element="place">
        <w:smartTag w:uri="urn:schemas-microsoft-com:office:smarttags" w:element="City">
          <w:r>
            <w:rPr>
              <w:rFonts w:ascii="Times New Roman" w:hAnsi="Times New Roman"/>
            </w:rPr>
            <w:t>Hudson</w:t>
          </w:r>
        </w:smartTag>
      </w:smartTag>
    </w:p>
    <w:p w:rsidR="001C3396" w:rsidRDefault="001C3396">
      <w:bookmarkStart w:id="0" w:name="_GoBack"/>
      <w:bookmarkEnd w:id="0"/>
    </w:p>
    <w:sectPr w:rsidR="001C3396" w:rsidSect="00651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A2F12"/>
    <w:rsid w:val="00050608"/>
    <w:rsid w:val="001668D8"/>
    <w:rsid w:val="001C3396"/>
    <w:rsid w:val="001F160E"/>
    <w:rsid w:val="001F2F3E"/>
    <w:rsid w:val="00275EBF"/>
    <w:rsid w:val="00563212"/>
    <w:rsid w:val="00651702"/>
    <w:rsid w:val="00745640"/>
    <w:rsid w:val="00867664"/>
    <w:rsid w:val="008F7FC7"/>
    <w:rsid w:val="00970755"/>
    <w:rsid w:val="009E5FA6"/>
    <w:rsid w:val="00A32CE0"/>
    <w:rsid w:val="00BA2F12"/>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2011-07-18T20:52:00Z</dcterms:created>
  <dcterms:modified xsi:type="dcterms:W3CDTF">2014-06-20T20:47:00Z</dcterms:modified>
</cp:coreProperties>
</file>