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FC" w:rsidRDefault="00AB26FC" w:rsidP="00AB26F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AHS 3104 People and Cultures of Africa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Objectives: </w:t>
      </w: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of this course is to introduce students to the concept of culture and how it can be understood from different peoples of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description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African continent has varied people and cultural traditions. The north has Arabs, the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Sahel</w:t>
        </w:r>
      </w:smartTag>
      <w:r>
        <w:rPr>
          <w:rFonts w:ascii="Times New Roman" w:hAnsi="Times New Roman"/>
          <w:sz w:val="24"/>
          <w:szCs w:val="24"/>
        </w:rPr>
        <w:t xml:space="preserve"> and Nilo-Saharan stock of people. The horn of Africa has Cushites and the rest of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  <w:r>
        <w:rPr>
          <w:rFonts w:ascii="Times New Roman" w:hAnsi="Times New Roman"/>
          <w:sz w:val="24"/>
          <w:szCs w:val="24"/>
        </w:rPr>
        <w:t xml:space="preserve"> is made of myriad of agriculturalists, pastoralists, and foragers ranging from the Bantu speakers to Khoisan speakers. The course focuses on selected groups of people from different parts of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  <w:r>
        <w:rPr>
          <w:rFonts w:ascii="Times New Roman" w:hAnsi="Times New Roman"/>
          <w:sz w:val="24"/>
          <w:szCs w:val="24"/>
        </w:rPr>
        <w:t xml:space="preserve"> in order to understand their nature, cultural set-up and identity. It is appropriate course for students in all disciplines.</w:t>
      </w:r>
    </w:p>
    <w:p w:rsidR="00AB26FC" w:rsidRDefault="00AB26FC" w:rsidP="00AB26F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Assessment: </w:t>
      </w:r>
      <w:r>
        <w:rPr>
          <w:rFonts w:ascii="Times New Roman" w:hAnsi="Times New Roman"/>
        </w:rPr>
        <w:t>30% Course Work; 70% Examination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Outline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Topic1: The concept of culture</w:t>
      </w:r>
    </w:p>
    <w:p w:rsidR="00AB26FC" w:rsidRDefault="00AB26FC" w:rsidP="00AB26F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culture</w:t>
      </w:r>
    </w:p>
    <w:p w:rsidR="00AB26FC" w:rsidRDefault="00AB26FC" w:rsidP="00AB26F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Socially transmitted and </w:t>
      </w:r>
      <w:r w:rsidR="003E369D">
        <w:rPr>
          <w:rFonts w:ascii="Times New Roman" w:hAnsi="Times New Roman"/>
          <w:sz w:val="24"/>
          <w:szCs w:val="24"/>
        </w:rPr>
        <w:t>behavioral</w:t>
      </w:r>
      <w:r>
        <w:rPr>
          <w:rFonts w:ascii="Times New Roman" w:hAnsi="Times New Roman"/>
          <w:sz w:val="24"/>
          <w:szCs w:val="24"/>
        </w:rPr>
        <w:t xml:space="preserve"> patterns</w:t>
      </w:r>
    </w:p>
    <w:p w:rsidR="00AB26FC" w:rsidRDefault="00AB26FC" w:rsidP="00AB26F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Cultural knowledge (norms and values)</w:t>
      </w:r>
    </w:p>
    <w:p w:rsidR="00AB26FC" w:rsidRDefault="00AB26FC" w:rsidP="00AB26F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Collective understandings</w:t>
      </w:r>
    </w:p>
    <w:p w:rsidR="00AB26FC" w:rsidRDefault="00AB26FC" w:rsidP="00AB26F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World views</w:t>
      </w:r>
    </w:p>
    <w:p w:rsidR="00AB26FC" w:rsidRDefault="00AB26FC" w:rsidP="00AB26F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Biology and culture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Topic 2: The peopling of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  <w:r>
        <w:rPr>
          <w:rFonts w:ascii="Times New Roman" w:hAnsi="Times New Roman"/>
          <w:sz w:val="24"/>
          <w:szCs w:val="24"/>
        </w:rPr>
        <w:t>: Regional Unfolding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 Northern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Ethiopia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and the Horn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2.3 Western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2.4 Central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2.5 Eastern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2.6 Southern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Basic readings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Lee, R. B. 1979. </w:t>
      </w:r>
      <w:r>
        <w:rPr>
          <w:rFonts w:ascii="Times New Roman" w:hAnsi="Times New Roman"/>
          <w:i/>
          <w:sz w:val="24"/>
          <w:szCs w:val="24"/>
        </w:rPr>
        <w:t>The Kung San.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Cambridge</w:t>
        </w:r>
      </w:smartTag>
      <w:r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Cambridge</w:t>
          </w:r>
        </w:smartTag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Press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Lee, R. B. and I. De Vore (</w:t>
      </w:r>
      <w:proofErr w:type="gramStart"/>
      <w:r>
        <w:rPr>
          <w:rFonts w:ascii="Times New Roman" w:hAnsi="Times New Roman"/>
          <w:sz w:val="24"/>
          <w:szCs w:val="24"/>
        </w:rPr>
        <w:t>eds</w:t>
      </w:r>
      <w:proofErr w:type="gramEnd"/>
      <w:r>
        <w:rPr>
          <w:rFonts w:ascii="Times New Roman" w:hAnsi="Times New Roman"/>
          <w:sz w:val="24"/>
          <w:szCs w:val="24"/>
        </w:rPr>
        <w:t xml:space="preserve">) 1973. </w:t>
      </w:r>
      <w:r>
        <w:rPr>
          <w:rFonts w:ascii="Times New Roman" w:hAnsi="Times New Roman"/>
          <w:i/>
          <w:sz w:val="24"/>
          <w:szCs w:val="24"/>
        </w:rPr>
        <w:t>Kalahari Hunters and Gatherers.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Cambridge</w:t>
        </w:r>
      </w:smartTag>
      <w:r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Cambridge</w:t>
          </w:r>
        </w:smartTag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Press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Maylaw, P. 1986. </w:t>
      </w:r>
      <w:r>
        <w:rPr>
          <w:rFonts w:ascii="Times New Roman" w:hAnsi="Times New Roman"/>
          <w:i/>
          <w:sz w:val="24"/>
          <w:szCs w:val="24"/>
        </w:rPr>
        <w:t>A History of the African People of South Africa</w:t>
      </w:r>
      <w:r>
        <w:rPr>
          <w:rFonts w:ascii="Times New Roman" w:hAnsi="Times New Roman"/>
          <w:sz w:val="24"/>
          <w:szCs w:val="24"/>
        </w:rPr>
        <w:t>.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>
        <w:rPr>
          <w:rFonts w:ascii="Times New Roman" w:hAnsi="Times New Roman"/>
          <w:sz w:val="24"/>
          <w:szCs w:val="24"/>
        </w:rPr>
        <w:t>: Croon Helm.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Mazrui, A. A. 1986. </w:t>
      </w:r>
      <w:r>
        <w:rPr>
          <w:rFonts w:ascii="Times New Roman" w:hAnsi="Times New Roman"/>
          <w:i/>
          <w:sz w:val="24"/>
          <w:szCs w:val="24"/>
        </w:rPr>
        <w:t>The African: A Triple Heritage.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Boston</w:t>
          </w:r>
        </w:smartTag>
      </w:smartTag>
      <w:r>
        <w:rPr>
          <w:rFonts w:ascii="Times New Roman" w:hAnsi="Times New Roman"/>
          <w:sz w:val="24"/>
          <w:szCs w:val="24"/>
        </w:rPr>
        <w:t>; Little Brown &amp; Company</w:t>
      </w:r>
    </w:p>
    <w:p w:rsidR="00AB26FC" w:rsidRDefault="00AB26FC" w:rsidP="00AB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Skinner, E. P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1973) Peoples and cultures of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Africa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>
        <w:rPr>
          <w:rFonts w:ascii="Times New Roman" w:hAnsi="Times New Roman"/>
          <w:sz w:val="24"/>
          <w:szCs w:val="24"/>
        </w:rPr>
        <w:t>: Natural History Press</w:t>
      </w:r>
    </w:p>
    <w:p w:rsidR="001C3396" w:rsidRDefault="001C3396">
      <w:bookmarkStart w:id="0" w:name="_GoBack"/>
      <w:bookmarkEnd w:id="0"/>
    </w:p>
    <w:sectPr w:rsidR="001C3396" w:rsidSect="003D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970"/>
    <w:multiLevelType w:val="multilevel"/>
    <w:tmpl w:val="E166A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B26FC"/>
    <w:rsid w:val="00050608"/>
    <w:rsid w:val="001668D8"/>
    <w:rsid w:val="001C3396"/>
    <w:rsid w:val="001F160E"/>
    <w:rsid w:val="001F2F3E"/>
    <w:rsid w:val="00275EBF"/>
    <w:rsid w:val="003D6C09"/>
    <w:rsid w:val="003E369D"/>
    <w:rsid w:val="00563212"/>
    <w:rsid w:val="00745640"/>
    <w:rsid w:val="00867664"/>
    <w:rsid w:val="008F7FC7"/>
    <w:rsid w:val="00970755"/>
    <w:rsid w:val="00A32CE0"/>
    <w:rsid w:val="00AB26FC"/>
    <w:rsid w:val="00BB434B"/>
    <w:rsid w:val="00BF0D71"/>
    <w:rsid w:val="00DA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uer</cp:lastModifiedBy>
  <cp:revision>2</cp:revision>
  <dcterms:created xsi:type="dcterms:W3CDTF">2011-07-18T20:58:00Z</dcterms:created>
  <dcterms:modified xsi:type="dcterms:W3CDTF">2014-06-21T00:51:00Z</dcterms:modified>
</cp:coreProperties>
</file>