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19" w:rsidRPr="009C7645" w:rsidRDefault="00BA2F19" w:rsidP="00BA2F19">
      <w:pPr>
        <w:jc w:val="both"/>
      </w:pPr>
    </w:p>
    <w:p w:rsidR="00BA2F19" w:rsidRPr="009C7645" w:rsidRDefault="00BA2F19" w:rsidP="00BA2F19">
      <w:pPr>
        <w:jc w:val="both"/>
        <w:rPr>
          <w:b/>
        </w:rPr>
      </w:pPr>
      <w:r w:rsidRPr="009C7645">
        <w:rPr>
          <w:b/>
        </w:rPr>
        <w:t>ARC7101</w:t>
      </w:r>
      <w:r w:rsidRPr="009C7645">
        <w:t>:</w:t>
      </w:r>
      <w:r w:rsidRPr="009C7645">
        <w:tab/>
      </w:r>
      <w:r w:rsidRPr="009C7645">
        <w:rPr>
          <w:b/>
        </w:rPr>
        <w:t>ADVANCED APPLIED DESIGN STUDIO</w:t>
      </w:r>
      <w:r w:rsidRPr="009C7645">
        <w:t xml:space="preserve"> </w:t>
      </w:r>
      <w:r w:rsidRPr="009C7645">
        <w:rPr>
          <w:b/>
        </w:rPr>
        <w:t xml:space="preserve"> </w:t>
      </w:r>
      <w:r>
        <w:rPr>
          <w:b/>
        </w:rPr>
        <w:tab/>
        <w:t>[75 CH]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A2F19" w:rsidRPr="009C7645" w:rsidRDefault="00BA2F19" w:rsidP="00BA2F19">
      <w:pPr>
        <w:jc w:val="both"/>
        <w:rPr>
          <w:b/>
        </w:rPr>
      </w:pPr>
    </w:p>
    <w:p w:rsidR="00BA2F19" w:rsidRPr="009C7645" w:rsidRDefault="00BA2F19" w:rsidP="00BA2F19">
      <w:pPr>
        <w:jc w:val="both"/>
      </w:pPr>
      <w:r>
        <w:rPr>
          <w:b/>
        </w:rPr>
        <w:t>Description</w:t>
      </w:r>
    </w:p>
    <w:p w:rsidR="00BA2F19" w:rsidRPr="009C7645" w:rsidRDefault="00BA2F19" w:rsidP="00BA2F19">
      <w:pPr>
        <w:pStyle w:val="BodyTextIndent2"/>
        <w:ind w:left="0"/>
        <w:jc w:val="both"/>
      </w:pPr>
      <w:r w:rsidRPr="009C7645">
        <w:t>This is a studio course with projects that involve equipping students with high level skills of design of a complex nature.  Effective communication of the project, if possible with the use of advanced design technologies is stressed.</w:t>
      </w:r>
    </w:p>
    <w:p w:rsidR="00BA2F19" w:rsidRPr="009C7645" w:rsidRDefault="00BA2F19" w:rsidP="00BA2F19">
      <w:pPr>
        <w:jc w:val="both"/>
      </w:pPr>
    </w:p>
    <w:p w:rsidR="00BA2F19" w:rsidRPr="009C7645" w:rsidRDefault="00BA2F19" w:rsidP="00BA2F19">
      <w:pPr>
        <w:jc w:val="both"/>
        <w:rPr>
          <w:b/>
        </w:rPr>
      </w:pPr>
      <w:r w:rsidRPr="009C7645">
        <w:rPr>
          <w:b/>
        </w:rPr>
        <w:t>Objectives</w:t>
      </w:r>
    </w:p>
    <w:p w:rsidR="00BA2F19" w:rsidRPr="009C7645" w:rsidRDefault="00BA2F19" w:rsidP="00BA2F19">
      <w:pPr>
        <w:jc w:val="both"/>
      </w:pPr>
    </w:p>
    <w:p w:rsidR="00BA2F19" w:rsidRPr="009C7645" w:rsidRDefault="00BA2F19" w:rsidP="00BA2F19">
      <w:pPr>
        <w:numPr>
          <w:ilvl w:val="0"/>
          <w:numId w:val="1"/>
        </w:numPr>
        <w:jc w:val="both"/>
      </w:pPr>
      <w:r w:rsidRPr="009C7645">
        <w:t>Students to acquire skills of analysis and conceptualisation of complex design projects.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2F19" w:rsidRPr="009C7645" w:rsidRDefault="00BA2F19" w:rsidP="00BA2F19">
      <w:pPr>
        <w:numPr>
          <w:ilvl w:val="0"/>
          <w:numId w:val="1"/>
        </w:numPr>
        <w:jc w:val="both"/>
      </w:pPr>
      <w:r w:rsidRPr="009C7645">
        <w:t>Students to apply advanced skills in architectural design projects.</w:t>
      </w:r>
    </w:p>
    <w:p w:rsidR="00BA2F19" w:rsidRPr="009C7645" w:rsidRDefault="00BA2F19" w:rsidP="00BA2F19">
      <w:pPr>
        <w:jc w:val="both"/>
      </w:pPr>
    </w:p>
    <w:p w:rsidR="00BA2F19" w:rsidRPr="009C7645" w:rsidRDefault="00BA2F19" w:rsidP="00BA2F19">
      <w:pPr>
        <w:jc w:val="both"/>
        <w:rPr>
          <w:b/>
        </w:rPr>
      </w:pPr>
      <w:r w:rsidRPr="009C7645">
        <w:rPr>
          <w:b/>
        </w:rPr>
        <w:t>Course Content</w:t>
      </w:r>
    </w:p>
    <w:p w:rsidR="00BA2F19" w:rsidRPr="009C7645" w:rsidRDefault="00BA2F19" w:rsidP="00BA2F19">
      <w:pPr>
        <w:pStyle w:val="ListParagraph"/>
        <w:numPr>
          <w:ilvl w:val="0"/>
          <w:numId w:val="3"/>
        </w:numPr>
        <w:contextualSpacing/>
        <w:jc w:val="both"/>
      </w:pPr>
      <w:r w:rsidRPr="009C7645">
        <w:t>Evaluation of brief, site and contextual analysis</w:t>
      </w:r>
      <w:r>
        <w:tab/>
      </w:r>
      <w:r>
        <w:tab/>
      </w:r>
      <w:r>
        <w:tab/>
      </w:r>
      <w:r>
        <w:tab/>
      </w:r>
      <w:r w:rsidRPr="006C3CD1">
        <w:rPr>
          <w:b/>
        </w:rPr>
        <w:t>[15 CU]</w:t>
      </w:r>
    </w:p>
    <w:p w:rsidR="00BA2F19" w:rsidRPr="006C3CD1" w:rsidRDefault="00BA2F19" w:rsidP="00BA2F19">
      <w:pPr>
        <w:pStyle w:val="ListParagraph"/>
        <w:numPr>
          <w:ilvl w:val="0"/>
          <w:numId w:val="3"/>
        </w:numPr>
        <w:contextualSpacing/>
        <w:jc w:val="both"/>
        <w:rPr>
          <w:b/>
        </w:rPr>
      </w:pPr>
      <w:r w:rsidRPr="009C7645">
        <w:t>Conceptualisation of nature of project</w:t>
      </w:r>
      <w:r>
        <w:tab/>
      </w:r>
      <w:r>
        <w:tab/>
      </w:r>
      <w:r>
        <w:tab/>
      </w:r>
      <w:r>
        <w:tab/>
      </w:r>
      <w:r>
        <w:tab/>
      </w:r>
      <w:r w:rsidRPr="006C3CD1">
        <w:rPr>
          <w:b/>
        </w:rPr>
        <w:t>[15 CU]</w:t>
      </w:r>
    </w:p>
    <w:p w:rsidR="00BA2F19" w:rsidRPr="009C7645" w:rsidRDefault="00BA2F19" w:rsidP="00BA2F19">
      <w:pPr>
        <w:pStyle w:val="ListParagraph"/>
        <w:numPr>
          <w:ilvl w:val="0"/>
          <w:numId w:val="3"/>
        </w:numPr>
        <w:contextualSpacing/>
        <w:jc w:val="both"/>
      </w:pPr>
      <w:r w:rsidRPr="009C7645">
        <w:t>Development of ordering principles</w:t>
      </w:r>
      <w:r>
        <w:tab/>
      </w:r>
      <w:r>
        <w:tab/>
      </w:r>
      <w:r>
        <w:tab/>
      </w:r>
      <w:r>
        <w:tab/>
      </w:r>
      <w:r>
        <w:tab/>
      </w:r>
      <w:r w:rsidRPr="006C3CD1">
        <w:rPr>
          <w:b/>
        </w:rPr>
        <w:t>[15 CU]</w:t>
      </w:r>
    </w:p>
    <w:p w:rsidR="00BA2F19" w:rsidRPr="006C3CD1" w:rsidRDefault="00BA2F19" w:rsidP="00BA2F19">
      <w:pPr>
        <w:pStyle w:val="ListParagraph"/>
        <w:numPr>
          <w:ilvl w:val="0"/>
          <w:numId w:val="3"/>
        </w:numPr>
        <w:contextualSpacing/>
        <w:jc w:val="both"/>
        <w:rPr>
          <w:b/>
        </w:rPr>
      </w:pPr>
      <w:r w:rsidRPr="009C7645">
        <w:t>Environmental responses of a project</w:t>
      </w:r>
      <w:r>
        <w:tab/>
      </w:r>
      <w:r>
        <w:tab/>
      </w:r>
      <w:r>
        <w:tab/>
      </w:r>
      <w:r>
        <w:tab/>
      </w:r>
      <w:r>
        <w:tab/>
      </w:r>
      <w:r w:rsidRPr="006C3CD1">
        <w:rPr>
          <w:b/>
        </w:rPr>
        <w:t>[15 CU]</w:t>
      </w:r>
    </w:p>
    <w:p w:rsidR="00BA2F19" w:rsidRPr="009C7645" w:rsidRDefault="00BA2F19" w:rsidP="00BA2F19">
      <w:pPr>
        <w:pStyle w:val="ListParagraph"/>
        <w:numPr>
          <w:ilvl w:val="0"/>
          <w:numId w:val="3"/>
        </w:numPr>
        <w:contextualSpacing/>
        <w:jc w:val="both"/>
      </w:pPr>
      <w:r w:rsidRPr="009C7645">
        <w:t>Advanced design technologies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3CD1">
        <w:rPr>
          <w:b/>
        </w:rPr>
        <w:t>[15 CU]</w:t>
      </w:r>
    </w:p>
    <w:p w:rsidR="00BA2F19" w:rsidRPr="009C7645" w:rsidRDefault="00BA2F19" w:rsidP="00BA2F19">
      <w:pPr>
        <w:pStyle w:val="ListParagraph"/>
        <w:ind w:left="1080"/>
        <w:jc w:val="both"/>
      </w:pPr>
    </w:p>
    <w:p w:rsidR="00BA2F19" w:rsidRPr="009C7645" w:rsidRDefault="00BA2F19" w:rsidP="00BA2F19">
      <w:pPr>
        <w:jc w:val="both"/>
        <w:rPr>
          <w:b/>
        </w:rPr>
      </w:pPr>
      <w:r w:rsidRPr="009C7645">
        <w:rPr>
          <w:b/>
        </w:rPr>
        <w:t>Learning Outcomes</w:t>
      </w:r>
    </w:p>
    <w:p w:rsidR="00BA2F19" w:rsidRPr="009C7645" w:rsidRDefault="00BA2F19" w:rsidP="00BA2F19">
      <w:pPr>
        <w:jc w:val="both"/>
      </w:pPr>
      <w:r w:rsidRPr="009C7645">
        <w:tab/>
        <w:t>At the end of the course the students should be able to:</w:t>
      </w:r>
    </w:p>
    <w:p w:rsidR="00BA2F19" w:rsidRPr="009C7645" w:rsidRDefault="00BA2F19" w:rsidP="00BA2F19">
      <w:pPr>
        <w:numPr>
          <w:ilvl w:val="0"/>
          <w:numId w:val="2"/>
        </w:numPr>
        <w:jc w:val="both"/>
      </w:pPr>
      <w:r w:rsidRPr="009C7645">
        <w:t>Competently address design challenges of complex nature.</w:t>
      </w:r>
    </w:p>
    <w:p w:rsidR="00BA2F19" w:rsidRPr="009C7645" w:rsidRDefault="00BA2F19" w:rsidP="00BA2F19">
      <w:pPr>
        <w:numPr>
          <w:ilvl w:val="0"/>
          <w:numId w:val="2"/>
        </w:numPr>
        <w:jc w:val="both"/>
      </w:pPr>
      <w:r w:rsidRPr="009C7645">
        <w:t>Carry out high level investigation and design of complex architectural establishments</w:t>
      </w:r>
    </w:p>
    <w:p w:rsidR="00BA2F19" w:rsidRPr="009C7645" w:rsidRDefault="00BA2F19" w:rsidP="00BA2F19">
      <w:pPr>
        <w:ind w:left="1080"/>
        <w:jc w:val="both"/>
      </w:pPr>
    </w:p>
    <w:p w:rsidR="00BA2F19" w:rsidRPr="009C7645" w:rsidRDefault="00BA2F19" w:rsidP="00BA2F19">
      <w:pPr>
        <w:jc w:val="both"/>
        <w:rPr>
          <w:b/>
        </w:rPr>
      </w:pPr>
      <w:r w:rsidRPr="009C7645">
        <w:rPr>
          <w:b/>
        </w:rPr>
        <w:t>Teaching and Learning Pattern</w:t>
      </w:r>
    </w:p>
    <w:p w:rsidR="00BA2F19" w:rsidRPr="009C7645" w:rsidRDefault="00BA2F19" w:rsidP="00BA2F19">
      <w:pPr>
        <w:jc w:val="both"/>
      </w:pPr>
    </w:p>
    <w:p w:rsidR="00BA2F19" w:rsidRPr="009C7645" w:rsidRDefault="00BA2F19" w:rsidP="00BA2F19">
      <w:pPr>
        <w:ind w:left="720"/>
        <w:jc w:val="both"/>
      </w:pPr>
      <w:r w:rsidRPr="009C7645">
        <w:t xml:space="preserve">The course will be delivered through a mixture of tutorials, illustrations, group discussions and site visits.  Emphasis will be focused on developing high level skills of analysis and conceptualisation of projects.  </w:t>
      </w:r>
    </w:p>
    <w:p w:rsidR="00BA2F19" w:rsidRPr="009C7645" w:rsidRDefault="00BA2F19" w:rsidP="00BA2F19">
      <w:pPr>
        <w:jc w:val="both"/>
      </w:pPr>
    </w:p>
    <w:p w:rsidR="00BA2F19" w:rsidRPr="009C7645" w:rsidRDefault="00BA2F19" w:rsidP="00BA2F19">
      <w:pPr>
        <w:jc w:val="both"/>
        <w:rPr>
          <w:b/>
        </w:rPr>
      </w:pPr>
      <w:r w:rsidRPr="009C7645">
        <w:rPr>
          <w:b/>
        </w:rPr>
        <w:t xml:space="preserve">Mode of Assessment </w:t>
      </w:r>
    </w:p>
    <w:p w:rsidR="00BA2F19" w:rsidRPr="009C7645" w:rsidRDefault="00BA2F19" w:rsidP="00BA2F19">
      <w:pPr>
        <w:jc w:val="both"/>
      </w:pPr>
    </w:p>
    <w:p w:rsidR="00BA2F19" w:rsidRPr="009C7645" w:rsidRDefault="00BA2F19" w:rsidP="00BA2F19">
      <w:pPr>
        <w:ind w:left="720"/>
        <w:jc w:val="both"/>
      </w:pPr>
      <w:r w:rsidRPr="009C7645">
        <w:t>Assessment will be done through continuous interim assessments and final project presentation. Interim assessments will include assignments, interim presentations and practical exercises.  Interim assessment will carry a total of 40%, and the final project presentation will carry 60%.</w:t>
      </w:r>
    </w:p>
    <w:p w:rsidR="00BA2F19" w:rsidRPr="009C7645" w:rsidRDefault="00BA2F19" w:rsidP="00BA2F19">
      <w:pPr>
        <w:jc w:val="both"/>
      </w:pPr>
    </w:p>
    <w:p w:rsidR="00BA2F19" w:rsidRPr="009C7645" w:rsidRDefault="00BA2F19" w:rsidP="00BA2F19">
      <w:pPr>
        <w:jc w:val="both"/>
        <w:rPr>
          <w:b/>
        </w:rPr>
      </w:pPr>
      <w:r w:rsidRPr="009C7645">
        <w:rPr>
          <w:b/>
        </w:rPr>
        <w:t>Mode of delivery</w:t>
      </w:r>
    </w:p>
    <w:p w:rsidR="00BA2F19" w:rsidRPr="009C7645" w:rsidRDefault="00BA2F19" w:rsidP="00BA2F19">
      <w:pPr>
        <w:jc w:val="both"/>
      </w:pPr>
      <w:r w:rsidRPr="009C7645">
        <w:t>Course to be delivered through theory seminars, workshops and studio work</w:t>
      </w:r>
    </w:p>
    <w:p w:rsidR="00BA2F19" w:rsidRPr="009C7645" w:rsidRDefault="00BA2F19" w:rsidP="00BA2F19">
      <w:pPr>
        <w:jc w:val="both"/>
      </w:pPr>
    </w:p>
    <w:p w:rsidR="00BA2F19" w:rsidRPr="009C7645" w:rsidRDefault="00BA2F19" w:rsidP="00BA2F19">
      <w:pPr>
        <w:jc w:val="both"/>
      </w:pPr>
      <w:proofErr w:type="gramStart"/>
      <w:r w:rsidRPr="009C7645">
        <w:lastRenderedPageBreak/>
        <w:t xml:space="preserve">Lectures/Seminars/Workshops (30 hours), </w:t>
      </w:r>
      <w:proofErr w:type="spellStart"/>
      <w:r w:rsidRPr="009C7645">
        <w:t>Practicals</w:t>
      </w:r>
      <w:proofErr w:type="spellEnd"/>
      <w:r w:rsidRPr="009C7645">
        <w:t xml:space="preserve"> (120 hours).</w:t>
      </w:r>
      <w:proofErr w:type="gramEnd"/>
      <w:r w:rsidRPr="009C7645">
        <w:t xml:space="preserve"> The total contact hours are 75</w:t>
      </w:r>
    </w:p>
    <w:p w:rsidR="00BA2F19" w:rsidRPr="009C7645" w:rsidRDefault="00BA2F19" w:rsidP="00BA2F19">
      <w:pPr>
        <w:jc w:val="both"/>
        <w:rPr>
          <w:b/>
        </w:rPr>
      </w:pPr>
    </w:p>
    <w:p w:rsidR="00BA2F19" w:rsidRPr="009C7645" w:rsidRDefault="00BA2F19" w:rsidP="00BA2F19">
      <w:pPr>
        <w:jc w:val="both"/>
      </w:pPr>
    </w:p>
    <w:p w:rsidR="00BA2F19" w:rsidRPr="0049220A" w:rsidRDefault="00BA2F19" w:rsidP="00BA2F19">
      <w:pPr>
        <w:jc w:val="both"/>
        <w:rPr>
          <w:b/>
          <w:color w:val="000000"/>
        </w:rPr>
      </w:pPr>
      <w:r w:rsidRPr="0049220A">
        <w:rPr>
          <w:b/>
          <w:color w:val="000000"/>
        </w:rPr>
        <w:t>Recommended Reference Books/ Literature</w:t>
      </w:r>
    </w:p>
    <w:p w:rsidR="00BA2F19" w:rsidRPr="0049220A" w:rsidRDefault="00BA2F19" w:rsidP="00BA2F19">
      <w:pPr>
        <w:pStyle w:val="ListParagraph"/>
        <w:numPr>
          <w:ilvl w:val="0"/>
          <w:numId w:val="4"/>
        </w:numPr>
        <w:contextualSpacing/>
        <w:jc w:val="both"/>
        <w:rPr>
          <w:color w:val="000000"/>
        </w:rPr>
      </w:pPr>
      <w:proofErr w:type="spellStart"/>
      <w:r w:rsidRPr="0049220A">
        <w:rPr>
          <w:color w:val="000000"/>
        </w:rPr>
        <w:t>Pascuali</w:t>
      </w:r>
      <w:proofErr w:type="spellEnd"/>
      <w:r w:rsidRPr="0049220A">
        <w:rPr>
          <w:color w:val="000000"/>
        </w:rPr>
        <w:t xml:space="preserve"> E., </w:t>
      </w:r>
      <w:proofErr w:type="spellStart"/>
      <w:r w:rsidRPr="0049220A">
        <w:rPr>
          <w:color w:val="000000"/>
        </w:rPr>
        <w:t>Carbonero</w:t>
      </w:r>
      <w:proofErr w:type="spellEnd"/>
      <w:r w:rsidRPr="0049220A">
        <w:rPr>
          <w:color w:val="000000"/>
        </w:rPr>
        <w:t xml:space="preserve"> P. And </w:t>
      </w:r>
      <w:proofErr w:type="spellStart"/>
      <w:r w:rsidRPr="0049220A">
        <w:rPr>
          <w:color w:val="000000"/>
        </w:rPr>
        <w:t>Coderch</w:t>
      </w:r>
      <w:proofErr w:type="spellEnd"/>
      <w:r w:rsidRPr="0049220A">
        <w:rPr>
          <w:color w:val="000000"/>
        </w:rPr>
        <w:t xml:space="preserve">. R. P. (2010) </w:t>
      </w:r>
      <w:hyperlink r:id="rId5" w:history="1">
        <w:r w:rsidRPr="0049220A">
          <w:rPr>
            <w:rStyle w:val="Hyperlink"/>
            <w:color w:val="000000"/>
          </w:rPr>
          <w:t>Advanced Architectural Model making</w:t>
        </w:r>
      </w:hyperlink>
      <w:r w:rsidRPr="0049220A">
        <w:rPr>
          <w:color w:val="000000"/>
        </w:rPr>
        <w:t xml:space="preserve"> </w:t>
      </w:r>
    </w:p>
    <w:p w:rsidR="00BA2F19" w:rsidRPr="0049220A" w:rsidRDefault="00BA2F19" w:rsidP="00BA2F19">
      <w:pPr>
        <w:pStyle w:val="ListParagraph"/>
        <w:numPr>
          <w:ilvl w:val="0"/>
          <w:numId w:val="4"/>
        </w:numPr>
        <w:contextualSpacing/>
        <w:jc w:val="both"/>
        <w:rPr>
          <w:color w:val="000000"/>
        </w:rPr>
      </w:pPr>
      <w:proofErr w:type="spellStart"/>
      <w:r w:rsidRPr="0049220A">
        <w:rPr>
          <w:color w:val="000000"/>
        </w:rPr>
        <w:t>Aubin</w:t>
      </w:r>
      <w:proofErr w:type="spellEnd"/>
      <w:r w:rsidRPr="0049220A">
        <w:rPr>
          <w:color w:val="000000"/>
        </w:rPr>
        <w:t xml:space="preserve"> P. F. And Dillon M. (2006) </w:t>
      </w:r>
      <w:hyperlink r:id="rId6" w:history="1">
        <w:r w:rsidRPr="0049220A">
          <w:rPr>
            <w:rStyle w:val="Hyperlink"/>
            <w:color w:val="000000"/>
          </w:rPr>
          <w:t>Autodesk Architectural Desktop: An Advanced Implementation Guide</w:t>
        </w:r>
      </w:hyperlink>
      <w:r w:rsidRPr="0049220A">
        <w:rPr>
          <w:color w:val="000000"/>
        </w:rPr>
        <w:t xml:space="preserve"> </w:t>
      </w:r>
    </w:p>
    <w:p w:rsidR="00BA2F19" w:rsidRPr="0049220A" w:rsidRDefault="00BA2F19" w:rsidP="00BA2F19">
      <w:pPr>
        <w:pStyle w:val="ListParagraph"/>
        <w:numPr>
          <w:ilvl w:val="0"/>
          <w:numId w:val="4"/>
        </w:numPr>
        <w:contextualSpacing/>
        <w:jc w:val="both"/>
        <w:rPr>
          <w:color w:val="000000"/>
        </w:rPr>
      </w:pPr>
      <w:proofErr w:type="spellStart"/>
      <w:r w:rsidRPr="0049220A">
        <w:rPr>
          <w:color w:val="000000"/>
        </w:rPr>
        <w:t>Hensel</w:t>
      </w:r>
      <w:proofErr w:type="spellEnd"/>
      <w:r w:rsidRPr="0049220A">
        <w:rPr>
          <w:color w:val="000000"/>
        </w:rPr>
        <w:t xml:space="preserve"> M, </w:t>
      </w:r>
      <w:proofErr w:type="spellStart"/>
      <w:r w:rsidRPr="0049220A">
        <w:rPr>
          <w:color w:val="000000"/>
        </w:rPr>
        <w:t>Menges</w:t>
      </w:r>
      <w:proofErr w:type="spellEnd"/>
      <w:r w:rsidRPr="0049220A">
        <w:rPr>
          <w:color w:val="000000"/>
        </w:rPr>
        <w:t xml:space="preserve">, M. And </w:t>
      </w:r>
      <w:proofErr w:type="spellStart"/>
      <w:r w:rsidRPr="0049220A">
        <w:rPr>
          <w:color w:val="000000"/>
        </w:rPr>
        <w:t>Weinstock</w:t>
      </w:r>
      <w:proofErr w:type="spellEnd"/>
      <w:r w:rsidRPr="0049220A">
        <w:rPr>
          <w:color w:val="000000"/>
        </w:rPr>
        <w:t xml:space="preserve">, M (2004) </w:t>
      </w:r>
      <w:hyperlink r:id="rId7" w:history="1">
        <w:r w:rsidRPr="0049220A">
          <w:rPr>
            <w:rStyle w:val="Hyperlink"/>
            <w:color w:val="000000"/>
          </w:rPr>
          <w:t>Emergence: Morphogenetic Design Strategies (Architectural Design)</w:t>
        </w:r>
      </w:hyperlink>
      <w:r w:rsidRPr="0049220A">
        <w:rPr>
          <w:color w:val="000000"/>
        </w:rPr>
        <w:t xml:space="preserve"> </w:t>
      </w:r>
      <w:hyperlink r:id="rId8" w:history="1">
        <w:proofErr w:type="spellStart"/>
        <w:r w:rsidRPr="0049220A">
          <w:rPr>
            <w:rStyle w:val="Hyperlink"/>
            <w:color w:val="000000"/>
          </w:rPr>
          <w:t>Travi</w:t>
        </w:r>
        <w:proofErr w:type="spellEnd"/>
      </w:hyperlink>
      <w:r w:rsidRPr="0049220A">
        <w:rPr>
          <w:rStyle w:val="ptbrand3"/>
          <w:color w:val="000000"/>
        </w:rPr>
        <w:t xml:space="preserve"> V. (2001) </w:t>
      </w:r>
      <w:hyperlink r:id="rId9" w:history="1">
        <w:r w:rsidRPr="0049220A">
          <w:rPr>
            <w:rStyle w:val="Hyperlink"/>
            <w:color w:val="000000"/>
          </w:rPr>
          <w:t>Advanced Technologies: Building in the Computer Age (The Information Technology Revolution in Architecture)</w:t>
        </w:r>
      </w:hyperlink>
      <w:r w:rsidRPr="0049220A">
        <w:rPr>
          <w:color w:val="000000"/>
        </w:rPr>
        <w:t xml:space="preserve"> </w:t>
      </w:r>
    </w:p>
    <w:p w:rsidR="00BA2F19" w:rsidRPr="0049220A" w:rsidRDefault="00BA2F19" w:rsidP="00BA2F19">
      <w:pPr>
        <w:pStyle w:val="ListParagraph"/>
        <w:numPr>
          <w:ilvl w:val="0"/>
          <w:numId w:val="4"/>
        </w:numPr>
        <w:contextualSpacing/>
        <w:jc w:val="both"/>
        <w:rPr>
          <w:color w:val="000000"/>
        </w:rPr>
      </w:pPr>
      <w:proofErr w:type="spellStart"/>
      <w:r w:rsidRPr="0049220A">
        <w:rPr>
          <w:color w:val="000000"/>
        </w:rPr>
        <w:t>Rostenberg</w:t>
      </w:r>
      <w:proofErr w:type="spellEnd"/>
      <w:r w:rsidRPr="0049220A">
        <w:rPr>
          <w:color w:val="000000"/>
        </w:rPr>
        <w:t xml:space="preserve">, B. (2006) </w:t>
      </w:r>
      <w:hyperlink r:id="rId10" w:history="1">
        <w:r w:rsidRPr="0049220A">
          <w:rPr>
            <w:rStyle w:val="Hyperlink"/>
            <w:color w:val="000000"/>
          </w:rPr>
          <w:t>The Architecture of Medical Imaging: Designing Healthcare Facilities for Advanced Radiological Diagnostic and Therapeutic Techniques</w:t>
        </w:r>
      </w:hyperlink>
      <w:r w:rsidRPr="0049220A">
        <w:rPr>
          <w:color w:val="000000"/>
        </w:rPr>
        <w:t xml:space="preserve"> </w:t>
      </w:r>
    </w:p>
    <w:p w:rsidR="00BA2F19" w:rsidRPr="0049220A" w:rsidRDefault="00BA2F19" w:rsidP="00BA2F19">
      <w:pPr>
        <w:pStyle w:val="ListParagraph"/>
        <w:numPr>
          <w:ilvl w:val="0"/>
          <w:numId w:val="4"/>
        </w:numPr>
        <w:contextualSpacing/>
        <w:jc w:val="both"/>
        <w:rPr>
          <w:color w:val="000000"/>
        </w:rPr>
      </w:pPr>
      <w:r w:rsidRPr="0049220A">
        <w:rPr>
          <w:color w:val="000000"/>
        </w:rPr>
        <w:t xml:space="preserve">Thomas E. (2005) </w:t>
      </w:r>
      <w:hyperlink r:id="rId11" w:history="1">
        <w:r w:rsidRPr="0049220A">
          <w:rPr>
            <w:rStyle w:val="Hyperlink"/>
            <w:color w:val="000000"/>
          </w:rPr>
          <w:t>Service-Oriented Architecture (SOA): Concepts, Technology, and Design</w:t>
        </w:r>
      </w:hyperlink>
      <w:r w:rsidRPr="0049220A">
        <w:rPr>
          <w:color w:val="000000"/>
        </w:rPr>
        <w:t xml:space="preserve"> </w:t>
      </w:r>
    </w:p>
    <w:p w:rsidR="00BA2F19" w:rsidRPr="009C7645" w:rsidRDefault="00BA2F19" w:rsidP="00BA2F19"/>
    <w:p w:rsidR="00BA2F19" w:rsidRPr="009C7645" w:rsidRDefault="00BA2F19" w:rsidP="00BA2F19"/>
    <w:p w:rsidR="00BA2F19" w:rsidRPr="009C7645" w:rsidRDefault="00BA2F19" w:rsidP="00BA2F19">
      <w:pPr>
        <w:jc w:val="both"/>
        <w:rPr>
          <w:b/>
        </w:rPr>
      </w:pPr>
      <w:r w:rsidRPr="009C7645">
        <w:rPr>
          <w:b/>
        </w:rPr>
        <w:t xml:space="preserve">ARC7102: THEORY OF </w:t>
      </w:r>
      <w:proofErr w:type="gramStart"/>
      <w:r w:rsidRPr="009C7645">
        <w:rPr>
          <w:b/>
        </w:rPr>
        <w:t>DESIGN</w:t>
      </w:r>
      <w:r w:rsidRPr="009C7645">
        <w:t xml:space="preserve"> </w:t>
      </w:r>
      <w:r w:rsidRPr="009C7645">
        <w:rPr>
          <w:b/>
        </w:rPr>
        <w:t xml:space="preserve"> </w:t>
      </w:r>
      <w:r>
        <w:rPr>
          <w:b/>
        </w:rPr>
        <w:t>[</w:t>
      </w:r>
      <w:proofErr w:type="gramEnd"/>
      <w:r>
        <w:rPr>
          <w:b/>
        </w:rPr>
        <w:t>30 CH]</w:t>
      </w:r>
    </w:p>
    <w:p w:rsidR="00BA2F19" w:rsidRPr="009C7645" w:rsidRDefault="00BA2F19" w:rsidP="00BA2F19">
      <w:pPr>
        <w:jc w:val="both"/>
        <w:rPr>
          <w:b/>
        </w:rPr>
      </w:pPr>
    </w:p>
    <w:p w:rsidR="00BA2F19" w:rsidRPr="009C7645" w:rsidRDefault="00BA2F19" w:rsidP="00BA2F19">
      <w:pPr>
        <w:jc w:val="both"/>
      </w:pPr>
      <w:r>
        <w:rPr>
          <w:b/>
        </w:rPr>
        <w:t>Description</w:t>
      </w:r>
    </w:p>
    <w:p w:rsidR="00BA2F19" w:rsidRPr="009C7645" w:rsidRDefault="00BA2F19" w:rsidP="00BA2F19">
      <w:pPr>
        <w:pStyle w:val="BodyTextIndent2"/>
        <w:ind w:left="0"/>
        <w:jc w:val="both"/>
      </w:pPr>
      <w:r w:rsidRPr="009C7645">
        <w:t>This is a theory course that introduces the students to wider design theories for practical applications to comple</w:t>
      </w:r>
      <w:r>
        <w:t>x designs.</w:t>
      </w:r>
      <w:r w:rsidRPr="009C7645">
        <w:t xml:space="preserve"> It provides the student with knowledge that guide the design process.</w:t>
      </w:r>
    </w:p>
    <w:p w:rsidR="00BA2F19" w:rsidRPr="009C7645" w:rsidRDefault="00BA2F19" w:rsidP="00BA2F19">
      <w:pPr>
        <w:ind w:left="720"/>
        <w:jc w:val="both"/>
      </w:pPr>
      <w:r w:rsidRPr="009C7645">
        <w:t>.</w:t>
      </w:r>
    </w:p>
    <w:p w:rsidR="00BA2F19" w:rsidRPr="009C7645" w:rsidRDefault="00BA2F19" w:rsidP="00BA2F19">
      <w:pPr>
        <w:jc w:val="both"/>
        <w:rPr>
          <w:b/>
        </w:rPr>
      </w:pPr>
      <w:r w:rsidRPr="009C7645">
        <w:rPr>
          <w:b/>
        </w:rPr>
        <w:t>Objectives</w:t>
      </w:r>
    </w:p>
    <w:p w:rsidR="00BA2F19" w:rsidRPr="009C7645" w:rsidRDefault="00BA2F19" w:rsidP="00BA2F19">
      <w:pPr>
        <w:jc w:val="both"/>
      </w:pPr>
    </w:p>
    <w:p w:rsidR="00BA2F19" w:rsidRPr="009C7645" w:rsidRDefault="00BA2F19" w:rsidP="00BA2F19">
      <w:pPr>
        <w:numPr>
          <w:ilvl w:val="0"/>
          <w:numId w:val="5"/>
        </w:numPr>
        <w:jc w:val="both"/>
      </w:pPr>
      <w:r w:rsidRPr="009C7645">
        <w:t>To ground the student in the theories of architectural design at a high level</w:t>
      </w:r>
    </w:p>
    <w:p w:rsidR="00BA2F19" w:rsidRPr="009C7645" w:rsidRDefault="00BA2F19" w:rsidP="00BA2F19">
      <w:pPr>
        <w:numPr>
          <w:ilvl w:val="0"/>
          <w:numId w:val="5"/>
        </w:numPr>
        <w:jc w:val="both"/>
      </w:pPr>
      <w:r w:rsidRPr="009C7645">
        <w:t>To equip the student with skills of analysing and applying design theories in the design process</w:t>
      </w:r>
    </w:p>
    <w:p w:rsidR="00BA2F19" w:rsidRPr="009C7645" w:rsidRDefault="00BA2F19" w:rsidP="00BA2F19">
      <w:pPr>
        <w:ind w:left="1080"/>
        <w:jc w:val="both"/>
      </w:pPr>
    </w:p>
    <w:p w:rsidR="00BA2F19" w:rsidRDefault="00BA2F19" w:rsidP="00BA2F19">
      <w:pPr>
        <w:jc w:val="both"/>
        <w:rPr>
          <w:b/>
        </w:rPr>
      </w:pPr>
    </w:p>
    <w:p w:rsidR="00BA2F19" w:rsidRPr="009C7645" w:rsidRDefault="00BA2F19" w:rsidP="00BA2F19">
      <w:pPr>
        <w:jc w:val="both"/>
        <w:rPr>
          <w:b/>
        </w:rPr>
      </w:pPr>
      <w:r w:rsidRPr="009C7645">
        <w:rPr>
          <w:b/>
        </w:rPr>
        <w:t>Course Content</w:t>
      </w:r>
    </w:p>
    <w:p w:rsidR="00BA2F19" w:rsidRPr="009C7645" w:rsidRDefault="00BA2F19" w:rsidP="00BA2F19">
      <w:pPr>
        <w:pStyle w:val="ListParagraph"/>
        <w:numPr>
          <w:ilvl w:val="0"/>
          <w:numId w:val="8"/>
        </w:numPr>
        <w:contextualSpacing/>
        <w:jc w:val="both"/>
      </w:pPr>
      <w:r>
        <w:t xml:space="preserve"> </w:t>
      </w:r>
      <w:r w:rsidRPr="009C7645">
        <w:t>Contextual and user analysis</w:t>
      </w:r>
      <w:r>
        <w:tab/>
      </w:r>
      <w:r>
        <w:tab/>
      </w:r>
      <w:r>
        <w:tab/>
      </w:r>
      <w:r>
        <w:tab/>
      </w:r>
      <w:r>
        <w:tab/>
      </w:r>
      <w:r w:rsidRPr="006C3CD1">
        <w:rPr>
          <w:b/>
        </w:rPr>
        <w:t>[05 CU]</w:t>
      </w:r>
    </w:p>
    <w:p w:rsidR="00BA2F19" w:rsidRPr="009C7645" w:rsidRDefault="00BA2F19" w:rsidP="00BA2F19">
      <w:pPr>
        <w:pStyle w:val="ListParagraph"/>
        <w:numPr>
          <w:ilvl w:val="0"/>
          <w:numId w:val="8"/>
        </w:numPr>
        <w:contextualSpacing/>
        <w:jc w:val="both"/>
      </w:pPr>
      <w:r w:rsidRPr="009C7645">
        <w:t>Role of the designer in society</w:t>
      </w:r>
      <w:r>
        <w:tab/>
      </w:r>
      <w:r>
        <w:tab/>
      </w:r>
      <w:r>
        <w:tab/>
      </w:r>
      <w:r>
        <w:tab/>
      </w:r>
      <w:r>
        <w:tab/>
      </w:r>
      <w:r w:rsidRPr="006C3CD1">
        <w:rPr>
          <w:b/>
        </w:rPr>
        <w:t>[05 CU]</w:t>
      </w:r>
    </w:p>
    <w:p w:rsidR="00BA2F19" w:rsidRPr="006C3CD1" w:rsidRDefault="00BA2F19" w:rsidP="00BA2F19">
      <w:pPr>
        <w:pStyle w:val="ListParagraph"/>
        <w:numPr>
          <w:ilvl w:val="0"/>
          <w:numId w:val="8"/>
        </w:numPr>
        <w:contextualSpacing/>
        <w:jc w:val="both"/>
        <w:rPr>
          <w:b/>
        </w:rPr>
      </w:pPr>
      <w:r w:rsidRPr="009C7645">
        <w:t>Design development and synthesis</w:t>
      </w:r>
      <w:r>
        <w:tab/>
      </w:r>
      <w:r>
        <w:tab/>
      </w:r>
      <w:r>
        <w:tab/>
      </w:r>
      <w:r>
        <w:tab/>
      </w:r>
      <w:r w:rsidRPr="006C3CD1">
        <w:rPr>
          <w:b/>
        </w:rPr>
        <w:t>[05 CU]</w:t>
      </w:r>
    </w:p>
    <w:p w:rsidR="00BA2F19" w:rsidRPr="006C3CD1" w:rsidRDefault="00BA2F19" w:rsidP="00BA2F19">
      <w:pPr>
        <w:pStyle w:val="ListParagraph"/>
        <w:numPr>
          <w:ilvl w:val="0"/>
          <w:numId w:val="8"/>
        </w:numPr>
        <w:contextualSpacing/>
        <w:jc w:val="both"/>
        <w:rPr>
          <w:b/>
        </w:rPr>
      </w:pPr>
      <w:r w:rsidRPr="009C7645">
        <w:t xml:space="preserve">Evaluation of strategies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3CD1">
        <w:rPr>
          <w:b/>
        </w:rPr>
        <w:t>[05 CU]</w:t>
      </w:r>
    </w:p>
    <w:p w:rsidR="00BA2F19" w:rsidRPr="009C7645" w:rsidRDefault="00BA2F19" w:rsidP="00BA2F19">
      <w:pPr>
        <w:pStyle w:val="ListParagraph"/>
        <w:numPr>
          <w:ilvl w:val="0"/>
          <w:numId w:val="8"/>
        </w:numPr>
        <w:contextualSpacing/>
        <w:jc w:val="both"/>
      </w:pPr>
      <w:r w:rsidRPr="009C7645">
        <w:t>Use of materials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3CD1">
        <w:rPr>
          <w:b/>
        </w:rPr>
        <w:t>[05 CU]</w:t>
      </w:r>
    </w:p>
    <w:p w:rsidR="00BA2F19" w:rsidRPr="006C3CD1" w:rsidRDefault="00BA2F19" w:rsidP="00BA2F19">
      <w:pPr>
        <w:pStyle w:val="ListParagraph"/>
        <w:numPr>
          <w:ilvl w:val="0"/>
          <w:numId w:val="8"/>
        </w:numPr>
        <w:contextualSpacing/>
        <w:jc w:val="both"/>
        <w:rPr>
          <w:b/>
        </w:rPr>
      </w:pPr>
      <w:r w:rsidRPr="009C7645">
        <w:t>Teamwork methods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3CD1">
        <w:rPr>
          <w:b/>
        </w:rPr>
        <w:t>[05 CU]</w:t>
      </w:r>
    </w:p>
    <w:p w:rsidR="00BA2F19" w:rsidRPr="009C7645" w:rsidRDefault="00BA2F19" w:rsidP="00BA2F19">
      <w:pPr>
        <w:pStyle w:val="ListParagraph"/>
        <w:ind w:left="1080"/>
        <w:jc w:val="both"/>
      </w:pPr>
    </w:p>
    <w:p w:rsidR="00BA2F19" w:rsidRPr="009C7645" w:rsidRDefault="00BA2F19" w:rsidP="00BA2F19">
      <w:pPr>
        <w:jc w:val="both"/>
        <w:rPr>
          <w:b/>
        </w:rPr>
      </w:pPr>
      <w:r w:rsidRPr="009C7645">
        <w:rPr>
          <w:b/>
        </w:rPr>
        <w:t>Learning Outcomes</w:t>
      </w:r>
    </w:p>
    <w:p w:rsidR="00BA2F19" w:rsidRPr="009C7645" w:rsidRDefault="00BA2F19" w:rsidP="00BA2F19">
      <w:pPr>
        <w:jc w:val="both"/>
      </w:pPr>
      <w:r w:rsidRPr="009C7645">
        <w:t>At the end of the course the students should be able to:</w:t>
      </w:r>
    </w:p>
    <w:p w:rsidR="00BA2F19" w:rsidRPr="009C7645" w:rsidRDefault="00BA2F19" w:rsidP="00BA2F19">
      <w:pPr>
        <w:numPr>
          <w:ilvl w:val="0"/>
          <w:numId w:val="7"/>
        </w:numPr>
        <w:jc w:val="both"/>
      </w:pPr>
      <w:r w:rsidRPr="009C7645">
        <w:t>Apply the design theories pertaining to the socio-economic environment under consideration.</w:t>
      </w:r>
    </w:p>
    <w:p w:rsidR="00BA2F19" w:rsidRPr="009C7645" w:rsidRDefault="00BA2F19" w:rsidP="00BA2F19">
      <w:pPr>
        <w:numPr>
          <w:ilvl w:val="0"/>
          <w:numId w:val="7"/>
        </w:numPr>
        <w:jc w:val="both"/>
      </w:pPr>
      <w:r w:rsidRPr="009C7645">
        <w:t>Work as a team in handling design projects</w:t>
      </w:r>
    </w:p>
    <w:p w:rsidR="00BA2F19" w:rsidRPr="009C7645" w:rsidRDefault="00BA2F19" w:rsidP="00BA2F19">
      <w:pPr>
        <w:numPr>
          <w:ilvl w:val="0"/>
          <w:numId w:val="7"/>
        </w:numPr>
        <w:jc w:val="both"/>
      </w:pPr>
      <w:r w:rsidRPr="009C7645">
        <w:t>Develop strategies for approaching a design challenge</w:t>
      </w:r>
    </w:p>
    <w:p w:rsidR="00BA2F19" w:rsidRPr="009C7645" w:rsidRDefault="00BA2F19" w:rsidP="00BA2F19">
      <w:pPr>
        <w:ind w:left="1080"/>
        <w:jc w:val="both"/>
      </w:pPr>
    </w:p>
    <w:p w:rsidR="00BA2F19" w:rsidRPr="009C7645" w:rsidRDefault="00BA2F19" w:rsidP="00BA2F19">
      <w:pPr>
        <w:jc w:val="both"/>
        <w:rPr>
          <w:b/>
        </w:rPr>
      </w:pPr>
      <w:r w:rsidRPr="009C7645">
        <w:rPr>
          <w:b/>
        </w:rPr>
        <w:lastRenderedPageBreak/>
        <w:t>Teaching and Learning Pattern</w:t>
      </w:r>
    </w:p>
    <w:p w:rsidR="00BA2F19" w:rsidRPr="009C7645" w:rsidRDefault="00BA2F19" w:rsidP="00BA2F19">
      <w:pPr>
        <w:jc w:val="both"/>
      </w:pPr>
    </w:p>
    <w:p w:rsidR="00BA2F19" w:rsidRPr="009C7645" w:rsidRDefault="00BA2F19" w:rsidP="00BA2F19">
      <w:pPr>
        <w:jc w:val="both"/>
      </w:pPr>
      <w:r w:rsidRPr="009C7645">
        <w:t xml:space="preserve">The course will be delivered through a mixture of lectures, tutorials, illustrations, and group discussions. Lecture material will be supplemented by individual reading by students.  </w:t>
      </w:r>
    </w:p>
    <w:p w:rsidR="00BA2F19" w:rsidRPr="009C7645" w:rsidRDefault="00BA2F19" w:rsidP="00BA2F19">
      <w:pPr>
        <w:jc w:val="both"/>
      </w:pPr>
    </w:p>
    <w:p w:rsidR="00BA2F19" w:rsidRPr="009C7645" w:rsidRDefault="00BA2F19" w:rsidP="00BA2F19">
      <w:pPr>
        <w:jc w:val="both"/>
        <w:rPr>
          <w:b/>
        </w:rPr>
      </w:pPr>
      <w:r w:rsidRPr="009C7645">
        <w:rPr>
          <w:b/>
        </w:rPr>
        <w:t xml:space="preserve">Mode of Assessment </w:t>
      </w:r>
    </w:p>
    <w:p w:rsidR="00BA2F19" w:rsidRPr="009C7645" w:rsidRDefault="00BA2F19" w:rsidP="00BA2F19">
      <w:pPr>
        <w:jc w:val="both"/>
      </w:pPr>
      <w:r w:rsidRPr="009C7645">
        <w:t>Assessment will be done through continuous coursework and final written examination. Continuous assessment will include assignments, tests and practical exercises. A final examination will be offered at the end of the semester. Coursework will carry a total of 40% and a written examination will carry 60%.</w:t>
      </w:r>
    </w:p>
    <w:p w:rsidR="00BA2F19" w:rsidRPr="009C7645" w:rsidRDefault="00BA2F19" w:rsidP="00BA2F19">
      <w:pPr>
        <w:ind w:left="720"/>
        <w:jc w:val="both"/>
      </w:pPr>
      <w:r w:rsidRPr="009C7645">
        <w:t xml:space="preserve"> </w:t>
      </w:r>
    </w:p>
    <w:p w:rsidR="00BA2F19" w:rsidRPr="009C7645" w:rsidRDefault="00BA2F19" w:rsidP="00BA2F19">
      <w:pPr>
        <w:jc w:val="both"/>
        <w:rPr>
          <w:b/>
        </w:rPr>
      </w:pPr>
      <w:r w:rsidRPr="009C7645">
        <w:rPr>
          <w:b/>
        </w:rPr>
        <w:t>Mode of delivery</w:t>
      </w:r>
    </w:p>
    <w:p w:rsidR="00BA2F19" w:rsidRPr="009C7645" w:rsidRDefault="00BA2F19" w:rsidP="00BA2F19">
      <w:pPr>
        <w:jc w:val="both"/>
      </w:pPr>
      <w:proofErr w:type="gramStart"/>
      <w:r w:rsidRPr="009C7645">
        <w:t xml:space="preserve">Lectures/Seminars/ (30 hours), </w:t>
      </w:r>
      <w:proofErr w:type="spellStart"/>
      <w:r w:rsidRPr="009C7645">
        <w:t>Practicals</w:t>
      </w:r>
      <w:proofErr w:type="spellEnd"/>
      <w:r w:rsidRPr="009C7645">
        <w:t xml:space="preserve"> (0 hours).</w:t>
      </w:r>
      <w:proofErr w:type="gramEnd"/>
      <w:r w:rsidRPr="009C7645">
        <w:t xml:space="preserve"> The total contact hours are 30</w:t>
      </w:r>
    </w:p>
    <w:p w:rsidR="00BA2F19" w:rsidRPr="009C7645" w:rsidRDefault="00BA2F19" w:rsidP="00BA2F19">
      <w:pPr>
        <w:jc w:val="both"/>
        <w:rPr>
          <w:b/>
        </w:rPr>
      </w:pPr>
    </w:p>
    <w:p w:rsidR="00BA2F19" w:rsidRPr="009C7645" w:rsidRDefault="00BA2F19" w:rsidP="00BA2F19">
      <w:pPr>
        <w:jc w:val="both"/>
      </w:pPr>
    </w:p>
    <w:p w:rsidR="00BA2F19" w:rsidRPr="009C7645" w:rsidRDefault="00BA2F19" w:rsidP="00BA2F19">
      <w:pPr>
        <w:jc w:val="both"/>
        <w:rPr>
          <w:b/>
        </w:rPr>
      </w:pPr>
      <w:r w:rsidRPr="009C7645">
        <w:rPr>
          <w:b/>
        </w:rPr>
        <w:t>Recommended Reference Books/ Literature</w:t>
      </w:r>
    </w:p>
    <w:p w:rsidR="00BA2F19" w:rsidRPr="00B762BD" w:rsidRDefault="00BA2F19" w:rsidP="00BA2F19">
      <w:pPr>
        <w:numPr>
          <w:ilvl w:val="0"/>
          <w:numId w:val="6"/>
        </w:numPr>
        <w:ind w:left="1080"/>
      </w:pPr>
      <w:r w:rsidRPr="00B762BD">
        <w:t xml:space="preserve">Daniels, K. (1999) </w:t>
      </w:r>
      <w:hyperlink r:id="rId12" w:history="1">
        <w:r w:rsidRPr="00B762BD">
          <w:rPr>
            <w:rStyle w:val="Hyperlink"/>
          </w:rPr>
          <w:t>Advanced Building Systems: A Technical Guide for Architects and Engineers</w:t>
        </w:r>
      </w:hyperlink>
      <w:r w:rsidRPr="00B762BD">
        <w:t xml:space="preserve"> </w:t>
      </w:r>
    </w:p>
    <w:p w:rsidR="00BA2F19" w:rsidRPr="00B762BD" w:rsidRDefault="00BA2F19" w:rsidP="00BA2F19">
      <w:pPr>
        <w:numPr>
          <w:ilvl w:val="0"/>
          <w:numId w:val="6"/>
        </w:numPr>
        <w:ind w:left="1080"/>
        <w:rPr>
          <w:rStyle w:val="bindingandrelease"/>
        </w:rPr>
      </w:pPr>
      <w:r w:rsidRPr="00B762BD">
        <w:t xml:space="preserve">Reese, G. (2009) </w:t>
      </w:r>
      <w:hyperlink r:id="rId13" w:history="1">
        <w:r w:rsidRPr="00B762BD">
          <w:rPr>
            <w:rStyle w:val="Hyperlink"/>
          </w:rPr>
          <w:t>Cloud Application Architectures: Building Applications and Infrastructure in the Cloud (Theory in Practice (O'Reilly))</w:t>
        </w:r>
      </w:hyperlink>
      <w:r w:rsidRPr="00B762BD">
        <w:t xml:space="preserve"> </w:t>
      </w:r>
    </w:p>
    <w:p w:rsidR="00BA2F19" w:rsidRPr="00B762BD" w:rsidRDefault="00BA2F19" w:rsidP="00BA2F19">
      <w:pPr>
        <w:numPr>
          <w:ilvl w:val="0"/>
          <w:numId w:val="6"/>
        </w:numPr>
        <w:ind w:left="1080"/>
      </w:pPr>
      <w:hyperlink r:id="rId14" w:history="1">
        <w:proofErr w:type="spellStart"/>
        <w:r w:rsidRPr="00B762BD">
          <w:rPr>
            <w:rStyle w:val="Hyperlink"/>
          </w:rPr>
          <w:t>Brumbaugh</w:t>
        </w:r>
        <w:proofErr w:type="spellEnd"/>
      </w:hyperlink>
      <w:r w:rsidRPr="00B762BD">
        <w:rPr>
          <w:rStyle w:val="ptbrand3"/>
        </w:rPr>
        <w:t>, L.J. (1992)</w:t>
      </w:r>
      <w:r w:rsidRPr="00B762BD">
        <w:t xml:space="preserve"> </w:t>
      </w:r>
      <w:hyperlink r:id="rId15" w:history="1">
        <w:proofErr w:type="spellStart"/>
        <w:r w:rsidRPr="00B762BD">
          <w:rPr>
            <w:rStyle w:val="Hyperlink"/>
          </w:rPr>
          <w:t>Vsam</w:t>
        </w:r>
        <w:proofErr w:type="spellEnd"/>
        <w:r w:rsidRPr="00B762BD">
          <w:rPr>
            <w:rStyle w:val="Hyperlink"/>
          </w:rPr>
          <w:t xml:space="preserve">: Architecture, Theory, and Applications (J </w:t>
        </w:r>
        <w:proofErr w:type="spellStart"/>
        <w:r w:rsidRPr="00B762BD">
          <w:rPr>
            <w:rStyle w:val="Hyperlink"/>
          </w:rPr>
          <w:t>Ranade</w:t>
        </w:r>
        <w:proofErr w:type="spellEnd"/>
        <w:r w:rsidRPr="00B762BD">
          <w:rPr>
            <w:rStyle w:val="Hyperlink"/>
          </w:rPr>
          <w:t xml:space="preserve"> </w:t>
        </w:r>
        <w:proofErr w:type="spellStart"/>
        <w:r w:rsidRPr="00B762BD">
          <w:rPr>
            <w:rStyle w:val="Hyperlink"/>
          </w:rPr>
          <w:t>Ibm</w:t>
        </w:r>
        <w:proofErr w:type="spellEnd"/>
        <w:r w:rsidRPr="00B762BD">
          <w:rPr>
            <w:rStyle w:val="Hyperlink"/>
          </w:rPr>
          <w:t xml:space="preserve"> Series)</w:t>
        </w:r>
      </w:hyperlink>
      <w:r w:rsidRPr="00B762BD">
        <w:t xml:space="preserve"> </w:t>
      </w:r>
    </w:p>
    <w:p w:rsidR="00BA2F19" w:rsidRPr="00B762BD" w:rsidRDefault="00BA2F19" w:rsidP="00BA2F19">
      <w:pPr>
        <w:numPr>
          <w:ilvl w:val="0"/>
          <w:numId w:val="6"/>
        </w:numPr>
        <w:ind w:left="1080"/>
        <w:rPr>
          <w:rStyle w:val="bindingandrelease"/>
        </w:rPr>
      </w:pPr>
      <w:proofErr w:type="spellStart"/>
      <w:r w:rsidRPr="00B762BD">
        <w:t>Eggen</w:t>
      </w:r>
      <w:proofErr w:type="spellEnd"/>
      <w:r w:rsidRPr="00B762BD">
        <w:t xml:space="preserve">, P., and </w:t>
      </w:r>
      <w:proofErr w:type="spellStart"/>
      <w:r w:rsidRPr="00B762BD">
        <w:t>Sandaker</w:t>
      </w:r>
      <w:proofErr w:type="spellEnd"/>
      <w:r w:rsidRPr="00B762BD">
        <w:t xml:space="preserve">, N. (1995) </w:t>
      </w:r>
      <w:hyperlink r:id="rId16" w:history="1">
        <w:r w:rsidRPr="00B762BD">
          <w:rPr>
            <w:rStyle w:val="Hyperlink"/>
          </w:rPr>
          <w:t>Steel, Structure, and Architecture: A Survey of the Material and Its Applications</w:t>
        </w:r>
      </w:hyperlink>
      <w:r w:rsidRPr="00B762BD">
        <w:t xml:space="preserve"> </w:t>
      </w:r>
    </w:p>
    <w:p w:rsidR="00BA2F19" w:rsidRPr="00B762BD" w:rsidRDefault="00BA2F19" w:rsidP="00BA2F19">
      <w:pPr>
        <w:numPr>
          <w:ilvl w:val="0"/>
          <w:numId w:val="6"/>
        </w:numPr>
        <w:ind w:left="1080"/>
      </w:pPr>
      <w:r w:rsidRPr="00B762BD">
        <w:t xml:space="preserve">Handley, J. (2008) </w:t>
      </w:r>
      <w:hyperlink r:id="rId17" w:history="1">
        <w:r w:rsidRPr="00B762BD">
          <w:rPr>
            <w:rStyle w:val="Hyperlink"/>
          </w:rPr>
          <w:t>Enterprise Architecture Best Practice Handbook: Building, Running and Managing Effective Enterprise Architecture Programs - Ready to use supporting ... Enterprise Architecture Theory into Practice</w:t>
        </w:r>
      </w:hyperlink>
      <w:r w:rsidRPr="00B762BD">
        <w:t xml:space="preserve">  </w:t>
      </w:r>
    </w:p>
    <w:p w:rsidR="00BA2F19" w:rsidRPr="00B762BD" w:rsidRDefault="00BA2F19" w:rsidP="00BA2F19">
      <w:pPr>
        <w:numPr>
          <w:ilvl w:val="0"/>
          <w:numId w:val="6"/>
        </w:numPr>
        <w:ind w:left="1080"/>
      </w:pPr>
      <w:r w:rsidRPr="00B762BD">
        <w:t xml:space="preserve">de Valence, G. (2010) </w:t>
      </w:r>
      <w:hyperlink r:id="rId18" w:history="1">
        <w:r w:rsidRPr="00B762BD">
          <w:rPr>
            <w:rStyle w:val="Hyperlink"/>
          </w:rPr>
          <w:t>Modern Construction Economics: Theory and Application</w:t>
        </w:r>
      </w:hyperlink>
      <w:r w:rsidRPr="00B762BD">
        <w:t xml:space="preserve"> </w:t>
      </w:r>
    </w:p>
    <w:p w:rsidR="00BA2F19" w:rsidRPr="00B762BD" w:rsidRDefault="00BA2F19" w:rsidP="00BA2F19">
      <w:pPr>
        <w:numPr>
          <w:ilvl w:val="0"/>
          <w:numId w:val="6"/>
        </w:numPr>
        <w:ind w:left="1080"/>
      </w:pPr>
      <w:r w:rsidRPr="00B762BD">
        <w:rPr>
          <w:rStyle w:val="ptbrand3"/>
        </w:rPr>
        <w:t xml:space="preserve">Cox, T.J. and </w:t>
      </w:r>
      <w:proofErr w:type="spellStart"/>
      <w:r w:rsidRPr="00B762BD">
        <w:rPr>
          <w:rStyle w:val="ptbrand3"/>
        </w:rPr>
        <w:t>D'Antonio</w:t>
      </w:r>
      <w:proofErr w:type="spellEnd"/>
      <w:r w:rsidRPr="00B762BD">
        <w:rPr>
          <w:rStyle w:val="ptbrand3"/>
        </w:rPr>
        <w:t>, P. (2009)</w:t>
      </w:r>
      <w:r w:rsidRPr="00B762BD">
        <w:t xml:space="preserve"> </w:t>
      </w:r>
      <w:hyperlink r:id="rId19" w:history="1">
        <w:r w:rsidRPr="00B762BD">
          <w:rPr>
            <w:rStyle w:val="Hyperlink"/>
          </w:rPr>
          <w:t>Acoustic Absorbers and Diffusers: Theory, Design and Application</w:t>
        </w:r>
      </w:hyperlink>
      <w:r w:rsidRPr="00B762BD">
        <w:t xml:space="preserve"> </w:t>
      </w:r>
    </w:p>
    <w:p w:rsidR="00BA2F19" w:rsidRPr="009C7645" w:rsidRDefault="00BA2F19" w:rsidP="00BA2F19">
      <w:pPr>
        <w:pStyle w:val="ListParagraph"/>
        <w:ind w:left="1080"/>
        <w:jc w:val="both"/>
        <w:rPr>
          <w:color w:val="C00000"/>
        </w:rPr>
      </w:pPr>
      <w:r w:rsidRPr="009C7645">
        <w:rPr>
          <w:color w:val="C00000"/>
        </w:rPr>
        <w:t xml:space="preserve"> </w:t>
      </w:r>
    </w:p>
    <w:p w:rsidR="00BA2F19" w:rsidRPr="009C7645" w:rsidRDefault="00BA2F19" w:rsidP="00BA2F19"/>
    <w:p w:rsidR="000F6F9D" w:rsidRDefault="000F6F9D"/>
    <w:sectPr w:rsidR="000F6F9D" w:rsidSect="000F6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FC0"/>
    <w:multiLevelType w:val="hybridMultilevel"/>
    <w:tmpl w:val="C004F9BA"/>
    <w:lvl w:ilvl="0" w:tplc="820A2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162ED"/>
    <w:multiLevelType w:val="hybridMultilevel"/>
    <w:tmpl w:val="EFB2227C"/>
    <w:lvl w:ilvl="0" w:tplc="C7D4B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277"/>
    <w:multiLevelType w:val="hybridMultilevel"/>
    <w:tmpl w:val="DD825AB2"/>
    <w:lvl w:ilvl="0" w:tplc="C7D4B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1D334E"/>
    <w:multiLevelType w:val="hybridMultilevel"/>
    <w:tmpl w:val="FC8076E6"/>
    <w:lvl w:ilvl="0" w:tplc="C58AF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C435DF"/>
    <w:multiLevelType w:val="hybridMultilevel"/>
    <w:tmpl w:val="BA221C06"/>
    <w:lvl w:ilvl="0" w:tplc="C58AF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130B8"/>
    <w:multiLevelType w:val="hybridMultilevel"/>
    <w:tmpl w:val="C7F6A9F6"/>
    <w:lvl w:ilvl="0" w:tplc="6302C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C25E0"/>
    <w:multiLevelType w:val="hybridMultilevel"/>
    <w:tmpl w:val="C8529DA8"/>
    <w:lvl w:ilvl="0" w:tplc="C58AF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A956C5"/>
    <w:multiLevelType w:val="hybridMultilevel"/>
    <w:tmpl w:val="822C38F0"/>
    <w:lvl w:ilvl="0" w:tplc="9F726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F19"/>
    <w:rsid w:val="000F6F9D"/>
    <w:rsid w:val="007453D3"/>
    <w:rsid w:val="007D34D2"/>
    <w:rsid w:val="00A82DE3"/>
    <w:rsid w:val="00BA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BA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2F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F19"/>
    <w:pPr>
      <w:ind w:left="720"/>
    </w:pPr>
  </w:style>
  <w:style w:type="character" w:styleId="Hyperlink">
    <w:name w:val="Hyperlink"/>
    <w:basedOn w:val="DefaultParagraphFont"/>
    <w:uiPriority w:val="99"/>
    <w:rsid w:val="00BA2F19"/>
    <w:rPr>
      <w:strike w:val="0"/>
      <w:dstrike w:val="0"/>
      <w:color w:val="000080"/>
      <w:sz w:val="18"/>
      <w:szCs w:val="18"/>
      <w:u w:val="none"/>
      <w:effect w:val="none"/>
    </w:rPr>
  </w:style>
  <w:style w:type="character" w:customStyle="1" w:styleId="ptbrand3">
    <w:name w:val="ptbrand3"/>
    <w:basedOn w:val="DefaultParagraphFont"/>
    <w:rsid w:val="00BA2F19"/>
  </w:style>
  <w:style w:type="character" w:customStyle="1" w:styleId="bindingandrelease">
    <w:name w:val="bindingandrelease"/>
    <w:basedOn w:val="DefaultParagraphFont"/>
    <w:rsid w:val="00BA2F19"/>
  </w:style>
  <w:style w:type="paragraph" w:styleId="BodyTextIndent2">
    <w:name w:val="Body Text Indent 2"/>
    <w:basedOn w:val="Normal"/>
    <w:link w:val="BodyTextIndent2Char"/>
    <w:unhideWhenUsed/>
    <w:rsid w:val="00BA2F1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A2F1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2F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Valerio-Travi/e/B001JXVVS2/ref=sr_ntt_srch_lnk_9?qid=1300702181&amp;sr=1-9" TargetMode="External"/><Relationship Id="rId13" Type="http://schemas.openxmlformats.org/officeDocument/2006/relationships/hyperlink" Target="http://www.amazon.com/Cloud-Application-Architectures-Applications-Infrastructure/dp/0596156367/ref=sr_1_1?s=books&amp;ie=UTF8&amp;qid=1300956452&amp;sr=1-1" TargetMode="External"/><Relationship Id="rId18" Type="http://schemas.openxmlformats.org/officeDocument/2006/relationships/hyperlink" Target="http://www.amazon.com/Modern-Construction-Economics-Theory-Application/dp/0415397065/ref=sr_1_36?s=books&amp;ie=UTF8&amp;qid=1300956617&amp;sr=1-3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mazon.com/Emergence-Morphogenetic-Design-Strategies-Architectural/dp/0470866888/ref=sr_1_6?s=books&amp;ie=UTF8&amp;qid=1300702181&amp;sr=1-6" TargetMode="External"/><Relationship Id="rId12" Type="http://schemas.openxmlformats.org/officeDocument/2006/relationships/hyperlink" Target="http://www.amazon.com/Advanced-Building-Systems-Technical-Architects/dp/3764367237/ref=sr_1_1?s=books&amp;ie=UTF8&amp;qid=1300956373&amp;sr=1-1" TargetMode="External"/><Relationship Id="rId17" Type="http://schemas.openxmlformats.org/officeDocument/2006/relationships/hyperlink" Target="http://www.amazon.com/Enterprise-Architecture-Best-Practice-Handbook/dp/1921573112/ref=sr_1_27?s=books&amp;ie=UTF8&amp;qid=1300956617&amp;sr=1-2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Steel-Structure-Architecture-Material-Applications/dp/0823050203/ref=sr_1_11?s=books&amp;ie=UTF8&amp;qid=1300956452&amp;sr=1-1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mazon.com/Autodesk-Architectural-Desktop-Advanced-Implementation/dp/1418061387/ref=sr_1_3?s=books&amp;ie=UTF8&amp;qid=1300702181&amp;sr=1-3" TargetMode="External"/><Relationship Id="rId11" Type="http://schemas.openxmlformats.org/officeDocument/2006/relationships/hyperlink" Target="http://www.amazon.com/Service-Oriented-Architecture-SOA-Concepts-Technology/dp/0131858580/ref=sr_1_26?s=books&amp;ie=UTF8&amp;qid=1300702402&amp;sr=1-26" TargetMode="External"/><Relationship Id="rId5" Type="http://schemas.openxmlformats.org/officeDocument/2006/relationships/hyperlink" Target="http://www.amazon.com/Advanced-Architectural-Modelmaking-Pascual-Mir%C3%B3/dp/0393733386/ref=sr_1_1?s=books&amp;ie=UTF8&amp;qid=1300702181&amp;sr=1-1" TargetMode="External"/><Relationship Id="rId15" Type="http://schemas.openxmlformats.org/officeDocument/2006/relationships/hyperlink" Target="http://www.amazon.com/Vsam-Architecture-Theory-Applications-Ranade/dp/0070086060/ref=sr_1_5?s=books&amp;ie=UTF8&amp;qid=1300956452&amp;sr=1-5" TargetMode="External"/><Relationship Id="rId10" Type="http://schemas.openxmlformats.org/officeDocument/2006/relationships/hyperlink" Target="http://www.amazon.com/Architecture-Medical-Imaging-Radiological-Therapeutic/dp/0471716618/ref=sr_1_15?s=books&amp;ie=UTF8&amp;qid=1300702279&amp;sr=1-15" TargetMode="External"/><Relationship Id="rId19" Type="http://schemas.openxmlformats.org/officeDocument/2006/relationships/hyperlink" Target="http://www.amazon.com/Acoustic-Absorbers-Diffusers-Theory-Application/dp/0415471745/ref=sr_1_41?s=books&amp;ie=UTF8&amp;qid=1300956707&amp;sr=1-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Advanced-Technologies-Information-Technology-Architecture/dp/B003156E74/ref=sr_1_9?s=books&amp;ie=UTF8&amp;qid=1300702181&amp;sr=1-9" TargetMode="External"/><Relationship Id="rId14" Type="http://schemas.openxmlformats.org/officeDocument/2006/relationships/hyperlink" Target="http://www.amazon.com/Larry-J.-Brumbaugh/e/B001KCWKL4/ref=sr_ntt_srch_lnk_5?qid=1300956452&amp;sr=1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1</cp:revision>
  <dcterms:created xsi:type="dcterms:W3CDTF">2014-08-07T00:03:00Z</dcterms:created>
  <dcterms:modified xsi:type="dcterms:W3CDTF">2014-08-07T00:06:00Z</dcterms:modified>
</cp:coreProperties>
</file>