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D0" w:rsidRPr="005736C2" w:rsidRDefault="006B4CD0" w:rsidP="006B4CD0">
      <w:pPr>
        <w:pStyle w:val="Heading2"/>
      </w:pPr>
      <w:bookmarkStart w:id="0" w:name="_Toc270000250"/>
      <w:r>
        <w:t>BAM 3213</w:t>
      </w:r>
      <w:r w:rsidRPr="005736C2">
        <w:tab/>
        <w:t>CONTRACTS AND NEGOTIATION MANAGEMENT</w:t>
      </w:r>
      <w:bookmarkEnd w:id="0"/>
    </w:p>
    <w:p w:rsidR="006B4CD0" w:rsidRPr="005736C2" w:rsidRDefault="006B4CD0" w:rsidP="006B4CD0">
      <w:pPr>
        <w:jc w:val="both"/>
        <w:rPr>
          <w:b/>
        </w:rPr>
      </w:pPr>
      <w:r w:rsidRPr="005736C2">
        <w:rPr>
          <w:b/>
        </w:rPr>
        <w:t>Short description</w:t>
      </w:r>
    </w:p>
    <w:p w:rsidR="006B4CD0" w:rsidRPr="005736C2" w:rsidRDefault="006B4CD0" w:rsidP="006B4CD0">
      <w:pPr>
        <w:jc w:val="both"/>
      </w:pPr>
      <w:r w:rsidRPr="005736C2">
        <w:rPr>
          <w:bCs/>
        </w:rPr>
        <w:t>The course makes an over view of the</w:t>
      </w:r>
      <w:r w:rsidRPr="005736C2">
        <w:t xml:space="preserve">contractual management process; negotiation roles and responsibilities, negotiation strategy and techniques. The course aims at addressing the principles in contracting, negotiation and disputes that arise during the procurement process </w:t>
      </w:r>
    </w:p>
    <w:p w:rsidR="006B4CD0" w:rsidRPr="005736C2" w:rsidRDefault="006B4CD0" w:rsidP="006B4CD0">
      <w:pPr>
        <w:jc w:val="both"/>
        <w:rPr>
          <w:b/>
        </w:rPr>
      </w:pPr>
    </w:p>
    <w:p w:rsidR="0057604B" w:rsidRDefault="006B4CD0" w:rsidP="006B4CD0">
      <w:pPr>
        <w:jc w:val="both"/>
      </w:pPr>
      <w:r w:rsidRPr="005736C2">
        <w:rPr>
          <w:b/>
        </w:rPr>
        <w:t>Course objectives</w:t>
      </w:r>
      <w:r w:rsidR="0057604B">
        <w:t xml:space="preserve">  </w:t>
      </w:r>
    </w:p>
    <w:p w:rsidR="006B4CD0" w:rsidRPr="005736C2" w:rsidRDefault="0057604B" w:rsidP="006B4CD0">
      <w:pPr>
        <w:jc w:val="both"/>
      </w:pPr>
      <w:r>
        <w:t>T</w:t>
      </w:r>
      <w:r w:rsidR="006B4CD0" w:rsidRPr="005736C2">
        <w:t>he course will help students achieve the following objectives:</w:t>
      </w:r>
    </w:p>
    <w:p w:rsidR="006B4CD0" w:rsidRPr="005736C2" w:rsidRDefault="006B4CD0" w:rsidP="006B4CD0">
      <w:pPr>
        <w:numPr>
          <w:ilvl w:val="0"/>
          <w:numId w:val="4"/>
        </w:numPr>
        <w:ind w:hanging="720"/>
        <w:jc w:val="both"/>
      </w:pPr>
      <w:r w:rsidRPr="005736C2">
        <w:t>Describe the contractual management process and contractual relationships.</w:t>
      </w:r>
    </w:p>
    <w:p w:rsidR="006B4CD0" w:rsidRPr="005736C2" w:rsidRDefault="006B4CD0" w:rsidP="006B4CD0">
      <w:pPr>
        <w:numPr>
          <w:ilvl w:val="0"/>
          <w:numId w:val="4"/>
        </w:numPr>
        <w:ind w:hanging="720"/>
        <w:jc w:val="both"/>
      </w:pPr>
      <w:r w:rsidRPr="005736C2">
        <w:t>Discuss the general legal issues, business ethics, contractual strategies and business alliances.</w:t>
      </w:r>
    </w:p>
    <w:p w:rsidR="006B4CD0" w:rsidRPr="005736C2" w:rsidRDefault="006B4CD0" w:rsidP="006B4CD0">
      <w:pPr>
        <w:numPr>
          <w:ilvl w:val="0"/>
          <w:numId w:val="4"/>
        </w:numPr>
        <w:ind w:hanging="720"/>
        <w:jc w:val="both"/>
      </w:pPr>
      <w:r w:rsidRPr="005736C2">
        <w:t>Describe financial strategies, negotiating objectives and negotiation process</w:t>
      </w:r>
    </w:p>
    <w:p w:rsidR="006B4CD0" w:rsidRPr="005736C2" w:rsidRDefault="006B4CD0" w:rsidP="006B4CD0">
      <w:pPr>
        <w:numPr>
          <w:ilvl w:val="0"/>
          <w:numId w:val="4"/>
        </w:numPr>
        <w:ind w:hanging="720"/>
        <w:jc w:val="both"/>
      </w:pPr>
      <w:r w:rsidRPr="005736C2">
        <w:t>Describe negotiation roles and responsibilities, negotiation strategy and techniques.</w:t>
      </w:r>
    </w:p>
    <w:p w:rsidR="006B4CD0" w:rsidRPr="005736C2" w:rsidRDefault="006B4CD0" w:rsidP="006B4CD0">
      <w:pPr>
        <w:numPr>
          <w:ilvl w:val="0"/>
          <w:numId w:val="4"/>
        </w:numPr>
        <w:ind w:hanging="720"/>
        <w:jc w:val="both"/>
      </w:pPr>
      <w:r w:rsidRPr="005736C2">
        <w:t xml:space="preserve">Identify the sources of </w:t>
      </w:r>
      <w:proofErr w:type="gramStart"/>
      <w:r w:rsidRPr="005736C2">
        <w:t>disputes  and</w:t>
      </w:r>
      <w:proofErr w:type="gramEnd"/>
      <w:r w:rsidRPr="005736C2">
        <w:t xml:space="preserve"> strategies in contract management</w:t>
      </w:r>
      <w:r w:rsidR="0057604B">
        <w:t>.</w:t>
      </w:r>
    </w:p>
    <w:p w:rsidR="006B4CD0" w:rsidRPr="005736C2" w:rsidRDefault="006B4CD0" w:rsidP="006B4CD0">
      <w:pPr>
        <w:jc w:val="both"/>
        <w:rPr>
          <w:b/>
          <w:lang w:val="en-GB"/>
        </w:rPr>
      </w:pPr>
    </w:p>
    <w:p w:rsidR="006B4CD0" w:rsidRPr="005736C2" w:rsidRDefault="006B4CD0" w:rsidP="006B4CD0">
      <w:pPr>
        <w:jc w:val="both"/>
        <w:rPr>
          <w:b/>
          <w:lang w:val="en-GB"/>
        </w:rPr>
      </w:pPr>
      <w:r w:rsidRPr="005736C2">
        <w:rPr>
          <w:b/>
          <w:lang w:val="en-GB"/>
        </w:rPr>
        <w:t>Learning Outcomes</w:t>
      </w:r>
    </w:p>
    <w:p w:rsidR="006B4CD0" w:rsidRPr="005736C2" w:rsidRDefault="006B4CD0" w:rsidP="006B4CD0">
      <w:pPr>
        <w:jc w:val="both"/>
        <w:rPr>
          <w:lang w:val="en-GB"/>
        </w:rPr>
      </w:pPr>
      <w:r w:rsidRPr="005736C2">
        <w:rPr>
          <w:lang w:val="en-GB"/>
        </w:rPr>
        <w:t>At the end of the course the students should be able to;</w:t>
      </w:r>
    </w:p>
    <w:p w:rsidR="006B4CD0" w:rsidRPr="005736C2" w:rsidRDefault="006B4CD0" w:rsidP="006B4CD0">
      <w:pPr>
        <w:jc w:val="both"/>
        <w:rPr>
          <w:lang w:val="en-GB"/>
        </w:rPr>
      </w:pPr>
    </w:p>
    <w:p w:rsidR="006B4CD0" w:rsidRPr="005736C2" w:rsidRDefault="006B4CD0" w:rsidP="006B4CD0">
      <w:pPr>
        <w:numPr>
          <w:ilvl w:val="0"/>
          <w:numId w:val="1"/>
        </w:numPr>
        <w:ind w:hanging="720"/>
        <w:jc w:val="both"/>
        <w:rPr>
          <w:lang w:val="en-GB"/>
        </w:rPr>
      </w:pPr>
      <w:r w:rsidRPr="005736C2">
        <w:rPr>
          <w:lang w:val="en-GB"/>
        </w:rPr>
        <w:t>Plan and prepare for contract negotiations</w:t>
      </w:r>
    </w:p>
    <w:p w:rsidR="006B4CD0" w:rsidRPr="005736C2" w:rsidRDefault="006B4CD0" w:rsidP="006B4CD0">
      <w:pPr>
        <w:numPr>
          <w:ilvl w:val="0"/>
          <w:numId w:val="1"/>
        </w:numPr>
        <w:ind w:hanging="720"/>
        <w:jc w:val="both"/>
        <w:rPr>
          <w:lang w:val="en-GB"/>
        </w:rPr>
      </w:pPr>
      <w:r w:rsidRPr="005736C2">
        <w:rPr>
          <w:lang w:val="en-GB"/>
        </w:rPr>
        <w:t>Develop and interpret different negotiation instruments.</w:t>
      </w:r>
    </w:p>
    <w:p w:rsidR="006B4CD0" w:rsidRPr="005736C2" w:rsidRDefault="006B4CD0" w:rsidP="006B4CD0">
      <w:pPr>
        <w:numPr>
          <w:ilvl w:val="0"/>
          <w:numId w:val="1"/>
        </w:numPr>
        <w:ind w:hanging="720"/>
        <w:jc w:val="both"/>
        <w:rPr>
          <w:lang w:val="en-GB"/>
        </w:rPr>
      </w:pPr>
      <w:r w:rsidRPr="005736C2">
        <w:rPr>
          <w:lang w:val="en-GB"/>
        </w:rPr>
        <w:t>Make a case for emerging issues and future trends in contract negotiations</w:t>
      </w:r>
    </w:p>
    <w:p w:rsidR="006B4CD0" w:rsidRPr="005736C2" w:rsidRDefault="006B4CD0" w:rsidP="006B4CD0">
      <w:pPr>
        <w:numPr>
          <w:ilvl w:val="0"/>
          <w:numId w:val="1"/>
        </w:numPr>
        <w:ind w:hanging="720"/>
        <w:jc w:val="both"/>
      </w:pPr>
      <w:r w:rsidRPr="005736C2">
        <w:t>Advise management on appropriate contracts</w:t>
      </w:r>
      <w:r w:rsidR="0057604B">
        <w:t>.</w:t>
      </w:r>
    </w:p>
    <w:p w:rsidR="006B4CD0" w:rsidRPr="005736C2" w:rsidRDefault="006B4CD0" w:rsidP="006B4CD0">
      <w:pPr>
        <w:jc w:val="both"/>
        <w:rPr>
          <w:b/>
        </w:rPr>
      </w:pPr>
    </w:p>
    <w:p w:rsidR="006B4CD0" w:rsidRPr="005736C2" w:rsidRDefault="006B4CD0" w:rsidP="006B4CD0">
      <w:pPr>
        <w:jc w:val="both"/>
        <w:rPr>
          <w:b/>
        </w:rPr>
      </w:pPr>
      <w:r w:rsidRPr="005736C2">
        <w:rPr>
          <w:b/>
        </w:rPr>
        <w:t>Intellectual, practical and transferable skills</w:t>
      </w:r>
    </w:p>
    <w:p w:rsidR="006B4CD0" w:rsidRPr="005736C2" w:rsidRDefault="006B4CD0" w:rsidP="006B4CD0">
      <w:pPr>
        <w:numPr>
          <w:ilvl w:val="0"/>
          <w:numId w:val="2"/>
        </w:numPr>
        <w:jc w:val="both"/>
      </w:pPr>
      <w:r w:rsidRPr="005736C2">
        <w:t>Problem solving skills, Team work, Analytical, Communication</w:t>
      </w:r>
    </w:p>
    <w:p w:rsidR="006B4CD0" w:rsidRPr="005736C2" w:rsidRDefault="006B4CD0" w:rsidP="006B4CD0">
      <w:pPr>
        <w:jc w:val="both"/>
      </w:pPr>
    </w:p>
    <w:p w:rsidR="006B4CD0" w:rsidRPr="005736C2" w:rsidRDefault="006B4CD0" w:rsidP="006B4CD0">
      <w:pPr>
        <w:jc w:val="both"/>
        <w:rPr>
          <w:b/>
        </w:rPr>
      </w:pPr>
      <w:r w:rsidRPr="005736C2">
        <w:rPr>
          <w:b/>
        </w:rPr>
        <w:t>Teaching and Learning Patterns</w:t>
      </w:r>
    </w:p>
    <w:p w:rsidR="006B4CD0" w:rsidRPr="005736C2" w:rsidRDefault="006B4CD0" w:rsidP="006B4CD0">
      <w:pPr>
        <w:numPr>
          <w:ilvl w:val="0"/>
          <w:numId w:val="3"/>
        </w:numPr>
        <w:jc w:val="both"/>
      </w:pPr>
      <w:r w:rsidRPr="005736C2">
        <w:t>Use of case studies, class discussions, straight lecture, Group presentations</w:t>
      </w:r>
    </w:p>
    <w:p w:rsidR="006B4CD0" w:rsidRPr="005736C2" w:rsidRDefault="006B4CD0" w:rsidP="006B4CD0">
      <w:pPr>
        <w:jc w:val="both"/>
      </w:pPr>
    </w:p>
    <w:p w:rsidR="006B4CD0" w:rsidRPr="005736C2" w:rsidRDefault="006B4CD0" w:rsidP="006B4CD0">
      <w:pPr>
        <w:jc w:val="both"/>
        <w:rPr>
          <w:b/>
          <w:lang w:val="en-GB"/>
        </w:rPr>
      </w:pPr>
      <w:r w:rsidRPr="005736C2">
        <w:rPr>
          <w:b/>
          <w:lang w:val="en-GB"/>
        </w:rPr>
        <w:t>Indicative Content</w:t>
      </w:r>
    </w:p>
    <w:p w:rsidR="006B4CD0" w:rsidRPr="005736C2" w:rsidRDefault="006B4CD0" w:rsidP="006B4CD0">
      <w:pPr>
        <w:jc w:val="both"/>
        <w:rPr>
          <w:b/>
          <w:lang w:val="en-GB"/>
        </w:rPr>
      </w:pPr>
      <w:r w:rsidRPr="005736C2">
        <w:t xml:space="preserve">Introduction: Meaning of contracts and negotiation management, Categories of procurements, Forms of contracts, </w:t>
      </w:r>
      <w:r w:rsidRPr="005736C2">
        <w:rPr>
          <w:bCs/>
        </w:rPr>
        <w:t>Contract management process</w:t>
      </w:r>
      <w:r w:rsidRPr="005736C2">
        <w:t xml:space="preserve"> contractual relationships, </w:t>
      </w:r>
      <w:r w:rsidRPr="005736C2">
        <w:rPr>
          <w:bCs/>
        </w:rPr>
        <w:t>contracting strategies</w:t>
      </w:r>
      <w:r w:rsidRPr="005736C2">
        <w:t xml:space="preserve">, contracting strategy formation, business alliances, </w:t>
      </w:r>
      <w:r w:rsidRPr="005736C2">
        <w:rPr>
          <w:bCs/>
        </w:rPr>
        <w:t>and financial strategies</w:t>
      </w:r>
      <w:r w:rsidRPr="005736C2">
        <w:t xml:space="preserve"> Disputes in contracts: Sources of disputes in contract management, Strategies of disputes management, Legal provisions for contract disputes. Management and negotiation of variations and claims: negotiating objectives, the negotiation process, negotiation roles and responsibilities, Negotiation strategy and approaches conducting the negotiations, Contract closure and liability for defects, Post-implementation appraisal</w:t>
      </w:r>
    </w:p>
    <w:p w:rsidR="006B4CD0" w:rsidRPr="005736C2" w:rsidRDefault="006B4CD0" w:rsidP="006B4CD0">
      <w:pPr>
        <w:jc w:val="both"/>
        <w:rPr>
          <w:bCs/>
        </w:rPr>
      </w:pPr>
    </w:p>
    <w:p w:rsidR="006B4CD0" w:rsidRPr="005736C2" w:rsidRDefault="006B4CD0" w:rsidP="006B4CD0">
      <w:pPr>
        <w:jc w:val="both"/>
        <w:rPr>
          <w:b/>
          <w:lang w:val="en-GB"/>
        </w:rPr>
      </w:pPr>
      <w:r w:rsidRPr="005736C2">
        <w:rPr>
          <w:b/>
          <w:lang w:val="en-GB"/>
        </w:rPr>
        <w:t>Assessment Method</w:t>
      </w:r>
    </w:p>
    <w:p w:rsidR="006B4CD0" w:rsidRPr="005736C2" w:rsidRDefault="006B4CD0" w:rsidP="006B4CD0">
      <w:pPr>
        <w:jc w:val="both"/>
        <w:rPr>
          <w:lang w:val="en-GB"/>
        </w:rPr>
      </w:pPr>
      <w:r w:rsidRPr="005736C2">
        <w:rPr>
          <w:lang w:val="en-GB"/>
        </w:rPr>
        <w:t xml:space="preserve">The assessment method is structured to include coursework and final examination. Coursework consists of </w:t>
      </w:r>
      <w:r w:rsidRPr="005736C2">
        <w:t>assignments, presentations and tests</w:t>
      </w:r>
      <w:r w:rsidRPr="005736C2">
        <w:rPr>
          <w:lang w:val="en-GB"/>
        </w:rPr>
        <w:t xml:space="preserve">. </w:t>
      </w:r>
    </w:p>
    <w:p w:rsidR="006B4CD0" w:rsidRPr="005736C2" w:rsidRDefault="006B4CD0" w:rsidP="006B4CD0">
      <w:pPr>
        <w:jc w:val="both"/>
      </w:pPr>
      <w:r w:rsidRPr="005736C2">
        <w:t xml:space="preserve">Each course in the </w:t>
      </w:r>
      <w:proofErr w:type="spellStart"/>
      <w:r w:rsidRPr="005736C2">
        <w:t>programme</w:t>
      </w:r>
      <w:proofErr w:type="spellEnd"/>
      <w:r w:rsidRPr="005736C2">
        <w:t xml:space="preserve"> shall be assessed on the basis course work and final examination represented as </w:t>
      </w:r>
    </w:p>
    <w:p w:rsidR="006B4CD0" w:rsidRPr="005736C2" w:rsidRDefault="006B4CD0" w:rsidP="006B4CD0">
      <w:pPr>
        <w:jc w:val="both"/>
      </w:pPr>
      <w:r w:rsidRPr="005736C2">
        <w:t>Course work assessment</w:t>
      </w:r>
      <w:r w:rsidRPr="005736C2">
        <w:tab/>
      </w:r>
      <w:r w:rsidRPr="005736C2">
        <w:tab/>
        <w:t>30%</w:t>
      </w:r>
    </w:p>
    <w:p w:rsidR="006B4CD0" w:rsidRPr="005736C2" w:rsidRDefault="006B4CD0" w:rsidP="006B4CD0">
      <w:pPr>
        <w:jc w:val="both"/>
        <w:rPr>
          <w:u w:val="single"/>
        </w:rPr>
      </w:pPr>
      <w:r w:rsidRPr="005736C2">
        <w:t>Final Examination</w:t>
      </w:r>
      <w:r w:rsidRPr="005736C2">
        <w:tab/>
      </w:r>
      <w:r w:rsidRPr="005736C2">
        <w:tab/>
      </w:r>
      <w:r w:rsidRPr="005736C2">
        <w:tab/>
      </w:r>
      <w:r w:rsidRPr="005736C2">
        <w:rPr>
          <w:u w:val="single"/>
        </w:rPr>
        <w:t>70%</w:t>
      </w:r>
    </w:p>
    <w:p w:rsidR="006B4CD0" w:rsidRPr="005736C2" w:rsidRDefault="006B4CD0" w:rsidP="006B4CD0">
      <w:pPr>
        <w:jc w:val="both"/>
      </w:pPr>
      <w:r w:rsidRPr="005736C2">
        <w:lastRenderedPageBreak/>
        <w:tab/>
      </w:r>
      <w:r w:rsidRPr="005736C2">
        <w:tab/>
      </w:r>
      <w:r w:rsidRPr="005736C2">
        <w:tab/>
      </w:r>
      <w:r w:rsidRPr="005736C2">
        <w:tab/>
      </w:r>
      <w:r w:rsidRPr="005736C2">
        <w:tab/>
        <w:t>100%</w:t>
      </w:r>
    </w:p>
    <w:p w:rsidR="006B4CD0" w:rsidRPr="005736C2" w:rsidRDefault="006B4CD0" w:rsidP="006B4CD0">
      <w:pPr>
        <w:jc w:val="both"/>
      </w:pPr>
      <w:r w:rsidRPr="005736C2">
        <w:t xml:space="preserve">The minimum mark required to pass is 50%, this includes course work and final examination. </w:t>
      </w:r>
      <w:r w:rsidRPr="005736C2">
        <w:rPr>
          <w:lang w:val="en-GB"/>
        </w:rPr>
        <w:t>Each course in the programme is allowed a maximum of three hours for final examination</w:t>
      </w:r>
    </w:p>
    <w:p w:rsidR="006B4CD0" w:rsidRPr="005736C2" w:rsidRDefault="006B4CD0" w:rsidP="006B4CD0">
      <w:pPr>
        <w:jc w:val="both"/>
        <w:rPr>
          <w:b/>
          <w:lang w:val="en-GB"/>
        </w:rPr>
      </w:pPr>
      <w:r w:rsidRPr="005736C2">
        <w:rPr>
          <w:lang w:val="en-GB"/>
        </w:rPr>
        <w:tab/>
      </w:r>
      <w:r w:rsidRPr="005736C2">
        <w:rPr>
          <w:b/>
          <w:lang w:val="en-GB"/>
        </w:rPr>
        <w:tab/>
      </w:r>
      <w:r w:rsidRPr="005736C2">
        <w:rPr>
          <w:b/>
          <w:lang w:val="en-GB"/>
        </w:rPr>
        <w:tab/>
      </w:r>
      <w:r w:rsidRPr="005736C2">
        <w:rPr>
          <w:b/>
          <w:lang w:val="en-GB"/>
        </w:rPr>
        <w:tab/>
      </w:r>
    </w:p>
    <w:p w:rsidR="006B4CD0" w:rsidRPr="005736C2" w:rsidRDefault="006B4CD0" w:rsidP="006B4CD0">
      <w:pPr>
        <w:jc w:val="both"/>
        <w:rPr>
          <w:b/>
          <w:lang w:val="en-GB"/>
        </w:rPr>
      </w:pPr>
      <w:r w:rsidRPr="005736C2">
        <w:rPr>
          <w:b/>
          <w:lang w:val="en-GB"/>
        </w:rPr>
        <w:t>Indicative Sources</w:t>
      </w:r>
    </w:p>
    <w:p w:rsidR="006B4CD0" w:rsidRPr="005736C2" w:rsidRDefault="006B4CD0" w:rsidP="006B4CD0">
      <w:pPr>
        <w:numPr>
          <w:ilvl w:val="0"/>
          <w:numId w:val="5"/>
        </w:numPr>
        <w:ind w:hanging="720"/>
        <w:jc w:val="both"/>
      </w:pPr>
      <w:proofErr w:type="spellStart"/>
      <w:r w:rsidRPr="005736C2">
        <w:t>Kolb</w:t>
      </w:r>
      <w:proofErr w:type="gramStart"/>
      <w:r w:rsidRPr="005736C2">
        <w:t>,D.M</w:t>
      </w:r>
      <w:proofErr w:type="spellEnd"/>
      <w:proofErr w:type="gramEnd"/>
      <w:r w:rsidRPr="005736C2">
        <w:t xml:space="preserve">. and </w:t>
      </w:r>
      <w:proofErr w:type="spellStart"/>
      <w:r w:rsidRPr="005736C2">
        <w:t>Williams,J</w:t>
      </w:r>
      <w:proofErr w:type="spellEnd"/>
      <w:r w:rsidRPr="005736C2">
        <w:t xml:space="preserve">.(2003) Everyday negotiation: navigating the hidden agendas in bargaining. San Francisco, Calif.: </w:t>
      </w:r>
      <w:proofErr w:type="spellStart"/>
      <w:r w:rsidRPr="005736C2">
        <w:t>Jossey</w:t>
      </w:r>
      <w:proofErr w:type="spellEnd"/>
      <w:r w:rsidRPr="005736C2">
        <w:t>-Bass</w:t>
      </w:r>
    </w:p>
    <w:p w:rsidR="006B4CD0" w:rsidRPr="005736C2" w:rsidRDefault="006B4CD0" w:rsidP="006B4CD0">
      <w:pPr>
        <w:numPr>
          <w:ilvl w:val="0"/>
          <w:numId w:val="5"/>
        </w:numPr>
        <w:ind w:hanging="720"/>
        <w:jc w:val="both"/>
      </w:pPr>
      <w:proofErr w:type="spellStart"/>
      <w:r w:rsidRPr="005736C2">
        <w:t>Kramer</w:t>
      </w:r>
      <w:proofErr w:type="gramStart"/>
      <w:r w:rsidRPr="005736C2">
        <w:t>,H.S</w:t>
      </w:r>
      <w:proofErr w:type="spellEnd"/>
      <w:proofErr w:type="gramEnd"/>
      <w:r w:rsidRPr="005736C2">
        <w:t xml:space="preserve">.(2001) Game, set, match: winning the negotiations game. New York: </w:t>
      </w:r>
      <w:proofErr w:type="spellStart"/>
      <w:r w:rsidRPr="005736C2">
        <w:t>Alm</w:t>
      </w:r>
      <w:proofErr w:type="spellEnd"/>
      <w:r w:rsidRPr="005736C2">
        <w:t xml:space="preserve"> Publishes</w:t>
      </w:r>
    </w:p>
    <w:p w:rsidR="006B4CD0" w:rsidRPr="005736C2" w:rsidRDefault="006B4CD0" w:rsidP="006B4CD0">
      <w:pPr>
        <w:numPr>
          <w:ilvl w:val="0"/>
          <w:numId w:val="5"/>
        </w:numPr>
        <w:ind w:hanging="720"/>
        <w:jc w:val="both"/>
      </w:pPr>
      <w:proofErr w:type="spellStart"/>
      <w:r w:rsidRPr="005736C2">
        <w:t>Kremeniuk</w:t>
      </w:r>
      <w:proofErr w:type="gramStart"/>
      <w:r w:rsidRPr="005736C2">
        <w:t>,V.A</w:t>
      </w:r>
      <w:proofErr w:type="spellEnd"/>
      <w:proofErr w:type="gramEnd"/>
      <w:r w:rsidRPr="005736C2">
        <w:t xml:space="preserve">.(2002). International negotiation: analysis, approaches, issues. 2nd ed. San Francisco: </w:t>
      </w:r>
      <w:proofErr w:type="spellStart"/>
      <w:r w:rsidRPr="005736C2">
        <w:t>Jossey</w:t>
      </w:r>
      <w:proofErr w:type="spellEnd"/>
      <w:r w:rsidRPr="005736C2">
        <w:t>-Bass</w:t>
      </w:r>
    </w:p>
    <w:p w:rsidR="006B4CD0" w:rsidRPr="005736C2" w:rsidRDefault="006B4CD0" w:rsidP="006B4CD0">
      <w:pPr>
        <w:numPr>
          <w:ilvl w:val="0"/>
          <w:numId w:val="5"/>
        </w:numPr>
        <w:ind w:hanging="720"/>
        <w:jc w:val="both"/>
      </w:pPr>
      <w:proofErr w:type="spellStart"/>
      <w:r w:rsidRPr="005736C2">
        <w:t>Howard</w:t>
      </w:r>
      <w:proofErr w:type="gramStart"/>
      <w:r w:rsidRPr="005736C2">
        <w:t>,R</w:t>
      </w:r>
      <w:proofErr w:type="spellEnd"/>
      <w:proofErr w:type="gramEnd"/>
      <w:r w:rsidRPr="005736C2">
        <w:t>.(1982).The art and science of negotiation. Cambridge, Mass: Belknap Press of Harvard University Press.</w:t>
      </w:r>
    </w:p>
    <w:p w:rsidR="006B4CD0" w:rsidRPr="005736C2" w:rsidRDefault="006B4CD0" w:rsidP="006B4CD0">
      <w:pPr>
        <w:numPr>
          <w:ilvl w:val="0"/>
          <w:numId w:val="5"/>
        </w:numPr>
        <w:ind w:hanging="720"/>
        <w:jc w:val="both"/>
      </w:pPr>
      <w:r w:rsidRPr="005736C2">
        <w:rPr>
          <w:rStyle w:val="ptbrand"/>
        </w:rPr>
        <w:t>Carroll, P.</w:t>
      </w:r>
      <w:r w:rsidRPr="005736C2">
        <w:rPr>
          <w:rStyle w:val="binding"/>
        </w:rPr>
        <w:t xml:space="preserve"> (1995).</w:t>
      </w:r>
      <w:hyperlink r:id="rId5" w:history="1">
        <w:r w:rsidRPr="005736C2">
          <w:rPr>
            <w:rStyle w:val="Hyperlink"/>
          </w:rPr>
          <w:t>A professional approach to contract negotiation and management</w:t>
        </w:r>
      </w:hyperlink>
    </w:p>
    <w:p w:rsidR="006B4CD0" w:rsidRPr="005736C2" w:rsidRDefault="006B4CD0" w:rsidP="006B4CD0">
      <w:pPr>
        <w:numPr>
          <w:ilvl w:val="0"/>
          <w:numId w:val="5"/>
        </w:numPr>
        <w:ind w:hanging="720"/>
        <w:jc w:val="both"/>
      </w:pPr>
      <w:proofErr w:type="spellStart"/>
      <w:r w:rsidRPr="005736C2">
        <w:rPr>
          <w:rStyle w:val="ptbrand"/>
        </w:rPr>
        <w:t>Eyster,J.J</w:t>
      </w:r>
      <w:proofErr w:type="spellEnd"/>
      <w:r w:rsidRPr="005736C2">
        <w:rPr>
          <w:rStyle w:val="ptbrand"/>
        </w:rPr>
        <w:t>.</w:t>
      </w:r>
      <w:r w:rsidRPr="005736C2">
        <w:rPr>
          <w:rStyle w:val="binding"/>
        </w:rPr>
        <w:t>(2009)</w:t>
      </w:r>
      <w:hyperlink r:id="rId6" w:history="1">
        <w:r w:rsidRPr="005736C2">
          <w:rPr>
            <w:rStyle w:val="Hyperlink"/>
          </w:rPr>
          <w:t>Recent trends in the negotiation of hotel management contracts: terms and termination: changes in bargaining strength have given owners more leverage to ... article from: Cornell Hospitality Quarterly</w:t>
        </w:r>
      </w:hyperlink>
    </w:p>
    <w:p w:rsidR="006B4CD0" w:rsidRPr="005736C2" w:rsidRDefault="006B4CD0" w:rsidP="006B4CD0">
      <w:pPr>
        <w:numPr>
          <w:ilvl w:val="0"/>
          <w:numId w:val="5"/>
        </w:numPr>
        <w:ind w:hanging="720"/>
        <w:jc w:val="both"/>
      </w:pPr>
      <w:proofErr w:type="spellStart"/>
      <w:r w:rsidRPr="005736C2">
        <w:rPr>
          <w:rStyle w:val="ptbrand"/>
        </w:rPr>
        <w:t>Guth,S</w:t>
      </w:r>
      <w:proofErr w:type="spellEnd"/>
      <w:r w:rsidRPr="005736C2">
        <w:rPr>
          <w:rStyle w:val="ptbrand"/>
        </w:rPr>
        <w:t>.</w:t>
      </w:r>
      <w:r w:rsidRPr="005736C2">
        <w:rPr>
          <w:rStyle w:val="binding"/>
        </w:rPr>
        <w:t xml:space="preserve"> (2007)</w:t>
      </w:r>
      <w:hyperlink r:id="rId7" w:history="1">
        <w:r w:rsidRPr="005736C2">
          <w:rPr>
            <w:rStyle w:val="Hyperlink"/>
          </w:rPr>
          <w:t>The Contract Negotiation Handbook: An Indispensable Guide for Contract Professionals</w:t>
        </w:r>
      </w:hyperlink>
    </w:p>
    <w:p w:rsidR="006B4CD0" w:rsidRPr="005736C2" w:rsidRDefault="006B4CD0" w:rsidP="006B4CD0">
      <w:pPr>
        <w:pStyle w:val="BodyText3"/>
        <w:numPr>
          <w:ilvl w:val="0"/>
          <w:numId w:val="5"/>
        </w:numPr>
        <w:ind w:hanging="720"/>
        <w:jc w:val="both"/>
        <w:rPr>
          <w:sz w:val="24"/>
          <w:szCs w:val="24"/>
        </w:rPr>
      </w:pPr>
      <w:proofErr w:type="spellStart"/>
      <w:r w:rsidRPr="005736C2">
        <w:rPr>
          <w:rStyle w:val="ptbrand"/>
          <w:sz w:val="24"/>
          <w:szCs w:val="24"/>
        </w:rPr>
        <w:t>Moore,D.C</w:t>
      </w:r>
      <w:proofErr w:type="spellEnd"/>
      <w:r w:rsidRPr="005736C2">
        <w:rPr>
          <w:rStyle w:val="ptbrand"/>
          <w:sz w:val="24"/>
          <w:szCs w:val="24"/>
        </w:rPr>
        <w:t>.</w:t>
      </w:r>
      <w:r w:rsidRPr="005736C2">
        <w:rPr>
          <w:rStyle w:val="binding"/>
          <w:sz w:val="24"/>
          <w:szCs w:val="24"/>
        </w:rPr>
        <w:t>(1996)</w:t>
      </w:r>
      <w:hyperlink r:id="rId8" w:history="1">
        <w:r w:rsidRPr="005736C2">
          <w:rPr>
            <w:rStyle w:val="Hyperlink"/>
            <w:sz w:val="24"/>
            <w:szCs w:val="24"/>
          </w:rPr>
          <w:t>Government Contract Negotiations : A Practical Guide for Small Businesses</w:t>
        </w:r>
      </w:hyperlink>
    </w:p>
    <w:p w:rsidR="001C3396" w:rsidRDefault="001C3396">
      <w:bookmarkStart w:id="1" w:name="_GoBack"/>
      <w:bookmarkEnd w:id="1"/>
    </w:p>
    <w:sectPr w:rsidR="001C3396" w:rsidSect="009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F2"/>
    <w:multiLevelType w:val="hybridMultilevel"/>
    <w:tmpl w:val="196A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77AEB"/>
    <w:multiLevelType w:val="hybridMultilevel"/>
    <w:tmpl w:val="B5D2E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C5241"/>
    <w:multiLevelType w:val="hybridMultilevel"/>
    <w:tmpl w:val="1BFE6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5245B"/>
    <w:multiLevelType w:val="hybridMultilevel"/>
    <w:tmpl w:val="BC267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EF1FAC"/>
    <w:multiLevelType w:val="hybridMultilevel"/>
    <w:tmpl w:val="1F8A3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B4CD0"/>
    <w:rsid w:val="00050608"/>
    <w:rsid w:val="001668D8"/>
    <w:rsid w:val="001C3396"/>
    <w:rsid w:val="001F160E"/>
    <w:rsid w:val="00563212"/>
    <w:rsid w:val="0057604B"/>
    <w:rsid w:val="006B4CD0"/>
    <w:rsid w:val="00745640"/>
    <w:rsid w:val="008F7FC7"/>
    <w:rsid w:val="00970755"/>
    <w:rsid w:val="009A31A8"/>
    <w:rsid w:val="00BB434B"/>
    <w:rsid w:val="00BF0D71"/>
    <w:rsid w:val="00DA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B4CD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4CD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6B4CD0"/>
    <w:rPr>
      <w:color w:val="0000FF"/>
      <w:u w:val="single"/>
    </w:rPr>
  </w:style>
  <w:style w:type="paragraph" w:styleId="BodyText3">
    <w:name w:val="Body Text 3"/>
    <w:basedOn w:val="Normal"/>
    <w:link w:val="BodyText3Char"/>
    <w:rsid w:val="006B4C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4CD0"/>
    <w:rPr>
      <w:rFonts w:ascii="Times New Roman" w:eastAsia="Times New Roman" w:hAnsi="Times New Roman" w:cs="Times New Roman"/>
      <w:sz w:val="16"/>
      <w:szCs w:val="16"/>
    </w:rPr>
  </w:style>
  <w:style w:type="character" w:customStyle="1" w:styleId="ptbrand">
    <w:name w:val="ptbrand"/>
    <w:basedOn w:val="DefaultParagraphFont"/>
    <w:rsid w:val="006B4CD0"/>
  </w:style>
  <w:style w:type="character" w:customStyle="1" w:styleId="binding">
    <w:name w:val="binding"/>
    <w:basedOn w:val="DefaultParagraphFont"/>
    <w:rsid w:val="006B4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B4CD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4CD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6B4CD0"/>
    <w:rPr>
      <w:color w:val="0000FF"/>
      <w:u w:val="single"/>
    </w:rPr>
  </w:style>
  <w:style w:type="paragraph" w:styleId="BodyText3">
    <w:name w:val="Body Text 3"/>
    <w:basedOn w:val="Normal"/>
    <w:link w:val="BodyText3Char"/>
    <w:rsid w:val="006B4C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4CD0"/>
    <w:rPr>
      <w:rFonts w:ascii="Times New Roman" w:eastAsia="Times New Roman" w:hAnsi="Times New Roman" w:cs="Times New Roman"/>
      <w:sz w:val="16"/>
      <w:szCs w:val="16"/>
    </w:rPr>
  </w:style>
  <w:style w:type="character" w:customStyle="1" w:styleId="ptbrand">
    <w:name w:val="ptbrand"/>
    <w:basedOn w:val="DefaultParagraphFont"/>
    <w:rsid w:val="006B4CD0"/>
  </w:style>
  <w:style w:type="character" w:customStyle="1" w:styleId="binding">
    <w:name w:val="binding"/>
    <w:basedOn w:val="DefaultParagraphFont"/>
    <w:rsid w:val="006B4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overnment-Contract-Negotiations-Practical-Businesses/dp/0471134511/ref=sr_1_22?ie=UTF8&amp;s=books&amp;qid=1245419885&amp;sr=1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Contract-Negotiation-Handbook-Indispensable-Professionals/dp/1435706390/ref=sr_1_15?ie=UTF8&amp;s=books&amp;qid=1245419885&amp;sr=1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Recent-trends-negotiation-management-contracts/dp/B002AMHDVK/ref=sr_1_4?ie=UTF8&amp;s=books&amp;qid=1245419714&amp;sr=1-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amazon.com/professional-approach-contract-negotiation-management/dp/087258707X/ref=sr_1_1?ie=UTF8&amp;s=books&amp;qid=1245419714&amp;sr=1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user</cp:lastModifiedBy>
  <cp:revision>2</cp:revision>
  <dcterms:created xsi:type="dcterms:W3CDTF">2014-05-15T09:50:00Z</dcterms:created>
  <dcterms:modified xsi:type="dcterms:W3CDTF">2014-05-15T09:50:00Z</dcterms:modified>
</cp:coreProperties>
</file>