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5" w:rsidRDefault="00E65425" w:rsidP="00E65425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BBE3105 Soft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 Engineering</w:t>
      </w:r>
    </w:p>
    <w:p w:rsidR="00E65425" w:rsidRDefault="00E65425" w:rsidP="00E65425">
      <w:pPr>
        <w:spacing w:before="15" w:after="0" w:line="220" w:lineRule="exact"/>
      </w:pPr>
    </w:p>
    <w:p w:rsidR="00E65425" w:rsidRDefault="00E65425" w:rsidP="00E65425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Coursedescription</w:t>
      </w:r>
    </w:p>
    <w:p w:rsidR="00E65425" w:rsidRDefault="00E65425" w:rsidP="00E65425">
      <w:pPr>
        <w:spacing w:before="2" w:after="0" w:line="244" w:lineRule="exact"/>
        <w:ind w:left="114"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Software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engineering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discipline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concern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theor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knowledge,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practice to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build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effectively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efficiently s</w:t>
      </w:r>
      <w:r>
        <w:rPr>
          <w:rFonts w:ascii="Times New Roman" w:eastAsia="Times New Roman" w:hAnsi="Times New Roman" w:cs="Times New Roman"/>
        </w:rPr>
        <w:t>oftware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satisfy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users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custo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ers.</w:t>
      </w:r>
      <w:r>
        <w:rPr>
          <w:rFonts w:ascii="Times New Roman" w:eastAsia="Times New Roman" w:hAnsi="Times New Roman" w:cs="Times New Roman"/>
        </w:rPr>
        <w:t xml:space="preserve"> Software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engineering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large-scale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It enco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asses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phases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481C2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the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includes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 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specification,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design,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construction,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testing,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aintenance.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concepts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practices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derived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engineering. Software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engineering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engineering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processes,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techniques,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It benefits</w:t>
      </w:r>
      <w:r>
        <w:rPr>
          <w:rFonts w:ascii="Times New Roman" w:eastAsia="Times New Roman" w:hAnsi="Times New Roman" w:cs="Times New Roman"/>
        </w:rPr>
        <w:t xml:space="preserve"> from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tools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 w:rsidR="00481C2B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aging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ent;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zing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odeling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software artifacts;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assessing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controlling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qualit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ensuring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disciplined,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 software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evolution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reuse.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involve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developer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 team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developers,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requires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choosing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tools,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ethods,and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approaches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 given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E65425" w:rsidRDefault="00E65425" w:rsidP="00E65425">
      <w:pPr>
        <w:spacing w:before="15" w:after="0" w:line="220" w:lineRule="exact"/>
      </w:pPr>
    </w:p>
    <w:p w:rsidR="00E65425" w:rsidRDefault="00E65425" w:rsidP="00E65425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CourseObjectives</w:t>
      </w:r>
    </w:p>
    <w:p w:rsidR="00E65425" w:rsidRDefault="00E65425" w:rsidP="00E65425">
      <w:pPr>
        <w:tabs>
          <w:tab w:val="left" w:pos="680"/>
        </w:tabs>
        <w:spacing w:before="27" w:after="0" w:line="244" w:lineRule="exact"/>
        <w:ind w:left="681" w:right="43" w:hanging="56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To introduce thestudenttotheevolution andscopeofSoftware Engineeringasadisciplineand asaProfession</w:t>
      </w:r>
    </w:p>
    <w:p w:rsidR="00E65425" w:rsidRDefault="00E65425" w:rsidP="00E65425">
      <w:pPr>
        <w:tabs>
          <w:tab w:val="left" w:pos="680"/>
        </w:tabs>
        <w:spacing w:before="26" w:after="0" w:line="244" w:lineRule="exact"/>
        <w:ind w:left="681" w:right="42" w:hanging="56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To expose the student to the practical 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peratives underpinning software 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 – 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sis,design,i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entation,testing,deplo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ent,usertrainingandsupport, and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aintenance</w:t>
      </w:r>
    </w:p>
    <w:p w:rsidR="00E65425" w:rsidRDefault="00E65425" w:rsidP="00E65425">
      <w:pPr>
        <w:spacing w:before="15" w:after="0" w:line="220" w:lineRule="exact"/>
      </w:pPr>
    </w:p>
    <w:p w:rsidR="00E65425" w:rsidRDefault="00E65425" w:rsidP="00E65425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CourseContent</w:t>
      </w:r>
    </w:p>
    <w:p w:rsidR="00E65425" w:rsidRDefault="00E65425" w:rsidP="00E65425">
      <w:pPr>
        <w:spacing w:after="0" w:line="250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HistoryandOverview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Indicateso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ereasonsforstud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ingsoftwareengineering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Highlightso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epeoplethatinfluencedorcontributedtotheareaofsoftwareengineering</w:t>
      </w:r>
    </w:p>
    <w:p w:rsidR="00E65425" w:rsidRDefault="00E65425" w:rsidP="00E65425">
      <w:pPr>
        <w:spacing w:before="26" w:after="0" w:line="244" w:lineRule="exact"/>
        <w:ind w:left="964" w:right="1345" w:hanging="28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Indicateso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portanttopicareassuchasthesoftwareprocess,require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ents, specifications,design,testing,validation,evolution,andproject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Contrastsoftwareengineeringwithco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puterengineering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Mentionso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plesthatwouldusethesoftwareengineeringapproach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Indicatetheexistenceoffor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alizedsoftw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reprocessessuchasthesoftwarelifec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</w:t>
      </w:r>
    </w:p>
    <w:p w:rsidR="00E65425" w:rsidRDefault="00E65425" w:rsidP="00E65425">
      <w:pPr>
        <w:spacing w:before="26" w:after="0" w:line="244" w:lineRule="exact"/>
        <w:ind w:left="964" w:right="731" w:hanging="28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Explainthatrequire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entsandspecifications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aychangeslightlyasasoftwareproject evolves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Indicatethei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portanceoflanguageselectionwhendoingsoftwaredesign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Highlightthei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portanceoftestingandvalidationinasoftwareprojects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Exploreso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eadditionalresourcesassociatedwithsoftwareengineering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Explainthepurposeandroleofsoftwareengineeringinco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puterengineering</w:t>
      </w:r>
    </w:p>
    <w:p w:rsidR="00E65425" w:rsidRDefault="00E65425" w:rsidP="00E65425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SoftwareProcesses</w:t>
      </w:r>
    </w:p>
    <w:p w:rsidR="00E65425" w:rsidRDefault="00E65425" w:rsidP="00E65425">
      <w:pPr>
        <w:spacing w:before="26" w:after="0" w:line="244" w:lineRule="exact"/>
        <w:ind w:left="964" w:right="464" w:hanging="28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Softwarelifec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cleandprocess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odels(Waterfalls,Spiral,Extre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eprogra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ing,Agile, RAD,RUP)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Processassess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Softwareprocess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etrics</w:t>
      </w:r>
    </w:p>
    <w:p w:rsidR="00E65425" w:rsidRDefault="00E65425" w:rsidP="00E65425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SoftwareRequirementsandSpecifications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entselicitation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odelingtechniques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Functionalandnonfunctionalrequire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</w:t>
      </w:r>
    </w:p>
    <w:p w:rsidR="00E65425" w:rsidRDefault="00E65425" w:rsidP="00E65425">
      <w:pPr>
        <w:spacing w:after="0"/>
        <w:jc w:val="center"/>
        <w:sectPr w:rsidR="00E65425">
          <w:headerReference w:type="default" r:id="rId6"/>
          <w:footerReference w:type="default" r:id="rId7"/>
          <w:pgSz w:w="12240" w:h="20160"/>
          <w:pgMar w:top="1720" w:right="1160" w:bottom="280" w:left="1720" w:header="0" w:footer="0" w:gutter="0"/>
          <w:cols w:space="720"/>
        </w:sectPr>
      </w:pPr>
      <w:bookmarkStart w:id="0" w:name="_GoBack"/>
      <w:bookmarkEnd w:id="0"/>
    </w:p>
    <w:p w:rsidR="00E65425" w:rsidRDefault="00E65425" w:rsidP="00E65425">
      <w:pPr>
        <w:spacing w:before="59"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>Protot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ing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Basicconceptsoffor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alspecificationtechniques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entsSpecification</w:t>
      </w:r>
    </w:p>
    <w:p w:rsidR="00E65425" w:rsidRDefault="00E65425" w:rsidP="00E65425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SoftwareDesign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Funda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entaldesignconceptsandprinciples</w:t>
      </w:r>
    </w:p>
    <w:p w:rsidR="00E65425" w:rsidRDefault="00E65425" w:rsidP="00E65425">
      <w:pPr>
        <w:spacing w:before="26" w:after="0" w:line="244" w:lineRule="exact"/>
        <w:ind w:left="964" w:right="478" w:hanging="28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architecture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(Software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attributes–Run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Business,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Engineering; Architecturalviewsandviewpoints;Thetechnicalarchitectingprocess;Organisational architecting;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Architectural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les)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ModelingwithUML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Structureddesign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Object-orientedanal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sisanddesign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ain-drivendevelop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Designforreuse</w:t>
      </w:r>
    </w:p>
    <w:p w:rsidR="00E65425" w:rsidRDefault="00E65425" w:rsidP="00E65425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SoftwareVerificationandValidation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Verification(StaticandD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ic)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Validationplanning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Testingfunda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entals,includingtestplancreationandtestcasegeneration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Black-boxandwhite-boxtestingtechniques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Unit,integration,validation,ands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stemtesting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Object-orientedtesting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Inspections</w:t>
      </w:r>
    </w:p>
    <w:p w:rsidR="00E65425" w:rsidRDefault="00E65425" w:rsidP="00E65425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SoftwareEvolution</w:t>
      </w:r>
    </w:p>
    <w:p w:rsidR="00E65425" w:rsidRDefault="00E65425" w:rsidP="00E65425">
      <w:pPr>
        <w:spacing w:before="26" w:after="0" w:line="244" w:lineRule="exact"/>
        <w:ind w:left="964" w:right="328" w:hanging="28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aintenance:thedifferentfor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aintenance;theassociateddisciplesandthe roleandthenatureofconfiguration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entandversioncontrol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pactanal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</w:p>
    <w:p w:rsidR="00E65425" w:rsidRDefault="00E65425" w:rsidP="00E65425">
      <w:pPr>
        <w:tabs>
          <w:tab w:val="left" w:pos="10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Regressiontesting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Associatedsoftwaresupport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Characteristicsof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aintainablesoftware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Softwarere-useinitsdifferentfor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s–theirstrengthsandweaknesses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Reengineering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Legacys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E65425" w:rsidRDefault="00E65425" w:rsidP="00E65425">
      <w:pPr>
        <w:spacing w:after="0" w:line="274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>Softwareretire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E65425" w:rsidRDefault="00E65425" w:rsidP="00E65425">
      <w:pPr>
        <w:spacing w:after="0" w:line="250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SoftwareToolsandEnvironments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ingenviron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sisanddesign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odelingtools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Testingtools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Configuration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enttools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Toolsbasedondatabases–theirdesignanddevelop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AdditionalpossibilitiesincludingCASEtools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Toolintegration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E65425" w:rsidRDefault="00E65425" w:rsidP="00E65425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LanguageTranslation</w:t>
      </w:r>
    </w:p>
    <w:p w:rsidR="00E65425" w:rsidRDefault="00E65425" w:rsidP="00E65425">
      <w:pPr>
        <w:spacing w:before="26" w:after="0" w:line="244" w:lineRule="exact"/>
        <w:ind w:left="964" w:right="100" w:hanging="28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Therangeoftoolsthatsupportsoftwaredevelop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entfortheco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puterengineer;the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 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antic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sofa</w:t>
      </w:r>
      <w:r w:rsidR="0048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</w:p>
    <w:p w:rsidR="00E65425" w:rsidRDefault="00E65425" w:rsidP="00E65425">
      <w:pPr>
        <w:spacing w:before="26" w:after="0" w:line="244" w:lineRule="exact"/>
        <w:ind w:left="964" w:right="58" w:hanging="28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Differentpossibilitiesregardinglanguagetranslation:co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arisonofinterpretersand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ilers</w:t>
      </w:r>
      <w:r>
        <w:rPr>
          <w:rFonts w:ascii="Times New Roman" w:eastAsia="Times New Roman" w:hAnsi="Times New Roman" w:cs="Times New Roman"/>
        </w:rPr>
        <w:t xml:space="preserve"> forhigh-levellanguages,andsiliconco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ilersforhardwaredescriptionlanguages,additionalpossibilities</w:t>
      </w:r>
    </w:p>
    <w:p w:rsidR="00E65425" w:rsidRDefault="00E65425" w:rsidP="00E65425">
      <w:pPr>
        <w:spacing w:before="26" w:after="0" w:line="244" w:lineRule="exact"/>
        <w:ind w:left="964" w:right="395" w:hanging="28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Languagetranslationphases(lexicalanal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,parsing,generationphase,opti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ization); separateco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ilationortranslation-theben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fitsandthe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achine-dependent and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achine-independentaspectsoftranslation</w:t>
      </w:r>
    </w:p>
    <w:p w:rsidR="00E65425" w:rsidRDefault="00E65425" w:rsidP="00E65425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SoftwareProjectManagement</w:t>
      </w:r>
    </w:p>
    <w:p w:rsidR="00E65425" w:rsidRDefault="00E65425" w:rsidP="00E65425">
      <w:pPr>
        <w:spacing w:after="0" w:line="200" w:lineRule="exact"/>
        <w:rPr>
          <w:sz w:val="20"/>
          <w:szCs w:val="20"/>
        </w:rPr>
      </w:pPr>
    </w:p>
    <w:p w:rsidR="00E65425" w:rsidRDefault="00E65425" w:rsidP="00E65425">
      <w:pPr>
        <w:spacing w:after="0" w:line="200" w:lineRule="exact"/>
        <w:rPr>
          <w:sz w:val="20"/>
          <w:szCs w:val="20"/>
        </w:rPr>
      </w:pPr>
    </w:p>
    <w:p w:rsidR="00E65425" w:rsidRDefault="00E65425" w:rsidP="00E65425">
      <w:pPr>
        <w:spacing w:before="11" w:after="0" w:line="200" w:lineRule="exact"/>
        <w:rPr>
          <w:sz w:val="20"/>
          <w:szCs w:val="20"/>
        </w:rPr>
      </w:pPr>
    </w:p>
    <w:p w:rsidR="00E65425" w:rsidRDefault="00E65425" w:rsidP="00E65425">
      <w:pPr>
        <w:spacing w:after="0"/>
        <w:jc w:val="center"/>
        <w:sectPr w:rsidR="00E65425">
          <w:headerReference w:type="default" r:id="rId8"/>
          <w:footerReference w:type="default" r:id="rId9"/>
          <w:pgSz w:w="12240" w:h="20160"/>
          <w:pgMar w:top="1740" w:right="1180" w:bottom="280" w:left="1720" w:header="0" w:footer="0" w:gutter="0"/>
          <w:cols w:space="720"/>
        </w:sectPr>
      </w:pPr>
    </w:p>
    <w:p w:rsidR="00E65425" w:rsidRDefault="00E65425" w:rsidP="00E65425">
      <w:pPr>
        <w:spacing w:before="85" w:after="0" w:line="244" w:lineRule="exact"/>
        <w:ind w:left="964" w:right="202" w:hanging="28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ent:teamprocesses;teamorganizationanddecision-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aking,rolesand responsibilitiesinasoftwaretea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;roleidentificationandassign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ent;projecttracking;team problemresolution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Projectscheduling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entandesti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ationtechniques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Riskanal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Softwarequalityassurance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Softwareconfiguration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enttools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Softwareprojectdocu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</w:t>
      </w:r>
    </w:p>
    <w:p w:rsidR="00E65425" w:rsidRDefault="00E65425" w:rsidP="00E65425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SoftwareFaultTolerance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Softwarereliability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</w:t>
      </w:r>
    </w:p>
    <w:p w:rsidR="00E65425" w:rsidRDefault="00E65425" w:rsidP="00E65425">
      <w:pPr>
        <w:spacing w:before="26" w:after="0" w:line="244" w:lineRule="exact"/>
        <w:ind w:left="964" w:right="466" w:hanging="28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Softwarefault-tolerance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ethods:N-versionprogra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ing,recoveryblocks,rollbackand recovery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Faulttoleranceinoperatings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sanddatastructures</w:t>
      </w:r>
    </w:p>
    <w:p w:rsidR="00E65425" w:rsidRDefault="00E65425" w:rsidP="00E65425">
      <w:pPr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>Faulttoleranceindatabaseanddistributeds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E65425" w:rsidRDefault="00E65425" w:rsidP="00E65425">
      <w:pPr>
        <w:spacing w:before="16" w:after="0" w:line="220" w:lineRule="exact"/>
      </w:pPr>
    </w:p>
    <w:p w:rsidR="00E65425" w:rsidRDefault="00E65425" w:rsidP="00E65425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LearningOutco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es</w:t>
      </w:r>
    </w:p>
    <w:p w:rsidR="00E65425" w:rsidRDefault="00E65425" w:rsidP="00E65425">
      <w:pPr>
        <w:spacing w:after="0" w:line="245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letionofthiscoursethestudentwillbeableto:</w:t>
      </w:r>
    </w:p>
    <w:p w:rsidR="00E65425" w:rsidRDefault="00E65425" w:rsidP="00E65425">
      <w:pPr>
        <w:tabs>
          <w:tab w:val="left" w:pos="680"/>
        </w:tabs>
        <w:spacing w:before="27" w:after="0" w:line="244" w:lineRule="exact"/>
        <w:ind w:left="681" w:right="63" w:hanging="56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Select,  with  justification, thesoftware 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odels 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  appropriate for  the 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 and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aintenance ofdiversesoftw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reproducts;andexplaintheroleofprocess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aturity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odels.</w:t>
      </w:r>
    </w:p>
    <w:p w:rsidR="00E65425" w:rsidRDefault="00E65425" w:rsidP="00E65425">
      <w:pPr>
        <w:tabs>
          <w:tab w:val="left" w:pos="680"/>
        </w:tabs>
        <w:spacing w:before="26" w:after="0" w:line="244" w:lineRule="exact"/>
        <w:ind w:left="681" w:right="62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Applykeyele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entsandco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ethodsfor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licitationandanal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sistoproduceasetof softwarerequire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entsfora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-sizedsoftwares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;useaco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on,non-for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 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odeland specify(inthe formofarequire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entsspecificationdocu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ent)therequire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w w:val="99"/>
        </w:rPr>
        <w:t>for 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-sizesoftwares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stem(e.g.,structuredanal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sisorobject-oriented-anal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sis);conducta reviewofasoftwarerequire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 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entusingbestpracticestodeter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inethequalityofthe 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ent;andtranslateintonaturallanguageasoftwarerequire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 specification writtenina 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onlyusedfor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alspecificationlanguage.</w:t>
      </w:r>
    </w:p>
    <w:p w:rsidR="00E65425" w:rsidRDefault="00E65425" w:rsidP="00E65425">
      <w:pPr>
        <w:tabs>
          <w:tab w:val="left" w:pos="680"/>
        </w:tabs>
        <w:spacing w:before="26" w:after="0" w:line="244" w:lineRule="exact"/>
        <w:ind w:left="681" w:right="62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Evaluatethequalityof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ltiplesoftwaredesignsbasedonkeydesignprinciplesandconcepts; usingasoftwarerequire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entspecification andaco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onprogramdesign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ethodologyand notation,createandspecifythesoftwaredesignfora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-size softwareproduct(e.g.,using structureddesign or object-orienteddesign);and using appropriateguidelines,conduct  the reviewofasoftwaredesign.</w:t>
      </w:r>
    </w:p>
    <w:p w:rsidR="00E65425" w:rsidRDefault="00E65425" w:rsidP="00E65425">
      <w:pPr>
        <w:tabs>
          <w:tab w:val="left" w:pos="680"/>
        </w:tabs>
        <w:spacing w:before="26" w:after="0" w:line="244" w:lineRule="exact"/>
        <w:ind w:left="681" w:right="61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onstratethe application of the different 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 and levels of testing (unit, integration,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s,andacceptance) tosoftwareproductsof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edium size;undertake, aspartofateam activit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,aninspectionofa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-sizecodeseg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nt;anddescribetherolethattoolscanplay inthevalidationofsoftware.</w:t>
      </w:r>
    </w:p>
    <w:p w:rsidR="00E65425" w:rsidRDefault="00E65425" w:rsidP="00E65425">
      <w:pPr>
        <w:tabs>
          <w:tab w:val="left" w:pos="680"/>
        </w:tabs>
        <w:spacing w:before="26" w:after="0" w:line="244" w:lineRule="exact"/>
        <w:ind w:left="681" w:right="61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Identifytheprincipalissuesassoc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atedwithsoftwareevolutionandexplaintheiri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pactonthe softwarelifec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cle;developaplanforre-engineeringa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-sized productinresponsetoa changerequest;discusstheadvantagesanddisadvantagesofsoftwarereuse;and 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onstratethe abilitytoexploitopportunitiesforsoftwarereuseinavarietyofcontexts.</w:t>
      </w:r>
    </w:p>
    <w:p w:rsidR="00E65425" w:rsidRDefault="00E65425" w:rsidP="00E65425">
      <w:pPr>
        <w:tabs>
          <w:tab w:val="left" w:pos="680"/>
        </w:tabs>
        <w:spacing w:before="26" w:after="0" w:line="244" w:lineRule="exact"/>
        <w:ind w:left="681" w:right="63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Select,withjustification,anappropriatesetoftoolstosupportthesoftwaredevelop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entofa rangeofsoftwareproducts; 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zeandevaluate asetoftoolsinagivenareaofsoftware 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ent(e.g.,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odeling,or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esting);andde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 thecapabilitytousea rangeofsoftwaretoolsinsupportofthedevelop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entofasoftwareproductof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ediumsize.</w:t>
      </w:r>
    </w:p>
    <w:p w:rsidR="00E65425" w:rsidRDefault="00E65425" w:rsidP="00E65425">
      <w:pPr>
        <w:tabs>
          <w:tab w:val="left" w:pos="680"/>
        </w:tabs>
        <w:spacing w:before="26" w:after="0" w:line="244" w:lineRule="exact"/>
        <w:ind w:left="681" w:right="62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areandcontrastco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iledandinterpretede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ecution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odels,outliningtherelative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eritsof each;describethephasesofprogramtranslationfromsourcecodetoexecutablecodeandthe files produced by these phases; explain the differences between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achine-dependent and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achine-independenttranslation;andshowthe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annerinwhichthesedifferencesareevidentin thetranslationprocess.</w:t>
      </w:r>
    </w:p>
    <w:p w:rsidR="00E65425" w:rsidRDefault="00E65425" w:rsidP="00E65425">
      <w:pPr>
        <w:tabs>
          <w:tab w:val="left" w:pos="680"/>
        </w:tabs>
        <w:spacing w:before="26" w:after="0" w:line="244" w:lineRule="exact"/>
        <w:ind w:left="681" w:right="62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onstratethroughinvolve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entinateamprojectthecentralele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entsofteambuildingand team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ent;prepareaprojectplanforasoftwareprojectthatincludesesti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atesofsize and effort,a schedule,resourceallocation,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onfigurationcontrol,change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ent,and</w:t>
      </w:r>
    </w:p>
    <w:p w:rsidR="00E65425" w:rsidRDefault="00E65425" w:rsidP="00E65425">
      <w:pPr>
        <w:spacing w:after="0"/>
        <w:jc w:val="center"/>
        <w:sectPr w:rsidR="00E65425">
          <w:headerReference w:type="default" r:id="rId10"/>
          <w:footerReference w:type="default" r:id="rId11"/>
          <w:pgSz w:w="12240" w:h="20160"/>
          <w:pgMar w:top="1740" w:right="1140" w:bottom="280" w:left="1720" w:header="0" w:footer="0" w:gutter="0"/>
          <w:cols w:space="720"/>
        </w:sectPr>
      </w:pPr>
    </w:p>
    <w:p w:rsidR="00E65425" w:rsidRDefault="00481C2B" w:rsidP="00E65425">
      <w:pPr>
        <w:spacing w:before="80" w:after="0" w:line="244" w:lineRule="exact"/>
        <w:ind w:left="681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Projectriskidentification</w:t>
      </w:r>
      <w:r w:rsidR="00E65425">
        <w:rPr>
          <w:rFonts w:ascii="Times New Roman" w:eastAsia="Times New Roman" w:hAnsi="Times New Roman" w:cs="Times New Roman"/>
        </w:rPr>
        <w:t xml:space="preserve"> and</w:t>
      </w:r>
      <w:r w:rsidR="00E65425">
        <w:rPr>
          <w:rFonts w:ascii="Times New Roman" w:eastAsia="Times New Roman" w:hAnsi="Times New Roman" w:cs="Times New Roman"/>
          <w:spacing w:val="-2"/>
        </w:rPr>
        <w:t>m</w:t>
      </w:r>
      <w:r w:rsidR="00E65425">
        <w:rPr>
          <w:rFonts w:ascii="Times New Roman" w:eastAsia="Times New Roman" w:hAnsi="Times New Roman" w:cs="Times New Roman"/>
        </w:rPr>
        <w:t>anage</w:t>
      </w:r>
      <w:r w:rsidR="00E65425">
        <w:rPr>
          <w:rFonts w:ascii="Times New Roman" w:eastAsia="Times New Roman" w:hAnsi="Times New Roman" w:cs="Times New Roman"/>
          <w:spacing w:val="-1"/>
        </w:rPr>
        <w:t>m</w:t>
      </w:r>
      <w:r w:rsidR="00E65425"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</w:rPr>
        <w:t>; andcompareandcontrastthedifferentmethodsand</w:t>
      </w:r>
      <w:r w:rsidR="00E65425">
        <w:rPr>
          <w:rFonts w:ascii="Times New Roman" w:eastAsia="Times New Roman" w:hAnsi="Times New Roman" w:cs="Times New Roman"/>
        </w:rPr>
        <w:t xml:space="preserve"> techniquesusedtoassurethequalityofasoftwareproduct.</w:t>
      </w:r>
    </w:p>
    <w:p w:rsidR="00E65425" w:rsidRPr="00F03A97" w:rsidRDefault="00E65425" w:rsidP="00F03A97">
      <w:pPr>
        <w:tabs>
          <w:tab w:val="left" w:pos="680"/>
        </w:tabs>
        <w:spacing w:before="26" w:after="0" w:line="244" w:lineRule="exact"/>
        <w:ind w:left="681" w:right="43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 xml:space="preserve">Understand the concept of software faults and reliability of software; understand various redundancy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ethodsusedtoallowsoftwaretodetectsoftware faultsandproduce correctresults inthepresenceofsoftwarefaults;andunderstand softwarefaulttoleranceapproaches usedin operatings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s,databases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s,anddistributeds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:rsidR="00E65425" w:rsidRDefault="00E65425" w:rsidP="00E65425">
      <w:pPr>
        <w:spacing w:before="15" w:after="0" w:line="240" w:lineRule="exact"/>
        <w:rPr>
          <w:sz w:val="24"/>
          <w:szCs w:val="24"/>
        </w:rPr>
      </w:pPr>
    </w:p>
    <w:p w:rsidR="00E65425" w:rsidRDefault="00E65425" w:rsidP="00E65425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ReferenceMaterials</w:t>
      </w:r>
    </w:p>
    <w:p w:rsidR="00E65425" w:rsidRDefault="00E65425" w:rsidP="00E65425">
      <w:pPr>
        <w:tabs>
          <w:tab w:val="left" w:pos="660"/>
        </w:tabs>
        <w:spacing w:after="0" w:line="245" w:lineRule="exact"/>
        <w:ind w:left="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RogerS.Press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an.</w:t>
      </w:r>
      <w:r>
        <w:rPr>
          <w:rFonts w:ascii="Times New Roman" w:eastAsia="Times New Roman" w:hAnsi="Times New Roman" w:cs="Times New Roman"/>
          <w:i/>
        </w:rPr>
        <w:t>SoftwareEngineering:APractitioner’sApproac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</w:rPr>
        <w:t>,McGraw-Hill,2004ISBN</w:t>
      </w:r>
    </w:p>
    <w:p w:rsidR="00E65425" w:rsidRDefault="00E65425" w:rsidP="00E65425">
      <w:pPr>
        <w:spacing w:after="0" w:line="245" w:lineRule="exact"/>
        <w:ind w:left="6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007301933X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>97800783019338</w:t>
      </w:r>
    </w:p>
    <w:p w:rsidR="00E65425" w:rsidRDefault="00E65425" w:rsidP="00E65425">
      <w:pPr>
        <w:tabs>
          <w:tab w:val="left" w:pos="660"/>
        </w:tabs>
        <w:spacing w:after="0" w:line="245" w:lineRule="exact"/>
        <w:ind w:left="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IanSo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ervill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.SoftwareEngineering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w w:val="99"/>
        </w:rPr>
        <w:t>Pearson/Addison-Wesle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</w:rPr>
        <w:t>2004.ISBN0321210263,</w:t>
      </w:r>
    </w:p>
    <w:p w:rsidR="00E65425" w:rsidRDefault="00E65425" w:rsidP="00E65425">
      <w:pPr>
        <w:spacing w:after="0" w:line="245" w:lineRule="exact"/>
        <w:ind w:left="6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9780321210265</w:t>
      </w:r>
    </w:p>
    <w:p w:rsidR="00E65425" w:rsidRDefault="00E65425" w:rsidP="00E65425">
      <w:pPr>
        <w:tabs>
          <w:tab w:val="left" w:pos="660"/>
        </w:tabs>
        <w:spacing w:before="2" w:after="0" w:line="244" w:lineRule="exact"/>
        <w:ind w:left="663" w:right="312" w:hanging="4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IEEEStd1471-2000</w:t>
      </w:r>
      <w:r w:rsidR="00481C2B">
        <w:rPr>
          <w:rFonts w:ascii="Times New Roman" w:eastAsia="Times New Roman" w:hAnsi="Times New Roman" w:cs="Times New Roman"/>
        </w:rPr>
        <w:t>, IEEERecommendedPracticeforArchitecturalDescriptionofSoftware</w:t>
      </w:r>
      <w:r>
        <w:rPr>
          <w:rFonts w:ascii="Times New Roman" w:eastAsia="Times New Roman" w:hAnsi="Times New Roman" w:cs="Times New Roman"/>
        </w:rPr>
        <w:t>- IntensiveS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E65425" w:rsidRDefault="00E65425" w:rsidP="00E65425">
      <w:pPr>
        <w:tabs>
          <w:tab w:val="left" w:pos="660"/>
        </w:tabs>
        <w:spacing w:after="0" w:line="244" w:lineRule="exact"/>
        <w:ind w:left="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IEEEStd830-1998</w:t>
      </w:r>
      <w:r w:rsidR="00481C2B">
        <w:rPr>
          <w:rFonts w:ascii="Times New Roman" w:eastAsia="Times New Roman" w:hAnsi="Times New Roman" w:cs="Times New Roman"/>
        </w:rPr>
        <w:t>, IEEERecommendedPracticeforSoftwareRequirementsSpecifications</w:t>
      </w:r>
    </w:p>
    <w:p w:rsidR="00E65425" w:rsidRDefault="00E65425" w:rsidP="00E65425">
      <w:pPr>
        <w:spacing w:after="0" w:line="245" w:lineRule="exact"/>
        <w:ind w:left="6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(RevisionofIEEEStd830-1993)</w:t>
      </w:r>
    </w:p>
    <w:p w:rsidR="00E65425" w:rsidRDefault="00E65425" w:rsidP="00E65425">
      <w:pPr>
        <w:tabs>
          <w:tab w:val="left" w:pos="660"/>
        </w:tabs>
        <w:spacing w:before="2" w:after="0" w:line="244" w:lineRule="exact"/>
        <w:ind w:left="663" w:right="627" w:hanging="4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LenBass</w:t>
      </w:r>
      <w:r w:rsidR="00481C2B">
        <w:rPr>
          <w:rFonts w:ascii="Times New Roman" w:eastAsia="Times New Roman" w:hAnsi="Times New Roman" w:cs="Times New Roman"/>
        </w:rPr>
        <w:t>, PaulClements, RickKazman, April11, 2003.SoftwareArchitectureinPractice</w:t>
      </w:r>
      <w:r>
        <w:rPr>
          <w:rFonts w:ascii="Times New Roman" w:eastAsia="Times New Roman" w:hAnsi="Times New Roman" w:cs="Times New Roman"/>
        </w:rPr>
        <w:t>, SecondEdition.AddisonWesle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.ISBN:0-321-15495-9</w:t>
      </w:r>
    </w:p>
    <w:p w:rsidR="00E65425" w:rsidRDefault="00E65425" w:rsidP="00E65425">
      <w:pPr>
        <w:tabs>
          <w:tab w:val="left" w:pos="660"/>
        </w:tabs>
        <w:spacing w:after="0" w:line="244" w:lineRule="exact"/>
        <w:ind w:left="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JeffGarland&amp;RichardAnthon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i/>
        </w:rPr>
        <w:t>LargeScaleSoftwareArchitecture,</w:t>
      </w:r>
      <w:r>
        <w:rPr>
          <w:rFonts w:ascii="Times New Roman" w:eastAsia="Times New Roman" w:hAnsi="Times New Roman" w:cs="Times New Roman"/>
        </w:rPr>
        <w:t>JohnWileyandSons,ISBN</w:t>
      </w:r>
    </w:p>
    <w:p w:rsidR="00E65425" w:rsidRDefault="00E65425" w:rsidP="00E65425">
      <w:pPr>
        <w:spacing w:after="0" w:line="245" w:lineRule="exact"/>
        <w:ind w:left="6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"/>
        </w:rPr>
        <w:t>47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8484</w:t>
      </w:r>
      <w:r>
        <w:rPr>
          <w:rFonts w:ascii="Times New Roman" w:eastAsia="Times New Roman" w:hAnsi="Times New Roman" w:cs="Times New Roman"/>
        </w:rPr>
        <w:t>99</w:t>
      </w:r>
    </w:p>
    <w:p w:rsidR="00E65425" w:rsidRDefault="00E65425" w:rsidP="00E65425">
      <w:pPr>
        <w:tabs>
          <w:tab w:val="left" w:pos="660"/>
        </w:tabs>
        <w:spacing w:before="2" w:after="0" w:line="244" w:lineRule="exact"/>
        <w:ind w:left="663" w:right="520" w:hanging="4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StephenT.Albin</w:t>
      </w:r>
      <w:r w:rsidR="00481C2B">
        <w:rPr>
          <w:rFonts w:ascii="Times New Roman" w:eastAsia="Times New Roman" w:hAnsi="Times New Roman" w:cs="Times New Roman"/>
        </w:rPr>
        <w:t>, 2003.TheArtofSoftwareArchitecture: DesignMethodsandTechniques</w:t>
      </w:r>
      <w:r>
        <w:rPr>
          <w:rFonts w:ascii="Times New Roman" w:eastAsia="Times New Roman" w:hAnsi="Times New Roman" w:cs="Times New Roman"/>
        </w:rPr>
        <w:t>, JohnWiley&amp;Sons</w:t>
      </w:r>
      <w:r w:rsidR="00481C2B">
        <w:rPr>
          <w:rFonts w:ascii="Times New Roman" w:eastAsia="Times New Roman" w:hAnsi="Times New Roman" w:cs="Times New Roman"/>
        </w:rPr>
        <w:t>, ISBN: 0471228869</w:t>
      </w:r>
    </w:p>
    <w:p w:rsidR="00E65425" w:rsidRDefault="00E65425" w:rsidP="00E65425">
      <w:pPr>
        <w:tabs>
          <w:tab w:val="left" w:pos="660"/>
        </w:tabs>
        <w:spacing w:before="1" w:after="0" w:line="244" w:lineRule="exact"/>
        <w:ind w:left="663" w:right="355" w:hanging="4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Bennett</w:t>
      </w:r>
      <w:r w:rsidR="00481C2B">
        <w:rPr>
          <w:rFonts w:ascii="Times New Roman" w:eastAsia="Times New Roman" w:hAnsi="Times New Roman" w:cs="Times New Roman"/>
        </w:rPr>
        <w:t>, S, 2005.Object</w:t>
      </w:r>
      <w:r>
        <w:rPr>
          <w:rFonts w:ascii="Times New Roman" w:eastAsia="Times New Roman" w:hAnsi="Times New Roman" w:cs="Times New Roman"/>
          <w:i/>
        </w:rPr>
        <w:t>-OrientedSystemsAnalysisandDesignUsingU</w:t>
      </w:r>
      <w:r>
        <w:rPr>
          <w:rFonts w:ascii="Times New Roman" w:eastAsia="Times New Roman" w:hAnsi="Times New Roman" w:cs="Times New Roman"/>
          <w:i/>
          <w:spacing w:val="-1"/>
        </w:rPr>
        <w:t>ML</w:t>
      </w:r>
      <w:r>
        <w:rPr>
          <w:rFonts w:ascii="Times New Roman" w:eastAsia="Times New Roman" w:hAnsi="Times New Roman" w:cs="Times New Roman"/>
        </w:rPr>
        <w:t>,3rdEdition, McGraw-Hill,ISBN:0077110005,ISBN13:9780077110000</w:t>
      </w:r>
    </w:p>
    <w:p w:rsidR="00E65425" w:rsidRDefault="00E65425" w:rsidP="00E65425">
      <w:pPr>
        <w:tabs>
          <w:tab w:val="left" w:pos="660"/>
        </w:tabs>
        <w:spacing w:after="0" w:line="244" w:lineRule="exact"/>
        <w:ind w:left="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DonaldYatesandTonyWakefield</w:t>
      </w:r>
      <w:r w:rsidR="00481C2B">
        <w:rPr>
          <w:rFonts w:ascii="Times New Roman" w:eastAsia="Times New Roman" w:hAnsi="Times New Roman" w:cs="Times New Roman"/>
        </w:rPr>
        <w:t>, 2004.SystemsAnalysisandDesign, SecondEdition, Prentice</w:t>
      </w:r>
    </w:p>
    <w:p w:rsidR="00E65425" w:rsidRDefault="00E65425" w:rsidP="00E65425">
      <w:pPr>
        <w:spacing w:after="0" w:line="245" w:lineRule="exact"/>
        <w:ind w:left="6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Hall,PearsonEducationLi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ited.ISBN0273655361</w:t>
      </w:r>
    </w:p>
    <w:p w:rsidR="00E65425" w:rsidRDefault="00E65425" w:rsidP="00E65425">
      <w:pPr>
        <w:spacing w:after="0" w:line="245" w:lineRule="exact"/>
        <w:ind w:left="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10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IEEEStd730– 2002.</w:t>
      </w:r>
      <w:r>
        <w:rPr>
          <w:rFonts w:ascii="Times New Roman" w:eastAsia="Times New Roman" w:hAnsi="Times New Roman" w:cs="Times New Roman"/>
          <w:i/>
        </w:rPr>
        <w:t>IEEEStandardforSoftwareAssurancePlans</w:t>
      </w:r>
    </w:p>
    <w:p w:rsidR="00E65425" w:rsidRDefault="00E65425" w:rsidP="00E65425">
      <w:pPr>
        <w:spacing w:after="0" w:line="245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IEEEStd829-1998.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IEEEStandardforSoftwareTestDocumentation</w:t>
      </w:r>
    </w:p>
    <w:p w:rsidR="00E65425" w:rsidRDefault="00E65425" w:rsidP="00E65425">
      <w:pPr>
        <w:spacing w:before="13" w:after="0" w:line="220" w:lineRule="exact"/>
      </w:pPr>
    </w:p>
    <w:p w:rsidR="00E65425" w:rsidRDefault="00E65425" w:rsidP="00E65425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tbl>
      <w:tblPr>
        <w:tblW w:w="0" w:type="auto"/>
        <w:tblInd w:w="9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560"/>
        <w:gridCol w:w="575"/>
        <w:gridCol w:w="821"/>
        <w:gridCol w:w="1120"/>
        <w:gridCol w:w="1260"/>
        <w:gridCol w:w="1735"/>
        <w:gridCol w:w="863"/>
      </w:tblGrid>
      <w:tr w:rsidR="00E65425" w:rsidTr="00075612">
        <w:trPr>
          <w:trHeight w:hRule="exact" w:val="686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E65425" w:rsidRDefault="00E65425" w:rsidP="00075612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HoursperSe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128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E65425" w:rsidRDefault="00E65425" w:rsidP="00075612">
            <w:pPr>
              <w:spacing w:after="0" w:line="226" w:lineRule="exact"/>
              <w:ind w:left="305" w:right="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  <w:p w:rsidR="00E65425" w:rsidRDefault="00E65425" w:rsidP="00075612">
            <w:pPr>
              <w:spacing w:after="0" w:line="226" w:lineRule="exact"/>
              <w:ind w:left="301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E65425" w:rsidRDefault="00E65425" w:rsidP="00075612">
            <w:pPr>
              <w:spacing w:after="0" w:line="226" w:lineRule="exact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ExamMark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437" w:right="4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E65425" w:rsidRDefault="00E65425" w:rsidP="00075612">
            <w:pPr>
              <w:spacing w:after="0" w:line="226" w:lineRule="exact"/>
              <w:ind w:left="361" w:right="3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nuous</w:t>
            </w:r>
          </w:p>
          <w:p w:rsidR="00E65425" w:rsidRDefault="00E65425" w:rsidP="00075612">
            <w:pPr>
              <w:spacing w:after="0" w:line="226" w:lineRule="exact"/>
              <w:ind w:left="113"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Mark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1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E65425" w:rsidRDefault="00E65425" w:rsidP="00075612">
            <w:pPr>
              <w:spacing w:after="0" w:line="226" w:lineRule="exact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</w:tr>
      <w:tr w:rsidR="00E65425" w:rsidTr="00075612">
        <w:trPr>
          <w:trHeight w:hRule="exact" w:val="2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3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576" w:right="5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251" w:righ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</w:p>
        </w:tc>
      </w:tr>
      <w:tr w:rsidR="00E65425" w:rsidTr="00075612">
        <w:trPr>
          <w:trHeight w:hRule="exact" w:val="2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269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367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48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676" w:right="6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5" w:rsidRDefault="00E65425" w:rsidP="00075612">
            <w:pPr>
              <w:spacing w:after="0" w:line="222" w:lineRule="exact"/>
              <w:ind w:left="340" w:right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C3396" w:rsidRDefault="001C3396"/>
    <w:sectPr w:rsidR="001C3396" w:rsidSect="005C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F4" w:rsidRDefault="007364F4" w:rsidP="005C7A2D">
      <w:pPr>
        <w:spacing w:after="0" w:line="240" w:lineRule="auto"/>
      </w:pPr>
      <w:r>
        <w:separator/>
      </w:r>
    </w:p>
  </w:endnote>
  <w:endnote w:type="continuationSeparator" w:id="1">
    <w:p w:rsidR="007364F4" w:rsidRDefault="007364F4" w:rsidP="005C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7364F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7364F4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7364F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F4" w:rsidRDefault="007364F4" w:rsidP="005C7A2D">
      <w:pPr>
        <w:spacing w:after="0" w:line="240" w:lineRule="auto"/>
      </w:pPr>
      <w:r>
        <w:separator/>
      </w:r>
    </w:p>
  </w:footnote>
  <w:footnote w:type="continuationSeparator" w:id="1">
    <w:p w:rsidR="007364F4" w:rsidRDefault="007364F4" w:rsidP="005C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7364F4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7364F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7364F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425"/>
    <w:rsid w:val="00050608"/>
    <w:rsid w:val="001668D8"/>
    <w:rsid w:val="001C3396"/>
    <w:rsid w:val="001F160E"/>
    <w:rsid w:val="00481C2B"/>
    <w:rsid w:val="00563212"/>
    <w:rsid w:val="005C7A2D"/>
    <w:rsid w:val="007364F4"/>
    <w:rsid w:val="00745640"/>
    <w:rsid w:val="008F7FC7"/>
    <w:rsid w:val="00970755"/>
    <w:rsid w:val="00BF0D71"/>
    <w:rsid w:val="00DA19F4"/>
    <w:rsid w:val="00E65425"/>
    <w:rsid w:val="00F0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2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2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1435</Words>
  <Characters>8183</Characters>
  <Application>Microsoft Office Word</Application>
  <DocSecurity>0</DocSecurity>
  <Lines>68</Lines>
  <Paragraphs>19</Paragraphs>
  <ScaleCrop>false</ScaleCrop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3</cp:revision>
  <dcterms:created xsi:type="dcterms:W3CDTF">2011-07-17T09:04:00Z</dcterms:created>
  <dcterms:modified xsi:type="dcterms:W3CDTF">2014-07-11T00:36:00Z</dcterms:modified>
</cp:coreProperties>
</file>