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A7" w:rsidRDefault="009C0FA7" w:rsidP="009C0FA7">
      <w:pPr>
        <w:pStyle w:val="BodyText2"/>
        <w:spacing w:line="240" w:lineRule="auto"/>
        <w:rPr>
          <w:b/>
          <w:bCs/>
        </w:rPr>
      </w:pPr>
      <w:proofErr w:type="gramStart"/>
      <w:r w:rsidRPr="00791F8A">
        <w:rPr>
          <w:b/>
          <w:bCs/>
        </w:rPr>
        <w:t>BBS  2301</w:t>
      </w:r>
      <w:proofErr w:type="gramEnd"/>
      <w:r w:rsidRPr="00791F8A">
        <w:rPr>
          <w:b/>
          <w:bCs/>
        </w:rPr>
        <w:t xml:space="preserve"> Laboratory management</w:t>
      </w:r>
      <w:r>
        <w:rPr>
          <w:b/>
          <w:bCs/>
        </w:rPr>
        <w:t xml:space="preserve">, </w:t>
      </w:r>
      <w:r w:rsidRPr="00791F8A">
        <w:rPr>
          <w:b/>
          <w:bCs/>
        </w:rPr>
        <w:t xml:space="preserve">safety </w:t>
      </w:r>
      <w:r>
        <w:rPr>
          <w:b/>
          <w:bCs/>
        </w:rPr>
        <w:t xml:space="preserve"> and material science</w:t>
      </w:r>
      <w:r w:rsidRPr="00791F8A">
        <w:rPr>
          <w:b/>
          <w:bCs/>
        </w:rPr>
        <w:t xml:space="preserve">   </w:t>
      </w:r>
    </w:p>
    <w:p w:rsidR="009C0FA7" w:rsidRDefault="009C0FA7" w:rsidP="009C0FA7">
      <w:pPr>
        <w:pStyle w:val="BodyText2"/>
        <w:spacing w:line="240" w:lineRule="auto"/>
        <w:rPr>
          <w:b/>
          <w:bCs/>
          <w:u w:val="single"/>
        </w:rPr>
      </w:pPr>
      <w:r w:rsidRPr="0048441F">
        <w:rPr>
          <w:b/>
          <w:bCs/>
          <w:u w:val="single"/>
        </w:rPr>
        <w:t>Course description</w:t>
      </w:r>
    </w:p>
    <w:p w:rsidR="009C0FA7" w:rsidRPr="000762D5" w:rsidRDefault="009C0FA7" w:rsidP="009C0FA7">
      <w:p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 xml:space="preserve">In this course students will be introduced to basic concepts of management as applied to biomedical laboratory. </w:t>
      </w:r>
      <w:r w:rsidRPr="000762D5">
        <w:rPr>
          <w:spacing w:val="-3"/>
        </w:rPr>
        <w:t xml:space="preserve">In this course the student will be required to demonstrate the ability to work safely in a laboratory.  </w:t>
      </w:r>
    </w:p>
    <w:p w:rsidR="009C0FA7" w:rsidRPr="0048441F" w:rsidRDefault="009C0FA7" w:rsidP="009C0FA7">
      <w:pPr>
        <w:pStyle w:val="BodyText2"/>
        <w:spacing w:line="240" w:lineRule="auto"/>
        <w:rPr>
          <w:b/>
          <w:u w:val="single"/>
        </w:rPr>
      </w:pPr>
    </w:p>
    <w:p w:rsidR="009C0FA7" w:rsidRPr="0048441F" w:rsidRDefault="009C0FA7" w:rsidP="009C0FA7">
      <w:pPr>
        <w:jc w:val="both"/>
        <w:rPr>
          <w:b/>
        </w:rPr>
      </w:pPr>
      <w:r w:rsidRPr="0048441F">
        <w:rPr>
          <w:b/>
          <w:bCs/>
          <w:color w:val="000000"/>
          <w:u w:val="single"/>
        </w:rPr>
        <w:t>Course</w:t>
      </w:r>
      <w:r w:rsidRPr="0048441F">
        <w:rPr>
          <w:b/>
          <w:color w:val="000000"/>
          <w:u w:val="single"/>
        </w:rPr>
        <w:t xml:space="preserve"> </w:t>
      </w:r>
      <w:r w:rsidRPr="0048441F">
        <w:rPr>
          <w:b/>
          <w:u w:val="single"/>
        </w:rPr>
        <w:t>Objectives</w:t>
      </w:r>
      <w:r w:rsidRPr="0048441F">
        <w:rPr>
          <w:b/>
        </w:rPr>
        <w:t>:</w:t>
      </w:r>
    </w:p>
    <w:p w:rsidR="009C0FA7" w:rsidRPr="000762D5" w:rsidRDefault="009C0FA7" w:rsidP="009C0FA7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</w:pPr>
      <w:r w:rsidRPr="000762D5">
        <w:t>To outline procurement for materials and equipment for your health unit</w:t>
      </w:r>
    </w:p>
    <w:p w:rsidR="009C0FA7" w:rsidRPr="000762D5" w:rsidRDefault="009C0FA7" w:rsidP="009C0FA7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</w:pPr>
      <w:r w:rsidRPr="000762D5">
        <w:t>To explain the management of materials and equipment in your unit.</w:t>
      </w:r>
    </w:p>
    <w:p w:rsidR="009C0FA7" w:rsidRPr="000762D5" w:rsidRDefault="009C0FA7" w:rsidP="009C0FA7">
      <w:pPr>
        <w:jc w:val="both"/>
      </w:pPr>
    </w:p>
    <w:p w:rsidR="009C0FA7" w:rsidRPr="0048441F" w:rsidRDefault="009C0FA7" w:rsidP="009C0FA7">
      <w:pPr>
        <w:jc w:val="both"/>
        <w:rPr>
          <w:b/>
        </w:rPr>
      </w:pPr>
      <w:r w:rsidRPr="0048441F">
        <w:rPr>
          <w:b/>
          <w:u w:val="single"/>
        </w:rPr>
        <w:t>Content outline</w:t>
      </w:r>
      <w:r w:rsidRPr="0048441F">
        <w:rPr>
          <w:b/>
        </w:rPr>
        <w:t>:</w:t>
      </w:r>
    </w:p>
    <w:p w:rsidR="009C0FA7" w:rsidRPr="000762D5" w:rsidRDefault="009C0FA7" w:rsidP="009C0FA7">
      <w:pPr>
        <w:tabs>
          <w:tab w:val="center" w:pos="5156"/>
          <w:tab w:val="right" w:pos="9309"/>
        </w:tabs>
        <w:jc w:val="both"/>
      </w:pPr>
      <w:r>
        <w:rPr>
          <w:spacing w:val="-3"/>
        </w:rPr>
        <w:t xml:space="preserve">They will </w:t>
      </w:r>
      <w:r w:rsidRPr="000762D5">
        <w:rPr>
          <w:spacing w:val="-3"/>
        </w:rPr>
        <w:t>The following will be covered; laboratory organisation, materials, procurement, storage, handling, waste disposal, fire control, biohazard safety precautions, human traffic flow dynamics, note making, quality control and first aid.</w:t>
      </w:r>
      <w:r>
        <w:rPr>
          <w:spacing w:val="-3"/>
        </w:rPr>
        <w:t xml:space="preserve"> </w:t>
      </w:r>
      <w:r w:rsidRPr="000762D5">
        <w:t>:</w:t>
      </w:r>
    </w:p>
    <w:p w:rsidR="009C0FA7" w:rsidRPr="000762D5" w:rsidRDefault="009C0FA7" w:rsidP="009C0FA7">
      <w:pPr>
        <w:tabs>
          <w:tab w:val="num" w:pos="1080"/>
        </w:tabs>
        <w:suppressAutoHyphens w:val="0"/>
        <w:ind w:left="864" w:hanging="144"/>
        <w:jc w:val="both"/>
      </w:pPr>
      <w:r w:rsidRPr="000762D5">
        <w:t xml:space="preserve">Procurement of materials and equipment </w:t>
      </w:r>
    </w:p>
    <w:p w:rsidR="009C0FA7" w:rsidRPr="000762D5" w:rsidRDefault="009C0FA7" w:rsidP="009C0FA7">
      <w:pPr>
        <w:tabs>
          <w:tab w:val="num" w:pos="1080"/>
        </w:tabs>
        <w:suppressAutoHyphens w:val="0"/>
        <w:ind w:left="864" w:hanging="144"/>
        <w:jc w:val="both"/>
      </w:pPr>
      <w:r w:rsidRPr="000762D5">
        <w:t>Maintenance of materials and equipment</w:t>
      </w:r>
    </w:p>
    <w:p w:rsidR="009C0FA7" w:rsidRPr="000762D5" w:rsidRDefault="009C0FA7" w:rsidP="009C0FA7">
      <w:pPr>
        <w:tabs>
          <w:tab w:val="num" w:pos="1080"/>
        </w:tabs>
        <w:suppressAutoHyphens w:val="0"/>
        <w:ind w:left="864" w:hanging="144"/>
        <w:jc w:val="both"/>
      </w:pPr>
      <w:r w:rsidRPr="000762D5">
        <w:t>Storage of materials and equipment</w:t>
      </w:r>
    </w:p>
    <w:p w:rsidR="009C0FA7" w:rsidRPr="000762D5" w:rsidRDefault="009C0FA7" w:rsidP="009C0FA7">
      <w:pPr>
        <w:tabs>
          <w:tab w:val="num" w:pos="1080"/>
        </w:tabs>
        <w:suppressAutoHyphens w:val="0"/>
        <w:ind w:left="864" w:hanging="144"/>
        <w:jc w:val="both"/>
      </w:pPr>
      <w:r w:rsidRPr="000762D5">
        <w:t>Application of materials and equipment</w:t>
      </w:r>
    </w:p>
    <w:p w:rsidR="003B545E" w:rsidRDefault="009C0FA7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27E8C"/>
    <w:multiLevelType w:val="hybridMultilevel"/>
    <w:tmpl w:val="39F6EE5E"/>
    <w:lvl w:ilvl="0" w:tplc="12AA5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A7"/>
    <w:rsid w:val="00050608"/>
    <w:rsid w:val="001668D8"/>
    <w:rsid w:val="001C3396"/>
    <w:rsid w:val="001F160E"/>
    <w:rsid w:val="00745640"/>
    <w:rsid w:val="008F7FC7"/>
    <w:rsid w:val="009C0FA7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0F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C0FA7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0F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C0FA7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2011-07-13T21:52:00Z</dcterms:created>
  <dcterms:modified xsi:type="dcterms:W3CDTF">2011-07-13T21:52:00Z</dcterms:modified>
</cp:coreProperties>
</file>