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CE7" w:rsidRDefault="00440CE7" w:rsidP="00440CE7">
      <w:pPr>
        <w:rPr>
          <w:b/>
        </w:rPr>
      </w:pPr>
      <w:r w:rsidRPr="00572BB9">
        <w:rPr>
          <w:b/>
        </w:rPr>
        <w:t xml:space="preserve">BBS </w:t>
      </w:r>
      <w:proofErr w:type="gramStart"/>
      <w:r w:rsidRPr="00572BB9">
        <w:rPr>
          <w:b/>
        </w:rPr>
        <w:t>3209</w:t>
      </w:r>
      <w:r>
        <w:rPr>
          <w:b/>
        </w:rPr>
        <w:t xml:space="preserve">  Microscopic</w:t>
      </w:r>
      <w:proofErr w:type="gramEnd"/>
      <w:r>
        <w:rPr>
          <w:b/>
        </w:rPr>
        <w:t xml:space="preserve"> Anatomy and Histological Techniques</w:t>
      </w:r>
    </w:p>
    <w:p w:rsidR="00440CE7" w:rsidRPr="00572BB9" w:rsidRDefault="00440CE7" w:rsidP="00440CE7">
      <w:pPr>
        <w:rPr>
          <w:b/>
        </w:rPr>
      </w:pPr>
    </w:p>
    <w:p w:rsidR="00440CE7" w:rsidRPr="00572BB9" w:rsidRDefault="00440CE7" w:rsidP="00440CE7">
      <w:pPr>
        <w:rPr>
          <w:b/>
        </w:rPr>
      </w:pPr>
      <w:r>
        <w:rPr>
          <w:b/>
        </w:rPr>
        <w:t xml:space="preserve">Course </w:t>
      </w:r>
      <w:r w:rsidRPr="00572BB9">
        <w:rPr>
          <w:b/>
        </w:rPr>
        <w:t>Description</w:t>
      </w:r>
    </w:p>
    <w:p w:rsidR="00440CE7" w:rsidRDefault="00440CE7" w:rsidP="00440CE7">
      <w:r w:rsidRPr="005C12ED">
        <w:t xml:space="preserve">The course </w:t>
      </w:r>
      <w:r>
        <w:t xml:space="preserve">will cover microscopic anatomy and histological techniques including tissue acquisition, preservation, </w:t>
      </w:r>
      <w:proofErr w:type="gramStart"/>
      <w:r>
        <w:t>preparation</w:t>
      </w:r>
      <w:proofErr w:type="gramEnd"/>
      <w:r>
        <w:t>, staining and mounting of tissues on slides.  It will also cover microscopy including handling, maintaining and use of microscopes.</w:t>
      </w:r>
    </w:p>
    <w:p w:rsidR="00440CE7" w:rsidRDefault="00440CE7" w:rsidP="00440CE7"/>
    <w:p w:rsidR="00440CE7" w:rsidRDefault="00440CE7" w:rsidP="00440CE7">
      <w:r>
        <w:rPr>
          <w:b/>
        </w:rPr>
        <w:t>Objective</w:t>
      </w:r>
    </w:p>
    <w:p w:rsidR="00440CE7" w:rsidRDefault="00440CE7" w:rsidP="00440CE7">
      <w:pPr>
        <w:numPr>
          <w:ilvl w:val="0"/>
          <w:numId w:val="1"/>
        </w:numPr>
        <w:suppressAutoHyphens w:val="0"/>
      </w:pPr>
      <w:r>
        <w:t>Describe process of tissue preservation and preparation for microscopic use</w:t>
      </w:r>
    </w:p>
    <w:p w:rsidR="00440CE7" w:rsidRDefault="00440CE7" w:rsidP="00440CE7">
      <w:pPr>
        <w:numPr>
          <w:ilvl w:val="0"/>
          <w:numId w:val="1"/>
        </w:numPr>
        <w:suppressAutoHyphens w:val="0"/>
      </w:pPr>
      <w:r>
        <w:t>Describe uses and maintenance of microscopes</w:t>
      </w:r>
    </w:p>
    <w:p w:rsidR="00440CE7" w:rsidRDefault="00440CE7" w:rsidP="00440CE7">
      <w:pPr>
        <w:numPr>
          <w:ilvl w:val="0"/>
          <w:numId w:val="1"/>
        </w:numPr>
        <w:suppressAutoHyphens w:val="0"/>
      </w:pPr>
      <w:r>
        <w:t>Describe the different stains and staining techniques</w:t>
      </w:r>
    </w:p>
    <w:p w:rsidR="00440CE7" w:rsidRDefault="00440CE7" w:rsidP="00440CE7">
      <w:pPr>
        <w:rPr>
          <w:b/>
        </w:rPr>
      </w:pPr>
    </w:p>
    <w:p w:rsidR="00440CE7" w:rsidRDefault="00440CE7" w:rsidP="00440CE7">
      <w:r>
        <w:rPr>
          <w:b/>
        </w:rPr>
        <w:t>Outcomes</w:t>
      </w:r>
    </w:p>
    <w:p w:rsidR="00440CE7" w:rsidRDefault="00440CE7" w:rsidP="00440CE7">
      <w:r>
        <w:t>At the end of the course, the student will be able expected to demonstrate tissue preparation and its use in microscopy. The student should be able to purchase, maintain and use the different types of microscopes.</w:t>
      </w:r>
    </w:p>
    <w:p w:rsidR="00440CE7" w:rsidRDefault="00440CE7" w:rsidP="00440CE7"/>
    <w:p w:rsidR="00440CE7" w:rsidRDefault="00440CE7" w:rsidP="00440CE7">
      <w:r>
        <w:rPr>
          <w:b/>
        </w:rPr>
        <w:t>Content</w:t>
      </w:r>
    </w:p>
    <w:p w:rsidR="00440CE7" w:rsidRDefault="00440CE7" w:rsidP="00440CE7">
      <w:proofErr w:type="gramStart"/>
      <w:r>
        <w:t>Acquisition of lab specimens, preservation and preparation of microscopic tissues, staining techniques, mounting of specimen, use and maintenance of the microscope.</w:t>
      </w:r>
      <w:proofErr w:type="gramEnd"/>
    </w:p>
    <w:p w:rsidR="00440CE7" w:rsidRDefault="00440CE7" w:rsidP="00440CE7"/>
    <w:p w:rsidR="00440CE7" w:rsidRPr="005173AE" w:rsidRDefault="00440CE7" w:rsidP="00440CE7">
      <w:pPr>
        <w:rPr>
          <w:b/>
        </w:rPr>
      </w:pPr>
      <w:r w:rsidRPr="005173AE">
        <w:rPr>
          <w:b/>
        </w:rPr>
        <w:t>Requirements</w:t>
      </w:r>
    </w:p>
    <w:p w:rsidR="00440CE7" w:rsidRDefault="00440CE7" w:rsidP="00440CE7">
      <w:r>
        <w:t xml:space="preserve">75 contact </w:t>
      </w:r>
      <w:proofErr w:type="gramStart"/>
      <w:r>
        <w:t>hours</w:t>
      </w:r>
      <w:proofErr w:type="gramEnd"/>
      <w:r>
        <w:t xml:space="preserve"> equivalent to 5 Credit Units</w:t>
      </w:r>
    </w:p>
    <w:p w:rsidR="00440CE7" w:rsidRDefault="00440CE7" w:rsidP="00440CE7"/>
    <w:p w:rsidR="00440CE7" w:rsidRDefault="00440CE7" w:rsidP="00440CE7">
      <w:pPr>
        <w:rPr>
          <w:b/>
        </w:rPr>
      </w:pPr>
      <w:r>
        <w:rPr>
          <w:b/>
        </w:rPr>
        <w:t>Mode of assessment</w:t>
      </w:r>
    </w:p>
    <w:p w:rsidR="00440CE7" w:rsidRDefault="00440CE7" w:rsidP="00440CE7">
      <w:r>
        <w:rPr>
          <w:spacing w:val="-3"/>
        </w:rPr>
        <w:t>The course shall be assessed on the basis of 100 total</w:t>
      </w:r>
      <w:r>
        <w:rPr>
          <w:b/>
          <w:bCs/>
          <w:spacing w:val="-3"/>
        </w:rPr>
        <w:t xml:space="preserve"> </w:t>
      </w:r>
      <w:r>
        <w:rPr>
          <w:spacing w:val="-3"/>
        </w:rPr>
        <w:t>marks;</w:t>
      </w:r>
      <w:r>
        <w:t xml:space="preserve"> Progressive </w:t>
      </w:r>
      <w:proofErr w:type="gramStart"/>
      <w:r>
        <w:t>assessment  40</w:t>
      </w:r>
      <w:proofErr w:type="gramEnd"/>
      <w:r>
        <w:t>% and End of Semester exam  60%.</w:t>
      </w:r>
    </w:p>
    <w:p w:rsidR="003B545E" w:rsidRDefault="00440CE7">
      <w:bookmarkStart w:id="0" w:name="_GoBack"/>
      <w:bookmarkEnd w:id="0"/>
    </w:p>
    <w:sectPr w:rsidR="003B5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448C5"/>
    <w:multiLevelType w:val="hybridMultilevel"/>
    <w:tmpl w:val="6B2CD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CE7"/>
    <w:rsid w:val="00050608"/>
    <w:rsid w:val="001668D8"/>
    <w:rsid w:val="001C3396"/>
    <w:rsid w:val="001F160E"/>
    <w:rsid w:val="00440CE7"/>
    <w:rsid w:val="00745640"/>
    <w:rsid w:val="008F7FC7"/>
    <w:rsid w:val="00BF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CE7"/>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CE7"/>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955</Characters>
  <Application>Microsoft Office Word</Application>
  <DocSecurity>0</DocSecurity>
  <Lines>7</Lines>
  <Paragraphs>2</Paragraphs>
  <ScaleCrop>false</ScaleCrop>
  <Company>Microsoft</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2011-07-13T22:01:00Z</dcterms:created>
  <dcterms:modified xsi:type="dcterms:W3CDTF">2011-07-13T22:01:00Z</dcterms:modified>
</cp:coreProperties>
</file>