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F3" w:rsidRDefault="004377F3" w:rsidP="004377F3">
      <w:pPr>
        <w:rPr>
          <w:b/>
        </w:rPr>
      </w:pPr>
      <w:r w:rsidRPr="005173AE">
        <w:rPr>
          <w:b/>
        </w:rPr>
        <w:t xml:space="preserve">BBS </w:t>
      </w:r>
      <w:proofErr w:type="gramStart"/>
      <w:r w:rsidRPr="005173AE">
        <w:rPr>
          <w:b/>
        </w:rPr>
        <w:t>3210</w:t>
      </w:r>
      <w:r>
        <w:rPr>
          <w:b/>
        </w:rPr>
        <w:t xml:space="preserve">  Tissue</w:t>
      </w:r>
      <w:proofErr w:type="gramEnd"/>
      <w:r>
        <w:rPr>
          <w:b/>
        </w:rPr>
        <w:t xml:space="preserve"> Preservation and Embalming</w:t>
      </w:r>
    </w:p>
    <w:p w:rsidR="004377F3" w:rsidRPr="005173AE" w:rsidRDefault="004377F3" w:rsidP="004377F3">
      <w:pPr>
        <w:rPr>
          <w:b/>
        </w:rPr>
      </w:pPr>
    </w:p>
    <w:p w:rsidR="004377F3" w:rsidRPr="005173AE" w:rsidRDefault="004377F3" w:rsidP="004377F3">
      <w:pPr>
        <w:rPr>
          <w:b/>
        </w:rPr>
      </w:pPr>
      <w:r>
        <w:rPr>
          <w:b/>
        </w:rPr>
        <w:t xml:space="preserve">Course </w:t>
      </w:r>
      <w:r w:rsidRPr="005173AE">
        <w:rPr>
          <w:b/>
        </w:rPr>
        <w:t>Description</w:t>
      </w:r>
    </w:p>
    <w:p w:rsidR="004377F3" w:rsidRDefault="004377F3" w:rsidP="004377F3">
      <w:r>
        <w:t>The course covers preservation of tissues both for microscopic and gross anatomical studies.  All types of tissue preparation and preservation both for short term and long term storage.</w:t>
      </w:r>
    </w:p>
    <w:p w:rsidR="004377F3" w:rsidRDefault="004377F3" w:rsidP="004377F3"/>
    <w:p w:rsidR="004377F3" w:rsidRDefault="004377F3" w:rsidP="004377F3">
      <w:r>
        <w:rPr>
          <w:b/>
        </w:rPr>
        <w:t>Course Objectives</w:t>
      </w:r>
    </w:p>
    <w:p w:rsidR="004377F3" w:rsidRDefault="004377F3" w:rsidP="004377F3">
      <w:pPr>
        <w:numPr>
          <w:ilvl w:val="0"/>
          <w:numId w:val="1"/>
        </w:numPr>
        <w:suppressAutoHyphens w:val="0"/>
      </w:pPr>
      <w:r>
        <w:t>Describe the process of embalming</w:t>
      </w:r>
    </w:p>
    <w:p w:rsidR="004377F3" w:rsidRDefault="004377F3" w:rsidP="004377F3">
      <w:pPr>
        <w:numPr>
          <w:ilvl w:val="0"/>
          <w:numId w:val="1"/>
        </w:numPr>
        <w:suppressAutoHyphens w:val="0"/>
      </w:pPr>
      <w:r>
        <w:t>Describe types of tissue preparation and preservation</w:t>
      </w:r>
    </w:p>
    <w:p w:rsidR="004377F3" w:rsidRDefault="004377F3" w:rsidP="004377F3">
      <w:pPr>
        <w:numPr>
          <w:ilvl w:val="0"/>
          <w:numId w:val="1"/>
        </w:numPr>
        <w:suppressAutoHyphens w:val="0"/>
      </w:pPr>
      <w:r>
        <w:t>Describe the process of skeleton preparation and assembly</w:t>
      </w:r>
    </w:p>
    <w:p w:rsidR="004377F3" w:rsidRDefault="004377F3" w:rsidP="004377F3"/>
    <w:p w:rsidR="004377F3" w:rsidRDefault="004377F3" w:rsidP="004377F3">
      <w:r>
        <w:rPr>
          <w:b/>
        </w:rPr>
        <w:t>Learning Outcomes</w:t>
      </w:r>
    </w:p>
    <w:p w:rsidR="004377F3" w:rsidRPr="005173AE" w:rsidRDefault="004377F3" w:rsidP="004377F3">
      <w:r>
        <w:t xml:space="preserve">At the end of the course, the student should have the ability to demonstrate the different types of tissue preservation and embalming both for short term and long term purposes.  Handling of human cadavers for academic and bereaved families, as well as ability to prepare and assemble a human skeleton. </w:t>
      </w:r>
      <w:proofErr w:type="gramStart"/>
      <w:r>
        <w:t>Should demonstrate proper disposure of human remains.</w:t>
      </w:r>
      <w:proofErr w:type="gramEnd"/>
    </w:p>
    <w:p w:rsidR="004377F3" w:rsidRDefault="004377F3" w:rsidP="004377F3"/>
    <w:p w:rsidR="004377F3" w:rsidRDefault="004377F3" w:rsidP="004377F3">
      <w:r>
        <w:rPr>
          <w:b/>
        </w:rPr>
        <w:t>Course Content</w:t>
      </w:r>
    </w:p>
    <w:p w:rsidR="004377F3" w:rsidRDefault="004377F3" w:rsidP="004377F3">
      <w:proofErr w:type="gramStart"/>
      <w:r>
        <w:t>Embalming cadavers for dissection, embalming cadavers before burial, preparation and assembly of human skeletons, preservation of human and other biological tissues and specimens, disposing of human remains.</w:t>
      </w:r>
      <w:proofErr w:type="gramEnd"/>
    </w:p>
    <w:p w:rsidR="004377F3" w:rsidRDefault="004377F3" w:rsidP="004377F3"/>
    <w:p w:rsidR="004377F3" w:rsidRDefault="004377F3" w:rsidP="004377F3">
      <w:r>
        <w:rPr>
          <w:b/>
        </w:rPr>
        <w:t>Requirements</w:t>
      </w:r>
    </w:p>
    <w:p w:rsidR="004377F3" w:rsidRDefault="004377F3" w:rsidP="004377F3">
      <w:r>
        <w:t xml:space="preserve">45 contact </w:t>
      </w:r>
      <w:proofErr w:type="gramStart"/>
      <w:r>
        <w:t>hours</w:t>
      </w:r>
      <w:proofErr w:type="gramEnd"/>
      <w:r>
        <w:t xml:space="preserve"> equivalent to 3 Credit Units</w:t>
      </w:r>
    </w:p>
    <w:p w:rsidR="004377F3" w:rsidRDefault="004377F3" w:rsidP="004377F3"/>
    <w:p w:rsidR="004377F3" w:rsidRDefault="004377F3" w:rsidP="004377F3">
      <w:pPr>
        <w:rPr>
          <w:b/>
        </w:rPr>
      </w:pPr>
      <w:r>
        <w:rPr>
          <w:b/>
        </w:rPr>
        <w:t>Mode of assessment</w:t>
      </w:r>
    </w:p>
    <w:p w:rsidR="004377F3" w:rsidRDefault="004377F3" w:rsidP="004377F3">
      <w:r>
        <w:rPr>
          <w:spacing w:val="-3"/>
        </w:rPr>
        <w:t>The course shall be assessed on the basis of 100 total</w:t>
      </w:r>
      <w:r>
        <w:rPr>
          <w:b/>
          <w:bCs/>
          <w:spacing w:val="-3"/>
        </w:rPr>
        <w:t xml:space="preserve"> </w:t>
      </w:r>
      <w:r>
        <w:rPr>
          <w:spacing w:val="-3"/>
        </w:rPr>
        <w:t xml:space="preserve">marks; </w:t>
      </w:r>
      <w:r>
        <w:t xml:space="preserve">Progressive </w:t>
      </w:r>
      <w:proofErr w:type="gramStart"/>
      <w:r>
        <w:t>assessment  40</w:t>
      </w:r>
      <w:proofErr w:type="gramEnd"/>
      <w:r>
        <w:t>% and End of Semester exam  60%.</w:t>
      </w:r>
    </w:p>
    <w:p w:rsidR="003B545E" w:rsidRDefault="004377F3">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2800"/>
    <w:multiLevelType w:val="hybridMultilevel"/>
    <w:tmpl w:val="6EB0B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F3"/>
    <w:rsid w:val="00050608"/>
    <w:rsid w:val="001668D8"/>
    <w:rsid w:val="001C3396"/>
    <w:rsid w:val="001F160E"/>
    <w:rsid w:val="004377F3"/>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F3"/>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F3"/>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2011-07-13T22:01:00Z</dcterms:created>
  <dcterms:modified xsi:type="dcterms:W3CDTF">2011-07-13T22:01:00Z</dcterms:modified>
</cp:coreProperties>
</file>