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6D" w:rsidRPr="000D3B6B" w:rsidRDefault="00417E6D" w:rsidP="00417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BCP 3212</w:t>
      </w:r>
      <w:r w:rsidRPr="000D3B6B">
        <w:rPr>
          <w:b/>
          <w:sz w:val="24"/>
          <w:szCs w:val="24"/>
        </w:rPr>
        <w:t xml:space="preserve"> Psychology and Marriage</w:t>
      </w:r>
    </w:p>
    <w:p w:rsidR="00417E6D" w:rsidRDefault="00417E6D" w:rsidP="00417E6D">
      <w:pPr>
        <w:rPr>
          <w:b/>
          <w:sz w:val="24"/>
          <w:szCs w:val="24"/>
        </w:rPr>
      </w:pPr>
    </w:p>
    <w:p w:rsidR="00417E6D" w:rsidRDefault="00417E6D" w:rsidP="00417E6D">
      <w:pPr>
        <w:ind w:left="720"/>
        <w:rPr>
          <w:rFonts w:ascii="Franklin Gothic Medium" w:hAnsi="Franklin Gothic Medium"/>
          <w:b/>
        </w:rPr>
      </w:pPr>
      <w:r w:rsidRPr="00A90D87">
        <w:rPr>
          <w:b/>
          <w:sz w:val="24"/>
          <w:szCs w:val="24"/>
        </w:rPr>
        <w:t>Course aim:</w:t>
      </w:r>
      <w:r w:rsidRPr="009A6FB9">
        <w:rPr>
          <w:rFonts w:ascii="Franklin Gothic Medium" w:hAnsi="Franklin Gothic Medium"/>
          <w:b/>
        </w:rPr>
        <w:t xml:space="preserve"> </w:t>
      </w:r>
    </w:p>
    <w:p w:rsidR="00417E6D" w:rsidRDefault="00417E6D" w:rsidP="00417E6D">
      <w:pPr>
        <w:ind w:left="720"/>
        <w:rPr>
          <w:rFonts w:ascii="Franklin Gothic Medium" w:hAnsi="Franklin Gothic Medium"/>
          <w:b/>
        </w:rPr>
      </w:pPr>
    </w:p>
    <w:p w:rsidR="00417E6D" w:rsidRPr="009A6FB9" w:rsidRDefault="00417E6D" w:rsidP="00417E6D">
      <w:pPr>
        <w:ind w:left="720"/>
        <w:rPr>
          <w:sz w:val="24"/>
          <w:szCs w:val="24"/>
        </w:rPr>
      </w:pPr>
      <w:r w:rsidRPr="009A6FB9">
        <w:rPr>
          <w:sz w:val="24"/>
          <w:szCs w:val="24"/>
        </w:rPr>
        <w:t>The course will help students understand psychological issues surround</w:t>
      </w:r>
      <w:r>
        <w:rPr>
          <w:sz w:val="24"/>
          <w:szCs w:val="24"/>
        </w:rPr>
        <w:t>ing the institution of marriage and provide them with</w:t>
      </w:r>
      <w:r w:rsidRPr="009A6FB9">
        <w:rPr>
          <w:sz w:val="24"/>
          <w:szCs w:val="24"/>
        </w:rPr>
        <w:t xml:space="preserve"> knowledge on key marriage issues </w:t>
      </w:r>
      <w:proofErr w:type="spellStart"/>
      <w:r w:rsidRPr="009A6FB9">
        <w:rPr>
          <w:sz w:val="24"/>
          <w:szCs w:val="24"/>
        </w:rPr>
        <w:t>e.g</w:t>
      </w:r>
      <w:proofErr w:type="spellEnd"/>
      <w:r w:rsidRPr="009A6FB9">
        <w:rPr>
          <w:sz w:val="24"/>
          <w:szCs w:val="24"/>
        </w:rPr>
        <w:t xml:space="preserve"> selection of a partner, power in marriage, sexuality, parenthood, commitment and co</w:t>
      </w:r>
      <w:bookmarkStart w:id="0" w:name="_GoBack"/>
      <w:bookmarkEnd w:id="0"/>
      <w:r w:rsidRPr="009A6FB9">
        <w:rPr>
          <w:sz w:val="24"/>
          <w:szCs w:val="24"/>
        </w:rPr>
        <w:t>nflict</w:t>
      </w:r>
      <w:r>
        <w:rPr>
          <w:sz w:val="24"/>
          <w:szCs w:val="24"/>
        </w:rPr>
        <w:t>.</w:t>
      </w:r>
    </w:p>
    <w:p w:rsidR="00417E6D" w:rsidRDefault="00417E6D" w:rsidP="00417E6D">
      <w:pPr>
        <w:jc w:val="both"/>
        <w:rPr>
          <w:b/>
          <w:sz w:val="24"/>
          <w:szCs w:val="24"/>
        </w:rPr>
      </w:pPr>
    </w:p>
    <w:p w:rsidR="00417E6D" w:rsidRDefault="00417E6D" w:rsidP="00417E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Course Content:</w:t>
      </w:r>
    </w:p>
    <w:p w:rsidR="00417E6D" w:rsidRDefault="00417E6D" w:rsidP="00417E6D">
      <w:pPr>
        <w:ind w:left="720"/>
        <w:rPr>
          <w:b/>
          <w:sz w:val="24"/>
          <w:szCs w:val="24"/>
        </w:rPr>
      </w:pPr>
    </w:p>
    <w:p w:rsidR="00417E6D" w:rsidRDefault="00417E6D" w:rsidP="00417E6D">
      <w:pPr>
        <w:ind w:left="720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3D7E3B">
        <w:rPr>
          <w:sz w:val="24"/>
          <w:szCs w:val="24"/>
        </w:rPr>
        <w:t>he course will include topics like;</w:t>
      </w:r>
      <w:r>
        <w:rPr>
          <w:b/>
          <w:sz w:val="24"/>
          <w:szCs w:val="24"/>
        </w:rPr>
        <w:t xml:space="preserve"> </w:t>
      </w:r>
      <w:r w:rsidRPr="003D7E3B">
        <w:rPr>
          <w:sz w:val="24"/>
          <w:szCs w:val="24"/>
        </w:rPr>
        <w:t>Definitions / Explanations and</w:t>
      </w:r>
      <w:r>
        <w:t xml:space="preserve"> </w:t>
      </w:r>
      <w:r w:rsidRPr="003D7E3B">
        <w:rPr>
          <w:sz w:val="24"/>
          <w:szCs w:val="24"/>
        </w:rPr>
        <w:t xml:space="preserve">Types of marriage; single hood, dating and mate selection; cohabitation, marriage and early married life; power in marriage including Balance of power in marriage and Ways of power outcomes; parenthood, Child in marriage, Remaining childless in marriage, Adjustments to parenthood </w:t>
      </w:r>
      <w:proofErr w:type="spellStart"/>
      <w:r w:rsidRPr="003D7E3B">
        <w:rPr>
          <w:sz w:val="24"/>
          <w:szCs w:val="24"/>
        </w:rPr>
        <w:t>i.e</w:t>
      </w:r>
      <w:proofErr w:type="spellEnd"/>
      <w:r w:rsidRPr="003D7E3B">
        <w:rPr>
          <w:sz w:val="24"/>
          <w:szCs w:val="24"/>
        </w:rPr>
        <w:t xml:space="preserve"> motherhood / fatherhood; sexual values and </w:t>
      </w:r>
      <w:r w:rsidR="00027C92" w:rsidRPr="003D7E3B">
        <w:rPr>
          <w:sz w:val="24"/>
          <w:szCs w:val="24"/>
        </w:rPr>
        <w:t>behaviors</w:t>
      </w:r>
      <w:r w:rsidRPr="003D7E3B">
        <w:rPr>
          <w:sz w:val="24"/>
          <w:szCs w:val="24"/>
        </w:rPr>
        <w:t>, Premarital intercourse, Marital intercourse, Marital intercourse, Extra – marital intercourse; commitment to marriage, Selecting a compatible partner, Commuter marriages; conflict in marriage, Types of marriage conflicts, Causes of marriage conflicts, Violence and abuse, Approaches to conflict resolution; divorce and adjustment, Cause of divorce, characteristics of divorced people and Consequences of divorce; qualities of a good marriage relationship</w:t>
      </w:r>
      <w:r w:rsidRPr="009A6FB9">
        <w:rPr>
          <w:b/>
        </w:rPr>
        <w:t xml:space="preserve"> </w:t>
      </w:r>
    </w:p>
    <w:p w:rsidR="00417E6D" w:rsidRDefault="00417E6D" w:rsidP="00417E6D">
      <w:pPr>
        <w:ind w:left="720"/>
        <w:rPr>
          <w:b/>
        </w:rPr>
      </w:pPr>
    </w:p>
    <w:p w:rsidR="00417E6D" w:rsidRPr="00C37B01" w:rsidRDefault="00417E6D" w:rsidP="00417E6D">
      <w:pPr>
        <w:ind w:left="720"/>
        <w:rPr>
          <w:b/>
          <w:sz w:val="24"/>
          <w:szCs w:val="24"/>
        </w:rPr>
      </w:pPr>
      <w:r w:rsidRPr="00C37B01">
        <w:rPr>
          <w:b/>
          <w:sz w:val="24"/>
          <w:szCs w:val="24"/>
        </w:rPr>
        <w:t>Reading List</w:t>
      </w:r>
    </w:p>
    <w:p w:rsidR="00417E6D" w:rsidRPr="00C37B01" w:rsidRDefault="00417E6D" w:rsidP="00417E6D">
      <w:pPr>
        <w:ind w:left="720"/>
        <w:rPr>
          <w:b/>
          <w:sz w:val="24"/>
          <w:szCs w:val="24"/>
        </w:rPr>
      </w:pPr>
    </w:p>
    <w:p w:rsidR="00417E6D" w:rsidRPr="00C37B01" w:rsidRDefault="00417E6D" w:rsidP="00417E6D">
      <w:pPr>
        <w:tabs>
          <w:tab w:val="left" w:pos="180"/>
        </w:tabs>
        <w:rPr>
          <w:sz w:val="24"/>
          <w:szCs w:val="24"/>
        </w:rPr>
      </w:pPr>
      <w:r w:rsidRPr="00C37B01">
        <w:rPr>
          <w:sz w:val="24"/>
          <w:szCs w:val="24"/>
        </w:rPr>
        <w:t xml:space="preserve">           </w:t>
      </w:r>
      <w:proofErr w:type="gramStart"/>
      <w:r w:rsidRPr="00C37B01">
        <w:rPr>
          <w:sz w:val="24"/>
          <w:szCs w:val="24"/>
        </w:rPr>
        <w:t>Fuller George (1991).</w:t>
      </w:r>
      <w:proofErr w:type="gramEnd"/>
      <w:r w:rsidRPr="00C37B01">
        <w:rPr>
          <w:sz w:val="24"/>
          <w:szCs w:val="24"/>
        </w:rPr>
        <w:t xml:space="preserve"> The negotiators hand </w:t>
      </w:r>
      <w:proofErr w:type="gramStart"/>
      <w:r w:rsidRPr="00C37B01">
        <w:rPr>
          <w:sz w:val="24"/>
          <w:szCs w:val="24"/>
        </w:rPr>
        <w:t>book ;</w:t>
      </w:r>
      <w:proofErr w:type="gramEnd"/>
      <w:r w:rsidRPr="00C37B01">
        <w:rPr>
          <w:sz w:val="24"/>
          <w:szCs w:val="24"/>
        </w:rPr>
        <w:t xml:space="preserve"> Englewood Cliffs: Prentice </w:t>
      </w:r>
    </w:p>
    <w:p w:rsidR="00417E6D" w:rsidRPr="00C37B01" w:rsidRDefault="00417E6D" w:rsidP="00417E6D">
      <w:pPr>
        <w:tabs>
          <w:tab w:val="left" w:pos="180"/>
        </w:tabs>
        <w:ind w:left="-540"/>
        <w:rPr>
          <w:sz w:val="24"/>
          <w:szCs w:val="24"/>
        </w:rPr>
      </w:pPr>
      <w:r w:rsidRPr="00C37B0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C37B01">
        <w:rPr>
          <w:sz w:val="24"/>
          <w:szCs w:val="24"/>
        </w:rPr>
        <w:t xml:space="preserve">  </w:t>
      </w:r>
      <w:proofErr w:type="gramStart"/>
      <w:r w:rsidRPr="00C37B01">
        <w:rPr>
          <w:sz w:val="24"/>
          <w:szCs w:val="24"/>
        </w:rPr>
        <w:t>Hall.</w:t>
      </w:r>
      <w:proofErr w:type="gramEnd"/>
    </w:p>
    <w:p w:rsidR="00417E6D" w:rsidRPr="00C37B01" w:rsidRDefault="00417E6D" w:rsidP="00417E6D">
      <w:pPr>
        <w:tabs>
          <w:tab w:val="left" w:pos="360"/>
        </w:tabs>
        <w:ind w:left="-540"/>
        <w:rPr>
          <w:sz w:val="24"/>
          <w:szCs w:val="24"/>
        </w:rPr>
      </w:pPr>
    </w:p>
    <w:p w:rsidR="00417E6D" w:rsidRPr="00C37B01" w:rsidRDefault="00417E6D" w:rsidP="00417E6D">
      <w:pPr>
        <w:tabs>
          <w:tab w:val="left" w:pos="180"/>
        </w:tabs>
        <w:rPr>
          <w:sz w:val="24"/>
          <w:szCs w:val="24"/>
        </w:rPr>
      </w:pPr>
      <w:r w:rsidRPr="00C37B01">
        <w:rPr>
          <w:sz w:val="24"/>
          <w:szCs w:val="24"/>
        </w:rPr>
        <w:t xml:space="preserve">           Christian H.G Luis Robert (1988). The Outstanding negotiator: How to develop     </w:t>
      </w:r>
    </w:p>
    <w:p w:rsidR="00417E6D" w:rsidRPr="00C37B01" w:rsidRDefault="00417E6D" w:rsidP="00417E6D">
      <w:pPr>
        <w:tabs>
          <w:tab w:val="left" w:pos="180"/>
        </w:tabs>
        <w:rPr>
          <w:sz w:val="24"/>
          <w:szCs w:val="24"/>
        </w:rPr>
      </w:pPr>
      <w:r w:rsidRPr="00C37B0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C37B01">
        <w:rPr>
          <w:sz w:val="24"/>
          <w:szCs w:val="24"/>
        </w:rPr>
        <w:t xml:space="preserve">   </w:t>
      </w:r>
      <w:proofErr w:type="gramStart"/>
      <w:r w:rsidRPr="00C37B01">
        <w:rPr>
          <w:sz w:val="24"/>
          <w:szCs w:val="24"/>
        </w:rPr>
        <w:t>your</w:t>
      </w:r>
      <w:proofErr w:type="gramEnd"/>
      <w:r w:rsidRPr="00C37B01">
        <w:rPr>
          <w:sz w:val="24"/>
          <w:szCs w:val="24"/>
        </w:rPr>
        <w:t xml:space="preserve"> arguing power, </w:t>
      </w:r>
      <w:smartTag w:uri="urn:schemas-microsoft-com:office:smarttags" w:element="place">
        <w:smartTag w:uri="urn:schemas-microsoft-com:office:smarttags" w:element="City">
          <w:r w:rsidRPr="00C37B01">
            <w:rPr>
              <w:sz w:val="24"/>
              <w:szCs w:val="24"/>
            </w:rPr>
            <w:t>London</w:t>
          </w:r>
        </w:smartTag>
      </w:smartTag>
      <w:r w:rsidRPr="00C37B01">
        <w:rPr>
          <w:sz w:val="24"/>
          <w:szCs w:val="24"/>
        </w:rPr>
        <w:t xml:space="preserve">: </w:t>
      </w:r>
      <w:proofErr w:type="spellStart"/>
      <w:r w:rsidRPr="00C37B01">
        <w:rPr>
          <w:sz w:val="24"/>
          <w:szCs w:val="24"/>
        </w:rPr>
        <w:t>Piatikins</w:t>
      </w:r>
      <w:proofErr w:type="spellEnd"/>
    </w:p>
    <w:p w:rsidR="00417E6D" w:rsidRPr="00C37B01" w:rsidRDefault="00417E6D" w:rsidP="00417E6D">
      <w:pPr>
        <w:tabs>
          <w:tab w:val="left" w:pos="360"/>
        </w:tabs>
        <w:rPr>
          <w:sz w:val="24"/>
          <w:szCs w:val="24"/>
        </w:rPr>
      </w:pPr>
    </w:p>
    <w:p w:rsidR="00417E6D" w:rsidRPr="00C37B01" w:rsidRDefault="00417E6D" w:rsidP="00417E6D">
      <w:pPr>
        <w:tabs>
          <w:tab w:val="left" w:pos="180"/>
        </w:tabs>
        <w:rPr>
          <w:sz w:val="24"/>
          <w:szCs w:val="24"/>
        </w:rPr>
      </w:pPr>
      <w:r w:rsidRPr="00C37B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C37B01">
        <w:rPr>
          <w:sz w:val="24"/>
          <w:szCs w:val="24"/>
        </w:rPr>
        <w:t xml:space="preserve">   </w:t>
      </w:r>
      <w:proofErr w:type="gramStart"/>
      <w:r w:rsidRPr="00C37B01">
        <w:rPr>
          <w:sz w:val="24"/>
          <w:szCs w:val="24"/>
        </w:rPr>
        <w:t>Larry cairns (1996).</w:t>
      </w:r>
      <w:proofErr w:type="gramEnd"/>
      <w:r w:rsidRPr="00C37B01">
        <w:rPr>
          <w:sz w:val="24"/>
          <w:szCs w:val="24"/>
        </w:rPr>
        <w:t xml:space="preserve"> Negotiation skills in the work place: A practical hand book,   </w:t>
      </w:r>
    </w:p>
    <w:p w:rsidR="00417E6D" w:rsidRPr="00C37B01" w:rsidRDefault="00417E6D" w:rsidP="00417E6D">
      <w:pPr>
        <w:tabs>
          <w:tab w:val="left" w:pos="180"/>
        </w:tabs>
        <w:rPr>
          <w:sz w:val="24"/>
          <w:szCs w:val="24"/>
        </w:rPr>
      </w:pPr>
    </w:p>
    <w:p w:rsidR="00417E6D" w:rsidRPr="00C37B01" w:rsidRDefault="00417E6D" w:rsidP="00417E6D">
      <w:pPr>
        <w:tabs>
          <w:tab w:val="left" w:pos="180"/>
        </w:tabs>
        <w:rPr>
          <w:sz w:val="24"/>
          <w:szCs w:val="24"/>
        </w:rPr>
      </w:pPr>
      <w:r w:rsidRPr="00C37B0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C37B01">
        <w:rPr>
          <w:sz w:val="24"/>
          <w:szCs w:val="24"/>
        </w:rPr>
        <w:t xml:space="preserve">  </w:t>
      </w:r>
      <w:proofErr w:type="gramStart"/>
      <w:r w:rsidRPr="00C37B01">
        <w:rPr>
          <w:sz w:val="24"/>
          <w:szCs w:val="24"/>
        </w:rPr>
        <w:t>London :</w:t>
      </w:r>
      <w:proofErr w:type="gramEnd"/>
      <w:r w:rsidRPr="00C37B01">
        <w:rPr>
          <w:sz w:val="24"/>
          <w:szCs w:val="24"/>
        </w:rPr>
        <w:t xml:space="preserve"> Pluto Press.</w:t>
      </w:r>
    </w:p>
    <w:p w:rsidR="00417E6D" w:rsidRPr="00C37B01" w:rsidRDefault="00417E6D" w:rsidP="00417E6D">
      <w:pPr>
        <w:rPr>
          <w:b/>
          <w:color w:val="FF0000"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6D"/>
    <w:rsid w:val="00004AB9"/>
    <w:rsid w:val="00027C92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17E6D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2011-07-25T21:48:00Z</dcterms:created>
  <dcterms:modified xsi:type="dcterms:W3CDTF">2014-06-13T21:22:00Z</dcterms:modified>
</cp:coreProperties>
</file>