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C4" w:rsidRPr="005736C2" w:rsidRDefault="001702C4" w:rsidP="001702C4">
      <w:pPr>
        <w:pStyle w:val="Heading2"/>
      </w:pPr>
      <w:bookmarkStart w:id="0" w:name="_Toc270000211"/>
      <w:r>
        <w:t>BHR</w:t>
      </w:r>
      <w:r w:rsidRPr="005736C2">
        <w:t xml:space="preserve"> 210</w:t>
      </w:r>
      <w:r>
        <w:t>3</w:t>
      </w:r>
      <w:r w:rsidRPr="005736C2">
        <w:tab/>
        <w:t>PRINCIPLES OF HUMAN RESOURCE MANAGEMENT (3 CU)</w:t>
      </w:r>
      <w:bookmarkEnd w:id="0"/>
    </w:p>
    <w:p w:rsidR="001702C4" w:rsidRPr="005736C2" w:rsidRDefault="001702C4" w:rsidP="001702C4">
      <w:pPr>
        <w:autoSpaceDE w:val="0"/>
        <w:autoSpaceDN w:val="0"/>
        <w:adjustRightInd w:val="0"/>
        <w:rPr>
          <w:b/>
        </w:rPr>
      </w:pPr>
      <w:r w:rsidRPr="005736C2">
        <w:rPr>
          <w:b/>
        </w:rPr>
        <w:t>Short Description</w:t>
      </w:r>
    </w:p>
    <w:p w:rsidR="001702C4" w:rsidRPr="005736C2" w:rsidRDefault="001702C4" w:rsidP="001702C4">
      <w:pPr>
        <w:jc w:val="both"/>
        <w:rPr>
          <w:bCs/>
        </w:rPr>
      </w:pPr>
      <w:r w:rsidRPr="005736C2">
        <w:t xml:space="preserve">While people have always been central to organizations, they are now increasingly becoming a critical tool in building the organizations’ competitive advantage. This is an introductory course that covers the basic HR concepts, key functions, and strategies. It will look at the </w:t>
      </w:r>
      <w:r w:rsidRPr="005736C2">
        <w:rPr>
          <w:bCs/>
        </w:rPr>
        <w:t xml:space="preserve">HR management functions/activities, emphasizing, </w:t>
      </w:r>
      <w:r w:rsidRPr="005736C2">
        <w:rPr>
          <w:b/>
          <w:bCs/>
        </w:rPr>
        <w:t>ONLY</w:t>
      </w:r>
      <w:r w:rsidR="00C80F6B">
        <w:rPr>
          <w:b/>
          <w:bCs/>
        </w:rPr>
        <w:t xml:space="preserve"> </w:t>
      </w:r>
      <w:r w:rsidRPr="005736C2">
        <w:rPr>
          <w:b/>
          <w:bCs/>
        </w:rPr>
        <w:t>basic principles</w:t>
      </w:r>
      <w:r w:rsidRPr="005736C2">
        <w:rPr>
          <w:bCs/>
        </w:rPr>
        <w:t xml:space="preserve">, i.e. </w:t>
      </w:r>
      <w:r w:rsidRPr="005736C2">
        <w:rPr>
          <w:b/>
          <w:bCs/>
        </w:rPr>
        <w:t>the definition, rationale and challenges of</w:t>
      </w:r>
      <w:r w:rsidRPr="005736C2">
        <w:rPr>
          <w:bCs/>
        </w:rPr>
        <w:t>: HR Planning, Staffing, Performance Management, employee Development, Compensation and Benefits management, and Employee Relations and Discipline.</w:t>
      </w:r>
    </w:p>
    <w:p w:rsidR="001702C4" w:rsidRPr="005736C2" w:rsidRDefault="001702C4" w:rsidP="001702C4">
      <w:pPr>
        <w:autoSpaceDE w:val="0"/>
        <w:autoSpaceDN w:val="0"/>
        <w:adjustRightInd w:val="0"/>
        <w:jc w:val="both"/>
      </w:pPr>
    </w:p>
    <w:p w:rsidR="001702C4" w:rsidRPr="005736C2" w:rsidRDefault="001702C4" w:rsidP="001702C4">
      <w:pPr>
        <w:rPr>
          <w:b/>
        </w:rPr>
      </w:pPr>
      <w:r w:rsidRPr="005736C2">
        <w:rPr>
          <w:b/>
          <w:bCs/>
        </w:rPr>
        <w:t>Course Objectives</w:t>
      </w:r>
      <w:r w:rsidRPr="005736C2">
        <w:rPr>
          <w:b/>
        </w:rPr>
        <w:t>:</w:t>
      </w:r>
    </w:p>
    <w:p w:rsidR="001702C4" w:rsidRPr="005736C2" w:rsidRDefault="001702C4" w:rsidP="001702C4">
      <w:pPr>
        <w:numPr>
          <w:ilvl w:val="0"/>
          <w:numId w:val="2"/>
        </w:numPr>
        <w:ind w:hanging="720"/>
      </w:pPr>
      <w:r w:rsidRPr="005736C2">
        <w:t>To acquire the foundation knowledge, concerning the concepts and functions in HRM.</w:t>
      </w:r>
    </w:p>
    <w:p w:rsidR="001702C4" w:rsidRPr="005736C2" w:rsidRDefault="001702C4" w:rsidP="001702C4">
      <w:pPr>
        <w:numPr>
          <w:ilvl w:val="0"/>
          <w:numId w:val="2"/>
        </w:numPr>
        <w:ind w:hanging="720"/>
      </w:pPr>
      <w:r w:rsidRPr="005736C2">
        <w:t xml:space="preserve">To prepare students for the subsequent in-depth and complex course matter in HRM </w:t>
      </w:r>
    </w:p>
    <w:p w:rsidR="001702C4" w:rsidRPr="005736C2" w:rsidRDefault="001702C4" w:rsidP="001702C4">
      <w:pPr>
        <w:numPr>
          <w:ilvl w:val="0"/>
          <w:numId w:val="2"/>
        </w:numPr>
        <w:ind w:hanging="720"/>
      </w:pPr>
      <w:r w:rsidRPr="005736C2">
        <w:t>To enable understanding and appreciation of the basic theories, methods and role that HRM play in contemporary organizational success.</w:t>
      </w:r>
    </w:p>
    <w:p w:rsidR="001702C4" w:rsidRPr="005736C2" w:rsidRDefault="001702C4" w:rsidP="001702C4">
      <w:pPr>
        <w:numPr>
          <w:ilvl w:val="0"/>
          <w:numId w:val="2"/>
        </w:numPr>
        <w:ind w:hanging="720"/>
      </w:pPr>
      <w:r w:rsidRPr="005736C2">
        <w:t>To critically reflect on theories, approaches and challenges of contemporary HRM.</w:t>
      </w:r>
    </w:p>
    <w:p w:rsidR="001702C4" w:rsidRPr="005736C2" w:rsidRDefault="001702C4" w:rsidP="001702C4">
      <w:pPr>
        <w:rPr>
          <w:b/>
        </w:rPr>
      </w:pPr>
    </w:p>
    <w:p w:rsidR="001702C4" w:rsidRPr="005736C2" w:rsidRDefault="001702C4" w:rsidP="001702C4">
      <w:pPr>
        <w:rPr>
          <w:b/>
        </w:rPr>
      </w:pPr>
      <w:r w:rsidRPr="005736C2">
        <w:rPr>
          <w:b/>
        </w:rPr>
        <w:t>Learning Outcomes:</w:t>
      </w:r>
    </w:p>
    <w:p w:rsidR="001702C4" w:rsidRPr="005736C2" w:rsidRDefault="001702C4" w:rsidP="001702C4">
      <w:r w:rsidRPr="005736C2">
        <w:t>Upon completion students should be able to:</w:t>
      </w:r>
    </w:p>
    <w:p w:rsidR="001702C4" w:rsidRPr="005736C2" w:rsidRDefault="001702C4" w:rsidP="001702C4">
      <w:pPr>
        <w:numPr>
          <w:ilvl w:val="0"/>
          <w:numId w:val="3"/>
        </w:numPr>
        <w:ind w:hanging="720"/>
      </w:pPr>
      <w:r w:rsidRPr="005736C2">
        <w:t xml:space="preserve">Identify and describe principles and functions of HRM. </w:t>
      </w:r>
    </w:p>
    <w:p w:rsidR="001702C4" w:rsidRPr="005736C2" w:rsidRDefault="001702C4" w:rsidP="001702C4">
      <w:pPr>
        <w:numPr>
          <w:ilvl w:val="0"/>
          <w:numId w:val="3"/>
        </w:numPr>
        <w:ind w:hanging="720"/>
      </w:pPr>
      <w:r w:rsidRPr="005736C2">
        <w:rPr>
          <w:iCs/>
        </w:rPr>
        <w:t xml:space="preserve">Understand and appreciate the role and function that HRM play in </w:t>
      </w:r>
      <w:proofErr w:type="spellStart"/>
      <w:r w:rsidRPr="005736C2">
        <w:rPr>
          <w:iCs/>
        </w:rPr>
        <w:t>organisational</w:t>
      </w:r>
      <w:proofErr w:type="spellEnd"/>
      <w:r w:rsidRPr="005736C2">
        <w:rPr>
          <w:iCs/>
        </w:rPr>
        <w:t xml:space="preserve"> success.</w:t>
      </w:r>
    </w:p>
    <w:p w:rsidR="001702C4" w:rsidRPr="005736C2" w:rsidRDefault="001702C4" w:rsidP="001702C4">
      <w:pPr>
        <w:numPr>
          <w:ilvl w:val="0"/>
          <w:numId w:val="3"/>
        </w:numPr>
        <w:ind w:hanging="720"/>
      </w:pPr>
      <w:r w:rsidRPr="005736C2">
        <w:t xml:space="preserve">Understand and apply the basic theories, methods or techniques used by HR practitioners. </w:t>
      </w:r>
    </w:p>
    <w:p w:rsidR="001702C4" w:rsidRPr="005736C2" w:rsidRDefault="001702C4" w:rsidP="001702C4">
      <w:pPr>
        <w:numPr>
          <w:ilvl w:val="0"/>
          <w:numId w:val="3"/>
        </w:numPr>
        <w:autoSpaceDE w:val="0"/>
        <w:autoSpaceDN w:val="0"/>
        <w:adjustRightInd w:val="0"/>
        <w:ind w:hanging="720"/>
        <w:jc w:val="both"/>
      </w:pPr>
      <w:r w:rsidRPr="005736C2">
        <w:t xml:space="preserve">Know the basic skills and necessity for working with and through others to influence organizations. </w:t>
      </w:r>
    </w:p>
    <w:p w:rsidR="001702C4" w:rsidRPr="005736C2" w:rsidRDefault="001702C4" w:rsidP="001702C4">
      <w:pPr>
        <w:jc w:val="both"/>
        <w:rPr>
          <w:i/>
          <w:iCs/>
        </w:rPr>
      </w:pPr>
      <w:r w:rsidRPr="005736C2">
        <w:rPr>
          <w:i/>
          <w:iCs/>
        </w:rPr>
        <w:t>.</w:t>
      </w:r>
    </w:p>
    <w:p w:rsidR="001702C4" w:rsidRPr="005736C2" w:rsidRDefault="001702C4" w:rsidP="001702C4">
      <w:pPr>
        <w:jc w:val="both"/>
        <w:rPr>
          <w:b/>
        </w:rPr>
      </w:pPr>
      <w:r w:rsidRPr="005736C2">
        <w:rPr>
          <w:b/>
        </w:rPr>
        <w:t xml:space="preserve"> Teaching and Learning Patterns</w:t>
      </w:r>
    </w:p>
    <w:p w:rsidR="001702C4" w:rsidRPr="005736C2" w:rsidRDefault="001702C4" w:rsidP="001702C4">
      <w:pPr>
        <w:numPr>
          <w:ilvl w:val="0"/>
          <w:numId w:val="1"/>
        </w:numPr>
        <w:ind w:hanging="720"/>
        <w:jc w:val="both"/>
      </w:pPr>
      <w:r w:rsidRPr="005736C2">
        <w:t>class discussions</w:t>
      </w:r>
    </w:p>
    <w:p w:rsidR="001702C4" w:rsidRPr="005736C2" w:rsidRDefault="001702C4" w:rsidP="001702C4">
      <w:pPr>
        <w:numPr>
          <w:ilvl w:val="0"/>
          <w:numId w:val="1"/>
        </w:numPr>
        <w:ind w:hanging="720"/>
        <w:jc w:val="both"/>
      </w:pPr>
      <w:r w:rsidRPr="005736C2">
        <w:t>straight lecture</w:t>
      </w:r>
    </w:p>
    <w:p w:rsidR="001702C4" w:rsidRPr="005736C2" w:rsidRDefault="001702C4" w:rsidP="001702C4">
      <w:pPr>
        <w:numPr>
          <w:ilvl w:val="0"/>
          <w:numId w:val="1"/>
        </w:numPr>
        <w:ind w:hanging="720"/>
        <w:jc w:val="both"/>
      </w:pPr>
      <w:r w:rsidRPr="005736C2">
        <w:t>Group presentations</w:t>
      </w:r>
    </w:p>
    <w:p w:rsidR="001702C4" w:rsidRPr="005736C2" w:rsidRDefault="001702C4" w:rsidP="001702C4">
      <w:pPr>
        <w:autoSpaceDE w:val="0"/>
        <w:autoSpaceDN w:val="0"/>
        <w:adjustRightInd w:val="0"/>
        <w:jc w:val="both"/>
        <w:rPr>
          <w:b/>
          <w:bCs/>
        </w:rPr>
      </w:pPr>
    </w:p>
    <w:p w:rsidR="001702C4" w:rsidRPr="005736C2" w:rsidRDefault="001702C4" w:rsidP="001702C4">
      <w:pPr>
        <w:autoSpaceDE w:val="0"/>
        <w:autoSpaceDN w:val="0"/>
        <w:adjustRightInd w:val="0"/>
        <w:jc w:val="both"/>
      </w:pPr>
      <w:r w:rsidRPr="005736C2">
        <w:rPr>
          <w:b/>
          <w:bCs/>
        </w:rPr>
        <w:t>Indicative Content</w:t>
      </w:r>
    </w:p>
    <w:p w:rsidR="001702C4" w:rsidRPr="005736C2" w:rsidRDefault="001702C4" w:rsidP="001702C4">
      <w:pPr>
        <w:jc w:val="both"/>
        <w:rPr>
          <w:bCs/>
        </w:rPr>
      </w:pPr>
      <w:r w:rsidRPr="005736C2">
        <w:rPr>
          <w:bCs/>
        </w:rPr>
        <w:t xml:space="preserve">Redefining Human Resource Management, Management approaches to HRM, Challenges to HRM in the contemporary era of </w:t>
      </w:r>
      <w:proofErr w:type="spellStart"/>
      <w:r w:rsidRPr="005736C2">
        <w:rPr>
          <w:bCs/>
        </w:rPr>
        <w:t>globalisation</w:t>
      </w:r>
      <w:proofErr w:type="spellEnd"/>
      <w:r w:rsidRPr="005736C2">
        <w:rPr>
          <w:bCs/>
        </w:rPr>
        <w:t xml:space="preserve">, HR management functions and processes, emphasizing, </w:t>
      </w:r>
      <w:r w:rsidRPr="005736C2">
        <w:rPr>
          <w:b/>
          <w:bCs/>
        </w:rPr>
        <w:t>ONLY</w:t>
      </w:r>
      <w:r w:rsidRPr="005736C2">
        <w:rPr>
          <w:bCs/>
        </w:rPr>
        <w:t xml:space="preserve"> basic principles, i.e. the </w:t>
      </w:r>
      <w:r w:rsidRPr="005736C2">
        <w:rPr>
          <w:bCs/>
          <w:i/>
        </w:rPr>
        <w:t>definition</w:t>
      </w:r>
      <w:r w:rsidRPr="005736C2">
        <w:rPr>
          <w:bCs/>
        </w:rPr>
        <w:t xml:space="preserve">, </w:t>
      </w:r>
      <w:r w:rsidRPr="005736C2">
        <w:rPr>
          <w:bCs/>
          <w:i/>
        </w:rPr>
        <w:t>rationale</w:t>
      </w:r>
      <w:r w:rsidRPr="005736C2">
        <w:rPr>
          <w:bCs/>
        </w:rPr>
        <w:t xml:space="preserve"> and </w:t>
      </w:r>
      <w:r w:rsidRPr="005736C2">
        <w:rPr>
          <w:bCs/>
          <w:i/>
        </w:rPr>
        <w:t>challenges</w:t>
      </w:r>
      <w:r w:rsidRPr="005736C2">
        <w:rPr>
          <w:bCs/>
        </w:rPr>
        <w:t xml:space="preserve"> of: HR Planning and Work Design, Recruitment and Selection, Performance Management, employee motivation, Training and Development, Compensation and Benefits management, Employee Relations and Discipline. </w:t>
      </w:r>
    </w:p>
    <w:p w:rsidR="001702C4" w:rsidRPr="005736C2" w:rsidRDefault="001702C4" w:rsidP="001702C4">
      <w:pPr>
        <w:jc w:val="both"/>
        <w:rPr>
          <w:bCs/>
        </w:rPr>
      </w:pPr>
    </w:p>
    <w:p w:rsidR="001702C4" w:rsidRPr="005736C2" w:rsidRDefault="001702C4" w:rsidP="001702C4">
      <w:pPr>
        <w:jc w:val="both"/>
        <w:rPr>
          <w:b/>
        </w:rPr>
      </w:pPr>
      <w:r w:rsidRPr="005736C2">
        <w:rPr>
          <w:b/>
        </w:rPr>
        <w:t>Assessment Method</w:t>
      </w:r>
    </w:p>
    <w:p w:rsidR="001702C4" w:rsidRPr="005736C2" w:rsidRDefault="001702C4" w:rsidP="001702C4">
      <w:pPr>
        <w:jc w:val="both"/>
      </w:pPr>
      <w:r w:rsidRPr="005736C2">
        <w:t xml:space="preserve">The assessment method is structured to include coursework and final examination. Coursework consists of assignments, presentations and tests. </w:t>
      </w:r>
    </w:p>
    <w:p w:rsidR="001702C4" w:rsidRPr="005736C2" w:rsidRDefault="001702C4" w:rsidP="001702C4">
      <w:pPr>
        <w:jc w:val="both"/>
      </w:pPr>
      <w:r w:rsidRPr="005736C2">
        <w:t>Course work assessment</w:t>
      </w:r>
      <w:r w:rsidRPr="005736C2">
        <w:tab/>
      </w:r>
      <w:r w:rsidRPr="005736C2">
        <w:tab/>
        <w:t>30%</w:t>
      </w:r>
    </w:p>
    <w:p w:rsidR="001702C4" w:rsidRPr="005736C2" w:rsidRDefault="001702C4" w:rsidP="001702C4">
      <w:pPr>
        <w:jc w:val="both"/>
        <w:rPr>
          <w:u w:val="single"/>
        </w:rPr>
      </w:pPr>
      <w:r w:rsidRPr="005736C2">
        <w:t>Final Examination</w:t>
      </w:r>
      <w:r w:rsidRPr="005736C2">
        <w:tab/>
      </w:r>
      <w:r w:rsidRPr="005736C2">
        <w:tab/>
      </w:r>
      <w:r w:rsidRPr="005736C2">
        <w:tab/>
      </w:r>
      <w:r w:rsidRPr="005736C2">
        <w:rPr>
          <w:u w:val="single"/>
        </w:rPr>
        <w:t>70%</w:t>
      </w:r>
    </w:p>
    <w:p w:rsidR="001702C4" w:rsidRPr="005736C2" w:rsidRDefault="001702C4" w:rsidP="001702C4">
      <w:pPr>
        <w:jc w:val="both"/>
      </w:pP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  <w:t>100%</w:t>
      </w:r>
    </w:p>
    <w:p w:rsidR="001702C4" w:rsidRPr="005736C2" w:rsidRDefault="001702C4" w:rsidP="001702C4">
      <w:pPr>
        <w:jc w:val="both"/>
      </w:pPr>
    </w:p>
    <w:p w:rsidR="001702C4" w:rsidRPr="005736C2" w:rsidRDefault="001702C4" w:rsidP="001702C4">
      <w:pPr>
        <w:jc w:val="both"/>
      </w:pPr>
      <w:r w:rsidRPr="005736C2">
        <w:t xml:space="preserve">The minimum mark required to pass is 50%, this includes course work and final examination. Each course in the </w:t>
      </w:r>
      <w:proofErr w:type="spellStart"/>
      <w:r w:rsidRPr="005736C2">
        <w:t>programme</w:t>
      </w:r>
      <w:proofErr w:type="spellEnd"/>
      <w:r w:rsidRPr="005736C2">
        <w:t xml:space="preserve"> is allowed a maximum of three hours for final examination</w:t>
      </w:r>
    </w:p>
    <w:p w:rsidR="001702C4" w:rsidRPr="005736C2" w:rsidRDefault="001702C4" w:rsidP="001702C4">
      <w:pPr>
        <w:tabs>
          <w:tab w:val="left" w:pos="1399"/>
        </w:tabs>
        <w:jc w:val="both"/>
        <w:rPr>
          <w:b/>
        </w:rPr>
      </w:pPr>
    </w:p>
    <w:p w:rsidR="001702C4" w:rsidRPr="005736C2" w:rsidRDefault="001702C4" w:rsidP="001702C4">
      <w:pPr>
        <w:autoSpaceDE w:val="0"/>
        <w:autoSpaceDN w:val="0"/>
        <w:adjustRightInd w:val="0"/>
        <w:jc w:val="both"/>
        <w:rPr>
          <w:b/>
        </w:rPr>
      </w:pPr>
      <w:r w:rsidRPr="005736C2">
        <w:rPr>
          <w:b/>
        </w:rPr>
        <w:t>Indicative Sources</w:t>
      </w:r>
    </w:p>
    <w:p w:rsidR="001702C4" w:rsidRPr="005736C2" w:rsidRDefault="001702C4" w:rsidP="001702C4">
      <w:pPr>
        <w:numPr>
          <w:ilvl w:val="0"/>
          <w:numId w:val="4"/>
        </w:numPr>
        <w:ind w:hanging="720"/>
        <w:jc w:val="both"/>
      </w:pPr>
      <w:r w:rsidRPr="005736C2">
        <w:t>Armstrong. M. 2001. A handbook of Human Resource Management Practice, 8</w:t>
      </w:r>
      <w:r w:rsidRPr="005736C2">
        <w:rPr>
          <w:vertAlign w:val="superscript"/>
        </w:rPr>
        <w:t>th</w:t>
      </w:r>
      <w:r w:rsidRPr="005736C2">
        <w:t xml:space="preserve"> Edition. London: </w:t>
      </w:r>
      <w:proofErr w:type="spellStart"/>
      <w:r w:rsidRPr="005736C2">
        <w:t>Kogan</w:t>
      </w:r>
      <w:proofErr w:type="spellEnd"/>
      <w:r w:rsidRPr="005736C2">
        <w:t xml:space="preserve"> Page.</w:t>
      </w:r>
    </w:p>
    <w:p w:rsidR="001702C4" w:rsidRPr="005736C2" w:rsidRDefault="001702C4" w:rsidP="001702C4">
      <w:pPr>
        <w:numPr>
          <w:ilvl w:val="0"/>
          <w:numId w:val="4"/>
        </w:numPr>
        <w:ind w:hanging="720"/>
        <w:jc w:val="both"/>
      </w:pPr>
      <w:proofErr w:type="spellStart"/>
      <w:r w:rsidRPr="005736C2">
        <w:rPr>
          <w:lang w:val="fr-FR"/>
        </w:rPr>
        <w:t>Byars</w:t>
      </w:r>
      <w:proofErr w:type="spellEnd"/>
      <w:r w:rsidRPr="005736C2">
        <w:rPr>
          <w:lang w:val="fr-FR"/>
        </w:rPr>
        <w:t xml:space="preserve"> L. Lloyd &amp; Rue, W. Leslie. </w:t>
      </w:r>
      <w:r w:rsidRPr="005736C2">
        <w:t>2006. Human Resource Management, 8</w:t>
      </w:r>
      <w:r w:rsidRPr="005736C2">
        <w:rPr>
          <w:vertAlign w:val="superscript"/>
        </w:rPr>
        <w:t>th</w:t>
      </w:r>
      <w:r w:rsidRPr="005736C2">
        <w:t xml:space="preserve"> Edition. New York: McGraw Hill</w:t>
      </w:r>
    </w:p>
    <w:p w:rsidR="001702C4" w:rsidRPr="005736C2" w:rsidRDefault="001702C4" w:rsidP="001702C4">
      <w:pPr>
        <w:numPr>
          <w:ilvl w:val="0"/>
          <w:numId w:val="4"/>
        </w:numPr>
        <w:ind w:hanging="720"/>
        <w:jc w:val="both"/>
      </w:pPr>
      <w:proofErr w:type="spellStart"/>
      <w:r w:rsidRPr="005736C2">
        <w:t>Kreitner</w:t>
      </w:r>
      <w:proofErr w:type="spellEnd"/>
      <w:r w:rsidRPr="005736C2">
        <w:t xml:space="preserve">, Robert. 1999. Management. Seventh Edition. New Delhi: A.I.T.B.S Publishers </w:t>
      </w:r>
    </w:p>
    <w:p w:rsidR="001702C4" w:rsidRPr="005736C2" w:rsidRDefault="001702C4" w:rsidP="001702C4">
      <w:pPr>
        <w:numPr>
          <w:ilvl w:val="0"/>
          <w:numId w:val="4"/>
        </w:numPr>
        <w:ind w:hanging="720"/>
        <w:jc w:val="both"/>
      </w:pPr>
      <w:proofErr w:type="spellStart"/>
      <w:r w:rsidRPr="005736C2">
        <w:t>ForhamD</w:t>
      </w:r>
      <w:proofErr w:type="gramStart"/>
      <w:r w:rsidRPr="005736C2">
        <w:t>,Pimlott</w:t>
      </w:r>
      <w:proofErr w:type="spellEnd"/>
      <w:proofErr w:type="gramEnd"/>
      <w:r w:rsidRPr="005736C2">
        <w:t>, J. 1986. Understanding Industrial Relations. 2</w:t>
      </w:r>
      <w:r w:rsidRPr="005736C2">
        <w:rPr>
          <w:vertAlign w:val="superscript"/>
        </w:rPr>
        <w:t>nd</w:t>
      </w:r>
      <w:r w:rsidRPr="005736C2">
        <w:t xml:space="preserve"> Edition Holt </w:t>
      </w:r>
      <w:proofErr w:type="spellStart"/>
      <w:r w:rsidRPr="005736C2">
        <w:t>Renard</w:t>
      </w:r>
      <w:proofErr w:type="spellEnd"/>
      <w:r w:rsidRPr="005736C2">
        <w:t xml:space="preserve"> and </w:t>
      </w:r>
      <w:proofErr w:type="spellStart"/>
      <w:r w:rsidRPr="005736C2">
        <w:t>Winstone</w:t>
      </w:r>
      <w:proofErr w:type="spellEnd"/>
      <w:r w:rsidRPr="005736C2">
        <w:t xml:space="preserve">, London. </w:t>
      </w:r>
    </w:p>
    <w:p w:rsidR="001702C4" w:rsidRPr="005736C2" w:rsidRDefault="001702C4" w:rsidP="001702C4">
      <w:pPr>
        <w:numPr>
          <w:ilvl w:val="0"/>
          <w:numId w:val="4"/>
        </w:numPr>
        <w:ind w:hanging="720"/>
        <w:jc w:val="both"/>
      </w:pPr>
      <w:proofErr w:type="spellStart"/>
      <w:r w:rsidRPr="005736C2">
        <w:t>Ivancevich</w:t>
      </w:r>
      <w:proofErr w:type="spellEnd"/>
      <w:r w:rsidRPr="005736C2">
        <w:t xml:space="preserve"> M. John. 2003. Human Resource Management, 9</w:t>
      </w:r>
      <w:r w:rsidRPr="005736C2">
        <w:rPr>
          <w:vertAlign w:val="superscript"/>
        </w:rPr>
        <w:t>th</w:t>
      </w:r>
      <w:r w:rsidRPr="005736C2">
        <w:t xml:space="preserve"> Edition. New York: McGraw Hill. </w:t>
      </w:r>
    </w:p>
    <w:p w:rsidR="001702C4" w:rsidRPr="005736C2" w:rsidRDefault="001702C4" w:rsidP="001702C4">
      <w:pPr>
        <w:numPr>
          <w:ilvl w:val="0"/>
          <w:numId w:val="4"/>
        </w:numPr>
        <w:ind w:hanging="720"/>
        <w:jc w:val="both"/>
      </w:pPr>
      <w:r w:rsidRPr="005736C2">
        <w:t xml:space="preserve">Schuster, </w:t>
      </w:r>
      <w:proofErr w:type="spellStart"/>
      <w:r w:rsidRPr="005736C2">
        <w:t>Federick</w:t>
      </w:r>
      <w:proofErr w:type="spellEnd"/>
      <w:r w:rsidRPr="005736C2">
        <w:t xml:space="preserve"> E. 1987. Human Resource Management, 2</w:t>
      </w:r>
      <w:r w:rsidRPr="005736C2">
        <w:rPr>
          <w:vertAlign w:val="superscript"/>
        </w:rPr>
        <w:t>nd</w:t>
      </w:r>
      <w:r w:rsidRPr="005736C2">
        <w:t xml:space="preserve"> Edition. New York: Reston Publishing Company, </w:t>
      </w:r>
    </w:p>
    <w:p w:rsidR="001C3396" w:rsidRDefault="001C3396">
      <w:bookmarkStart w:id="1" w:name="_GoBack"/>
      <w:bookmarkEnd w:id="1"/>
    </w:p>
    <w:sectPr w:rsidR="001C3396" w:rsidSect="001B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71B"/>
    <w:multiLevelType w:val="hybridMultilevel"/>
    <w:tmpl w:val="52840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44A8E"/>
    <w:multiLevelType w:val="hybridMultilevel"/>
    <w:tmpl w:val="BD1A3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24B3D"/>
    <w:multiLevelType w:val="hybridMultilevel"/>
    <w:tmpl w:val="A360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56D05"/>
    <w:multiLevelType w:val="hybridMultilevel"/>
    <w:tmpl w:val="689C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702C4"/>
    <w:rsid w:val="00050608"/>
    <w:rsid w:val="001668D8"/>
    <w:rsid w:val="001702C4"/>
    <w:rsid w:val="001B46FD"/>
    <w:rsid w:val="001C3396"/>
    <w:rsid w:val="001F160E"/>
    <w:rsid w:val="00563212"/>
    <w:rsid w:val="00745640"/>
    <w:rsid w:val="008F7FC7"/>
    <w:rsid w:val="00970755"/>
    <w:rsid w:val="00BB434B"/>
    <w:rsid w:val="00BF0D71"/>
    <w:rsid w:val="00C80F6B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02C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2C4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02C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2C4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2014-05-15T10:13:00Z</dcterms:created>
  <dcterms:modified xsi:type="dcterms:W3CDTF">2014-05-15T10:13:00Z</dcterms:modified>
</cp:coreProperties>
</file>