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4A" w:rsidRPr="00D23424" w:rsidRDefault="004D2F4A" w:rsidP="004D2F4A">
      <w:pPr>
        <w:pStyle w:val="Heading2"/>
        <w:rPr>
          <w:rFonts w:ascii="Bookman Old Style" w:eastAsia="MS Mincho" w:hAnsi="Bookman Old Style"/>
          <w:bCs/>
          <w:szCs w:val="24"/>
        </w:rPr>
      </w:pPr>
      <w:r w:rsidRPr="00D23424">
        <w:rPr>
          <w:rFonts w:ascii="Bookman Old Style" w:eastAsia="MS Mincho" w:hAnsi="Bookman Old Style"/>
          <w:bCs/>
          <w:szCs w:val="24"/>
        </w:rPr>
        <w:t xml:space="preserve">BLT 1103 </w:t>
      </w:r>
      <w:r w:rsidRPr="00D23424">
        <w:rPr>
          <w:rFonts w:ascii="Bookman Old Style" w:eastAsia="MS Mincho" w:hAnsi="Bookman Old Style"/>
          <w:bCs/>
          <w:szCs w:val="24"/>
        </w:rPr>
        <w:tab/>
        <w:t>Microscopy and Microphotography</w:t>
      </w:r>
      <w:r w:rsidRPr="00D23424">
        <w:rPr>
          <w:rFonts w:ascii="Bookman Old Style" w:eastAsia="MS Mincho" w:hAnsi="Bookman Old Style"/>
          <w:bCs/>
          <w:szCs w:val="24"/>
        </w:rPr>
        <w:tab/>
      </w:r>
      <w:r w:rsidRPr="00D23424">
        <w:rPr>
          <w:rFonts w:ascii="Bookman Old Style" w:eastAsia="MS Mincho" w:hAnsi="Bookman Old Style"/>
          <w:bCs/>
          <w:szCs w:val="24"/>
        </w:rPr>
        <w:tab/>
        <w:t>2 CU</w:t>
      </w:r>
    </w:p>
    <w:p w:rsidR="004D2F4A" w:rsidRPr="00D23424" w:rsidRDefault="004D2F4A" w:rsidP="004D2F4A">
      <w:pPr>
        <w:numPr>
          <w:ilvl w:val="0"/>
          <w:numId w:val="1"/>
        </w:numPr>
        <w:jc w:val="both"/>
        <w:rPr>
          <w:rFonts w:ascii="Bookman Old Style" w:hAnsi="Bookman Old Style"/>
          <w:szCs w:val="24"/>
        </w:rPr>
      </w:pPr>
      <w:r w:rsidRPr="00D23424">
        <w:rPr>
          <w:rFonts w:ascii="Bookman Old Style" w:eastAsia="MS Mincho" w:hAnsi="Bookman Old Style"/>
          <w:szCs w:val="24"/>
        </w:rPr>
        <w:t xml:space="preserve">Principles, theory and practice of microscopy and microphotography as applied in biomedical sciences and profession practice will be presented and discussed. </w:t>
      </w:r>
    </w:p>
    <w:p w:rsidR="004D2F4A" w:rsidRPr="00D23424" w:rsidRDefault="004D2F4A" w:rsidP="004D2F4A">
      <w:pPr>
        <w:numPr>
          <w:ilvl w:val="0"/>
          <w:numId w:val="1"/>
        </w:numPr>
        <w:jc w:val="both"/>
        <w:rPr>
          <w:rFonts w:ascii="Bookman Old Style" w:hAnsi="Bookman Old Style"/>
          <w:szCs w:val="24"/>
        </w:rPr>
      </w:pPr>
      <w:r w:rsidRPr="00D23424">
        <w:rPr>
          <w:rFonts w:ascii="Bookman Old Style" w:hAnsi="Bookman Old Style"/>
          <w:szCs w:val="24"/>
        </w:rPr>
        <w:t>Types of microscopes, uses, Maintenance and repair.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024"/>
    <w:multiLevelType w:val="hybridMultilevel"/>
    <w:tmpl w:val="44C6ACE0"/>
    <w:lvl w:ilvl="0" w:tplc="42181BE6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A"/>
    <w:rsid w:val="00050608"/>
    <w:rsid w:val="001668D8"/>
    <w:rsid w:val="001C3396"/>
    <w:rsid w:val="001F160E"/>
    <w:rsid w:val="00275EBF"/>
    <w:rsid w:val="004D2F4A"/>
    <w:rsid w:val="00563212"/>
    <w:rsid w:val="00745640"/>
    <w:rsid w:val="00867664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D2F4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F4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D2F4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F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2011-07-18T18:37:00Z</dcterms:created>
  <dcterms:modified xsi:type="dcterms:W3CDTF">2011-07-18T18:37:00Z</dcterms:modified>
</cp:coreProperties>
</file>