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D9" w:rsidRPr="007921F0" w:rsidRDefault="008379D9" w:rsidP="008379D9">
      <w:pPr>
        <w:rPr>
          <w:rFonts w:ascii="Arial" w:hAnsi="Arial" w:cs="Arial"/>
          <w:b/>
        </w:rPr>
      </w:pPr>
      <w:r w:rsidRPr="007921F0">
        <w:rPr>
          <w:rFonts w:ascii="Arial" w:hAnsi="Arial" w:cs="Arial"/>
          <w:b/>
        </w:rPr>
        <w:t>COURSE CODE:</w:t>
      </w:r>
      <w:r w:rsidRPr="007921F0">
        <w:rPr>
          <w:rFonts w:ascii="Arial" w:hAnsi="Arial" w:cs="Arial"/>
          <w:b/>
        </w:rPr>
        <w:tab/>
        <w:t xml:space="preserve"> IFA 1101 </w:t>
      </w:r>
    </w:p>
    <w:p w:rsidR="008379D9" w:rsidRPr="007921F0" w:rsidRDefault="008379D9" w:rsidP="008379D9">
      <w:pPr>
        <w:rPr>
          <w:rFonts w:ascii="Arial" w:hAnsi="Arial" w:cs="Arial"/>
          <w:b/>
        </w:rPr>
      </w:pPr>
      <w:r w:rsidRPr="007921F0">
        <w:rPr>
          <w:rFonts w:ascii="Arial" w:hAnsi="Arial" w:cs="Arial"/>
          <w:b/>
        </w:rPr>
        <w:t>COURSE NAME:</w:t>
      </w:r>
      <w:r w:rsidRPr="007921F0">
        <w:rPr>
          <w:rFonts w:ascii="Arial" w:hAnsi="Arial" w:cs="Arial"/>
          <w:b/>
        </w:rPr>
        <w:tab/>
        <w:t xml:space="preserve">INTRODUCTION TO VISUAL ARTS </w:t>
      </w:r>
    </w:p>
    <w:p w:rsidR="008379D9" w:rsidRPr="007921F0" w:rsidRDefault="008379D9" w:rsidP="008379D9">
      <w:pPr>
        <w:jc w:val="both"/>
        <w:rPr>
          <w:rFonts w:ascii="Arial" w:hAnsi="Arial" w:cs="Arial"/>
          <w:b/>
        </w:rPr>
      </w:pPr>
      <w:r w:rsidRPr="007921F0">
        <w:rPr>
          <w:rFonts w:ascii="Arial" w:hAnsi="Arial" w:cs="Arial"/>
          <w:b/>
        </w:rPr>
        <w:t>Course Description</w:t>
      </w:r>
    </w:p>
    <w:p w:rsidR="008379D9" w:rsidRPr="007921F0" w:rsidRDefault="008379D9" w:rsidP="008379D9">
      <w:pPr>
        <w:jc w:val="both"/>
        <w:rPr>
          <w:rFonts w:ascii="Arial" w:hAnsi="Arial" w:cs="Arial"/>
        </w:rPr>
      </w:pPr>
      <w:r w:rsidRPr="007921F0">
        <w:rPr>
          <w:rFonts w:ascii="Arial" w:hAnsi="Arial" w:cs="Arial"/>
        </w:rPr>
        <w:t xml:space="preserve">The visual arts traverse all academic practical disciplines taught at the Margaret </w:t>
      </w:r>
      <w:proofErr w:type="spellStart"/>
      <w:r w:rsidRPr="007921F0">
        <w:rPr>
          <w:rFonts w:ascii="Arial" w:hAnsi="Arial" w:cs="Arial"/>
        </w:rPr>
        <w:t>Trowell</w:t>
      </w:r>
      <w:proofErr w:type="spellEnd"/>
      <w:r w:rsidRPr="007921F0">
        <w:rPr>
          <w:rFonts w:ascii="Arial" w:hAnsi="Arial" w:cs="Arial"/>
        </w:rPr>
        <w:t xml:space="preserve"> School of Industrial and Fine Arts plus all other art schools elsewhere in the world.  A parallel but dual purpose style teaching approach will be employed when giving lectures to students to allow them compare similarities and differences between Visual Elements from Visual Art to another.</w:t>
      </w:r>
    </w:p>
    <w:p w:rsidR="008379D9" w:rsidRPr="007921F0" w:rsidRDefault="008379D9" w:rsidP="008379D9">
      <w:pPr>
        <w:jc w:val="both"/>
        <w:rPr>
          <w:rFonts w:ascii="Arial" w:hAnsi="Arial" w:cs="Arial"/>
        </w:rPr>
      </w:pPr>
      <w:r w:rsidRPr="007921F0">
        <w:rPr>
          <w:rFonts w:ascii="Arial" w:hAnsi="Arial" w:cs="Arial"/>
        </w:rPr>
        <w:t xml:space="preserve">When lecturing, juxtaposition between overlaps in description, application and appreciation of all Visual Elements between differing subjects will be considered. An Isolation of one subject from the rest while teaching will be avoided not to </w:t>
      </w:r>
      <w:proofErr w:type="spellStart"/>
      <w:r w:rsidRPr="007921F0">
        <w:rPr>
          <w:rFonts w:ascii="Arial" w:hAnsi="Arial" w:cs="Arial"/>
        </w:rPr>
        <w:t>disfavour</w:t>
      </w:r>
      <w:proofErr w:type="spellEnd"/>
      <w:r w:rsidRPr="007921F0">
        <w:rPr>
          <w:rFonts w:ascii="Arial" w:hAnsi="Arial" w:cs="Arial"/>
        </w:rPr>
        <w:t xml:space="preserve"> a comparative analysis of the Visual Elements; e.g. when relating the rough visual texture in cross – hatch method vis-à-vis the tactile rough texture in sculpture; or when relating (</w:t>
      </w:r>
      <w:proofErr w:type="spellStart"/>
      <w:r w:rsidRPr="007921F0">
        <w:rPr>
          <w:rFonts w:ascii="Arial" w:hAnsi="Arial" w:cs="Arial"/>
        </w:rPr>
        <w:t>colour</w:t>
      </w:r>
      <w:proofErr w:type="spellEnd"/>
      <w:r w:rsidRPr="007921F0">
        <w:rPr>
          <w:rFonts w:ascii="Arial" w:hAnsi="Arial" w:cs="Arial"/>
        </w:rPr>
        <w:t xml:space="preserve">) in painting, sculpture, ceramics, weaving, photography, printing; with all other visual arts. </w:t>
      </w:r>
    </w:p>
    <w:p w:rsidR="008379D9" w:rsidRPr="007921F0" w:rsidRDefault="008379D9" w:rsidP="008379D9">
      <w:pPr>
        <w:jc w:val="both"/>
        <w:rPr>
          <w:rFonts w:ascii="Arial" w:hAnsi="Arial" w:cs="Arial"/>
        </w:rPr>
      </w:pPr>
      <w:r w:rsidRPr="007921F0">
        <w:rPr>
          <w:rFonts w:ascii="Arial" w:hAnsi="Arial" w:cs="Arial"/>
        </w:rPr>
        <w:t>The course will rotate through a span of 14 weeks and will be evaluated at a rate of the following grades: Course work: 40% Examination: 60% Total: 100%.</w:t>
      </w:r>
    </w:p>
    <w:p w:rsidR="008379D9" w:rsidRPr="007921F0" w:rsidRDefault="008379D9" w:rsidP="008379D9">
      <w:pPr>
        <w:spacing w:before="240"/>
        <w:jc w:val="both"/>
        <w:rPr>
          <w:rFonts w:ascii="Arial" w:hAnsi="Arial" w:cs="Arial"/>
          <w:b/>
        </w:rPr>
      </w:pPr>
      <w:r w:rsidRPr="007921F0">
        <w:rPr>
          <w:rFonts w:ascii="Arial" w:hAnsi="Arial" w:cs="Arial"/>
          <w:b/>
        </w:rPr>
        <w:t>Course objectives</w:t>
      </w:r>
    </w:p>
    <w:p w:rsidR="008379D9" w:rsidRPr="007921F0" w:rsidRDefault="008379D9" w:rsidP="008379D9">
      <w:pPr>
        <w:jc w:val="both"/>
        <w:rPr>
          <w:rFonts w:ascii="Arial" w:hAnsi="Arial" w:cs="Arial"/>
        </w:rPr>
      </w:pPr>
      <w:r w:rsidRPr="007921F0">
        <w:rPr>
          <w:rFonts w:ascii="Arial" w:hAnsi="Arial" w:cs="Arial"/>
        </w:rPr>
        <w:t>• To introduce learners to the visual study of visual arts</w:t>
      </w:r>
    </w:p>
    <w:p w:rsidR="008379D9" w:rsidRPr="007921F0" w:rsidRDefault="008379D9" w:rsidP="008379D9">
      <w:pPr>
        <w:jc w:val="both"/>
        <w:rPr>
          <w:rFonts w:ascii="Arial" w:hAnsi="Arial" w:cs="Arial"/>
        </w:rPr>
      </w:pPr>
      <w:r w:rsidRPr="007921F0">
        <w:rPr>
          <w:rFonts w:ascii="Arial" w:hAnsi="Arial" w:cs="Arial"/>
        </w:rPr>
        <w:t>• To introduce and train learners towards visual literacy</w:t>
      </w:r>
    </w:p>
    <w:p w:rsidR="008379D9" w:rsidRPr="007921F0" w:rsidRDefault="008379D9" w:rsidP="008379D9">
      <w:pPr>
        <w:jc w:val="both"/>
        <w:rPr>
          <w:rFonts w:ascii="Arial" w:hAnsi="Arial" w:cs="Arial"/>
        </w:rPr>
      </w:pPr>
      <w:r w:rsidRPr="007921F0">
        <w:rPr>
          <w:rFonts w:ascii="Arial" w:hAnsi="Arial" w:cs="Arial"/>
        </w:rPr>
        <w:t>• To develop visual intelligence</w:t>
      </w:r>
    </w:p>
    <w:p w:rsidR="008379D9" w:rsidRPr="007921F0" w:rsidRDefault="008379D9" w:rsidP="008379D9">
      <w:pPr>
        <w:jc w:val="both"/>
        <w:rPr>
          <w:rFonts w:ascii="Arial" w:hAnsi="Arial" w:cs="Arial"/>
        </w:rPr>
      </w:pPr>
      <w:r w:rsidRPr="007921F0">
        <w:rPr>
          <w:rFonts w:ascii="Arial" w:hAnsi="Arial" w:cs="Arial"/>
        </w:rPr>
        <w:t xml:space="preserve">• To develop the skill of observation of the visual elements and how they interrelate in various visual arts during practical sessions  </w:t>
      </w:r>
    </w:p>
    <w:p w:rsidR="008379D9" w:rsidRPr="007921F0" w:rsidRDefault="008379D9" w:rsidP="008379D9">
      <w:pPr>
        <w:spacing w:before="240"/>
        <w:jc w:val="both"/>
        <w:rPr>
          <w:rFonts w:ascii="Arial" w:hAnsi="Arial" w:cs="Arial"/>
          <w:b/>
        </w:rPr>
      </w:pPr>
      <w:r w:rsidRPr="007921F0">
        <w:rPr>
          <w:rFonts w:ascii="Arial" w:hAnsi="Arial" w:cs="Arial"/>
          <w:b/>
        </w:rPr>
        <w:t>Course outline</w:t>
      </w:r>
    </w:p>
    <w:p w:rsidR="008379D9" w:rsidRPr="007921F0" w:rsidRDefault="008379D9" w:rsidP="008379D9">
      <w:pPr>
        <w:rPr>
          <w:rFonts w:ascii="Arial" w:hAnsi="Arial" w:cs="Arial"/>
          <w:b/>
          <w:caps/>
        </w:rPr>
      </w:pPr>
      <w:r w:rsidRPr="007921F0">
        <w:rPr>
          <w:rFonts w:ascii="Arial" w:hAnsi="Arial" w:cs="Arial"/>
          <w:b/>
        </w:rPr>
        <w:t>Week</w:t>
      </w:r>
      <w:r w:rsidRPr="007921F0">
        <w:rPr>
          <w:rFonts w:ascii="Arial" w:hAnsi="Arial" w:cs="Arial"/>
          <w:b/>
          <w:caps/>
        </w:rPr>
        <w:t xml:space="preserve"> 1</w:t>
      </w:r>
      <w:r w:rsidRPr="007921F0">
        <w:rPr>
          <w:rFonts w:ascii="Arial" w:hAnsi="Arial" w:cs="Arial"/>
          <w:b/>
        </w:rPr>
        <w:t>: Introduction</w:t>
      </w:r>
    </w:p>
    <w:p w:rsidR="008379D9" w:rsidRPr="007921F0" w:rsidRDefault="008379D9" w:rsidP="008379D9">
      <w:pPr>
        <w:rPr>
          <w:rFonts w:ascii="Arial" w:hAnsi="Arial" w:cs="Arial"/>
        </w:rPr>
      </w:pPr>
      <w:r w:rsidRPr="007921F0">
        <w:rPr>
          <w:rFonts w:ascii="Arial" w:hAnsi="Arial" w:cs="Arial"/>
        </w:rPr>
        <w:t xml:space="preserve"> Meaning of Art, Art as a Communicative Language, Successful Communication; </w:t>
      </w:r>
    </w:p>
    <w:p w:rsidR="008379D9" w:rsidRPr="007921F0" w:rsidRDefault="008379D9" w:rsidP="008379D9">
      <w:pPr>
        <w:rPr>
          <w:rFonts w:ascii="Arial" w:hAnsi="Arial" w:cs="Arial"/>
        </w:rPr>
      </w:pPr>
      <w:r w:rsidRPr="007921F0">
        <w:rPr>
          <w:rFonts w:ascii="Arial" w:hAnsi="Arial" w:cs="Arial"/>
        </w:rPr>
        <w:t xml:space="preserve">The visual arts: Sculpture (Round, Relief, Wood, Metal, </w:t>
      </w:r>
      <w:proofErr w:type="spellStart"/>
      <w:r w:rsidRPr="007921F0">
        <w:rPr>
          <w:rFonts w:ascii="Arial" w:hAnsi="Arial" w:cs="Arial"/>
        </w:rPr>
        <w:t>Jewellery</w:t>
      </w:r>
      <w:proofErr w:type="spellEnd"/>
      <w:r w:rsidRPr="007921F0">
        <w:rPr>
          <w:rFonts w:ascii="Arial" w:hAnsi="Arial" w:cs="Arial"/>
        </w:rPr>
        <w:t xml:space="preserve">); Ceramics; Stained Glass; Drawings; Writings; Carvings; Paintings (Oil, Acrylic, Tempera, Powder </w:t>
      </w:r>
      <w:proofErr w:type="spellStart"/>
      <w:r w:rsidRPr="007921F0">
        <w:rPr>
          <w:rFonts w:ascii="Arial" w:hAnsi="Arial" w:cs="Arial"/>
        </w:rPr>
        <w:t>Colour</w:t>
      </w:r>
      <w:proofErr w:type="spellEnd"/>
      <w:r w:rsidRPr="007921F0">
        <w:rPr>
          <w:rFonts w:ascii="Arial" w:hAnsi="Arial" w:cs="Arial"/>
        </w:rPr>
        <w:t xml:space="preserve">, Water </w:t>
      </w:r>
      <w:proofErr w:type="spellStart"/>
      <w:r w:rsidRPr="007921F0">
        <w:rPr>
          <w:rFonts w:ascii="Arial" w:hAnsi="Arial" w:cs="Arial"/>
        </w:rPr>
        <w:t>Colour</w:t>
      </w:r>
      <w:proofErr w:type="spellEnd"/>
      <w:r w:rsidRPr="007921F0">
        <w:rPr>
          <w:rFonts w:ascii="Arial" w:hAnsi="Arial" w:cs="Arial"/>
        </w:rPr>
        <w:t xml:space="preserve">, </w:t>
      </w:r>
      <w:proofErr w:type="spellStart"/>
      <w:r w:rsidRPr="007921F0">
        <w:rPr>
          <w:rFonts w:ascii="Arial" w:hAnsi="Arial" w:cs="Arial"/>
        </w:rPr>
        <w:t>Frescoe</w:t>
      </w:r>
      <w:proofErr w:type="spellEnd"/>
      <w:r w:rsidRPr="007921F0">
        <w:rPr>
          <w:rFonts w:ascii="Arial" w:hAnsi="Arial" w:cs="Arial"/>
        </w:rPr>
        <w:t xml:space="preserve">, Encaustic); Architecture; Cinematography; Photography; Acting/plays/mimes/gestures; Dances; Textile Design; Graphics; Weaving; Printing (Relief, Intaglio, </w:t>
      </w:r>
      <w:proofErr w:type="spellStart"/>
      <w:r w:rsidRPr="007921F0">
        <w:rPr>
          <w:rFonts w:ascii="Arial" w:hAnsi="Arial" w:cs="Arial"/>
        </w:rPr>
        <w:t>Planographic</w:t>
      </w:r>
      <w:proofErr w:type="spellEnd"/>
      <w:r w:rsidRPr="007921F0">
        <w:rPr>
          <w:rFonts w:ascii="Arial" w:hAnsi="Arial" w:cs="Arial"/>
        </w:rPr>
        <w:t>, Stencils/Screens); Television.</w:t>
      </w:r>
    </w:p>
    <w:p w:rsidR="008379D9" w:rsidRPr="007921F0" w:rsidRDefault="008379D9" w:rsidP="008379D9">
      <w:pPr>
        <w:rPr>
          <w:rFonts w:ascii="Arial" w:hAnsi="Arial" w:cs="Arial"/>
          <w:b/>
        </w:rPr>
      </w:pPr>
      <w:r w:rsidRPr="007921F0">
        <w:rPr>
          <w:rFonts w:ascii="Arial" w:hAnsi="Arial" w:cs="Arial"/>
          <w:b/>
        </w:rPr>
        <w:t>Functions of Art:</w:t>
      </w:r>
    </w:p>
    <w:p w:rsidR="008379D9" w:rsidRPr="007921F0" w:rsidRDefault="008379D9" w:rsidP="008379D9">
      <w:pPr>
        <w:rPr>
          <w:rFonts w:ascii="Arial" w:hAnsi="Arial" w:cs="Arial"/>
        </w:rPr>
      </w:pPr>
      <w:r w:rsidRPr="007921F0">
        <w:rPr>
          <w:rFonts w:ascii="Arial" w:hAnsi="Arial" w:cs="Arial"/>
        </w:rPr>
        <w:t>Creativity; Awareness; Discovery and expression; Art as a visual language</w:t>
      </w:r>
    </w:p>
    <w:p w:rsidR="008379D9" w:rsidRPr="007921F0" w:rsidRDefault="008379D9" w:rsidP="008379D9">
      <w:pPr>
        <w:rPr>
          <w:rFonts w:ascii="Arial" w:hAnsi="Arial" w:cs="Arial"/>
          <w:b/>
        </w:rPr>
      </w:pPr>
      <w:r w:rsidRPr="007921F0">
        <w:rPr>
          <w:rFonts w:ascii="Arial" w:hAnsi="Arial" w:cs="Arial"/>
          <w:b/>
        </w:rPr>
        <w:t>What we respond to in a work of art:</w:t>
      </w:r>
    </w:p>
    <w:p w:rsidR="008379D9" w:rsidRPr="007921F0" w:rsidRDefault="008379D9" w:rsidP="008379D9">
      <w:pPr>
        <w:rPr>
          <w:rFonts w:ascii="Arial" w:hAnsi="Arial" w:cs="Arial"/>
        </w:rPr>
      </w:pPr>
      <w:r w:rsidRPr="007921F0">
        <w:rPr>
          <w:rFonts w:ascii="Arial" w:hAnsi="Arial" w:cs="Arial"/>
        </w:rPr>
        <w:lastRenderedPageBreak/>
        <w:t>Form and content; The Visual Elements; Light and Shadow</w:t>
      </w:r>
    </w:p>
    <w:p w:rsidR="008379D9" w:rsidRPr="007921F0" w:rsidRDefault="008379D9" w:rsidP="008379D9">
      <w:pPr>
        <w:spacing w:before="240"/>
        <w:jc w:val="both"/>
        <w:rPr>
          <w:rFonts w:ascii="Arial" w:hAnsi="Arial" w:cs="Arial"/>
          <w:b/>
          <w:caps/>
        </w:rPr>
      </w:pPr>
      <w:r w:rsidRPr="007921F0">
        <w:rPr>
          <w:rFonts w:ascii="Arial" w:hAnsi="Arial" w:cs="Arial"/>
          <w:b/>
          <w:caps/>
        </w:rPr>
        <w:t>Week 2:</w:t>
      </w:r>
    </w:p>
    <w:p w:rsidR="008379D9" w:rsidRPr="007921F0" w:rsidRDefault="008379D9" w:rsidP="008379D9">
      <w:pPr>
        <w:jc w:val="both"/>
        <w:rPr>
          <w:rFonts w:ascii="Arial" w:hAnsi="Arial" w:cs="Arial"/>
          <w:caps/>
        </w:rPr>
      </w:pPr>
      <w:r w:rsidRPr="007921F0">
        <w:rPr>
          <w:rFonts w:ascii="Arial" w:hAnsi="Arial" w:cs="Arial"/>
          <w:b/>
        </w:rPr>
        <w:t>The Visual Elements</w:t>
      </w:r>
    </w:p>
    <w:p w:rsidR="008379D9" w:rsidRPr="007921F0" w:rsidRDefault="008379D9" w:rsidP="008379D9">
      <w:pPr>
        <w:rPr>
          <w:rFonts w:ascii="Arial" w:hAnsi="Arial" w:cs="Arial"/>
        </w:rPr>
      </w:pPr>
      <w:r w:rsidRPr="007921F0">
        <w:rPr>
          <w:rFonts w:ascii="Arial" w:hAnsi="Arial" w:cs="Arial"/>
        </w:rPr>
        <w:t xml:space="preserve">Light and shadow chiaroscuro/components of light; color; line; value (light/dark); texture; volume; mass; space; shape/form; time; motion; design (organization and composition) </w:t>
      </w:r>
    </w:p>
    <w:p w:rsidR="008379D9" w:rsidRPr="007921F0" w:rsidRDefault="008379D9" w:rsidP="008379D9">
      <w:pPr>
        <w:jc w:val="both"/>
        <w:rPr>
          <w:rFonts w:ascii="Arial" w:hAnsi="Arial" w:cs="Arial"/>
          <w:b/>
          <w:caps/>
        </w:rPr>
      </w:pPr>
      <w:r w:rsidRPr="007921F0">
        <w:rPr>
          <w:rFonts w:ascii="Arial" w:hAnsi="Arial" w:cs="Arial"/>
          <w:b/>
          <w:caps/>
        </w:rPr>
        <w:t xml:space="preserve">Week 3: </w:t>
      </w:r>
      <w:r w:rsidRPr="007921F0">
        <w:rPr>
          <w:rFonts w:ascii="Arial" w:hAnsi="Arial" w:cs="Arial"/>
          <w:b/>
        </w:rPr>
        <w:t>Light and Shadow</w:t>
      </w:r>
    </w:p>
    <w:p w:rsidR="008379D9" w:rsidRPr="007921F0" w:rsidRDefault="008379D9" w:rsidP="008379D9">
      <w:pPr>
        <w:rPr>
          <w:rFonts w:ascii="Arial" w:hAnsi="Arial" w:cs="Arial"/>
        </w:rPr>
      </w:pPr>
      <w:r w:rsidRPr="007921F0">
        <w:rPr>
          <w:rFonts w:ascii="Arial" w:hAnsi="Arial" w:cs="Arial"/>
        </w:rPr>
        <w:t xml:space="preserve">Form defined by light, chiaroscuro, high lights, reflected light, diffused light, value, quality and character of light </w:t>
      </w:r>
      <w:proofErr w:type="spellStart"/>
      <w:r w:rsidRPr="007921F0">
        <w:rPr>
          <w:rFonts w:ascii="Arial" w:hAnsi="Arial" w:cs="Arial"/>
        </w:rPr>
        <w:t>vis</w:t>
      </w:r>
      <w:proofErr w:type="spellEnd"/>
      <w:r w:rsidRPr="007921F0">
        <w:rPr>
          <w:rFonts w:ascii="Arial" w:hAnsi="Arial" w:cs="Arial"/>
        </w:rPr>
        <w:t>-a-</w:t>
      </w:r>
      <w:proofErr w:type="spellStart"/>
      <w:r w:rsidRPr="007921F0">
        <w:rPr>
          <w:rFonts w:ascii="Arial" w:hAnsi="Arial" w:cs="Arial"/>
        </w:rPr>
        <w:t>vis</w:t>
      </w:r>
      <w:proofErr w:type="spellEnd"/>
      <w:r w:rsidRPr="007921F0">
        <w:rPr>
          <w:rFonts w:ascii="Arial" w:hAnsi="Arial" w:cs="Arial"/>
        </w:rPr>
        <w:t xml:space="preserve"> value.</w:t>
      </w:r>
    </w:p>
    <w:p w:rsidR="008379D9" w:rsidRPr="007921F0" w:rsidRDefault="008379D9" w:rsidP="008379D9">
      <w:pPr>
        <w:jc w:val="both"/>
        <w:rPr>
          <w:rFonts w:ascii="Arial" w:hAnsi="Arial" w:cs="Arial"/>
          <w:b/>
          <w:caps/>
        </w:rPr>
      </w:pPr>
      <w:r w:rsidRPr="007921F0">
        <w:rPr>
          <w:rFonts w:ascii="Arial" w:hAnsi="Arial" w:cs="Arial"/>
          <w:b/>
        </w:rPr>
        <w:t xml:space="preserve">Week </w:t>
      </w:r>
      <w:r w:rsidRPr="007921F0">
        <w:rPr>
          <w:rFonts w:ascii="Arial" w:hAnsi="Arial" w:cs="Arial"/>
          <w:b/>
          <w:caps/>
        </w:rPr>
        <w:t xml:space="preserve">4: </w:t>
      </w:r>
      <w:r w:rsidRPr="007921F0">
        <w:rPr>
          <w:rFonts w:ascii="Arial" w:hAnsi="Arial" w:cs="Arial"/>
          <w:b/>
        </w:rPr>
        <w:t>Components of light</w:t>
      </w:r>
    </w:p>
    <w:p w:rsidR="008379D9" w:rsidRPr="007921F0" w:rsidRDefault="008379D9" w:rsidP="008379D9">
      <w:pPr>
        <w:rPr>
          <w:rFonts w:ascii="Arial" w:hAnsi="Arial" w:cs="Arial"/>
        </w:rPr>
      </w:pPr>
      <w:r w:rsidRPr="007921F0">
        <w:rPr>
          <w:rFonts w:ascii="Arial" w:hAnsi="Arial" w:cs="Arial"/>
        </w:rPr>
        <w:t xml:space="preserve"> Light as broken by a prism into visible components i.e. the Electromagnetic spectrum; additive </w:t>
      </w:r>
      <w:proofErr w:type="spellStart"/>
      <w:r w:rsidRPr="007921F0">
        <w:rPr>
          <w:rFonts w:ascii="Arial" w:hAnsi="Arial" w:cs="Arial"/>
        </w:rPr>
        <w:t>colour</w:t>
      </w:r>
      <w:proofErr w:type="spellEnd"/>
      <w:r w:rsidRPr="007921F0">
        <w:rPr>
          <w:rFonts w:ascii="Arial" w:hAnsi="Arial" w:cs="Arial"/>
        </w:rPr>
        <w:t xml:space="preserve"> mixture (for light); subtractive </w:t>
      </w:r>
      <w:proofErr w:type="spellStart"/>
      <w:r w:rsidRPr="007921F0">
        <w:rPr>
          <w:rFonts w:ascii="Arial" w:hAnsi="Arial" w:cs="Arial"/>
        </w:rPr>
        <w:t>colour</w:t>
      </w:r>
      <w:proofErr w:type="spellEnd"/>
      <w:r w:rsidRPr="007921F0">
        <w:rPr>
          <w:rFonts w:ascii="Arial" w:hAnsi="Arial" w:cs="Arial"/>
        </w:rPr>
        <w:t xml:space="preserve"> mixture (for pigments); form space and value; pattern and value; range of values and expressive use of value; high key, middle key, low key; the value scale</w:t>
      </w:r>
    </w:p>
    <w:p w:rsidR="008379D9" w:rsidRPr="007921F0" w:rsidRDefault="008379D9" w:rsidP="008379D9">
      <w:pPr>
        <w:jc w:val="both"/>
        <w:rPr>
          <w:rFonts w:ascii="Arial" w:hAnsi="Arial" w:cs="Arial"/>
          <w:b/>
          <w:caps/>
        </w:rPr>
      </w:pPr>
      <w:r w:rsidRPr="007921F0">
        <w:rPr>
          <w:rFonts w:ascii="Arial" w:hAnsi="Arial" w:cs="Arial"/>
          <w:b/>
        </w:rPr>
        <w:t xml:space="preserve">Week </w:t>
      </w:r>
      <w:r w:rsidRPr="007921F0">
        <w:rPr>
          <w:rFonts w:ascii="Arial" w:hAnsi="Arial" w:cs="Arial"/>
          <w:b/>
          <w:caps/>
        </w:rPr>
        <w:t xml:space="preserve">5 - 6: </w:t>
      </w:r>
      <w:r w:rsidRPr="007921F0">
        <w:rPr>
          <w:rFonts w:ascii="Arial" w:hAnsi="Arial" w:cs="Arial"/>
          <w:b/>
        </w:rPr>
        <w:t>Composition</w:t>
      </w:r>
    </w:p>
    <w:p w:rsidR="008379D9" w:rsidRPr="007921F0" w:rsidRDefault="008379D9" w:rsidP="008379D9">
      <w:pPr>
        <w:jc w:val="both"/>
        <w:rPr>
          <w:rFonts w:ascii="Arial" w:hAnsi="Arial" w:cs="Arial"/>
          <w:b/>
          <w:caps/>
        </w:rPr>
      </w:pPr>
      <w:r w:rsidRPr="007921F0">
        <w:rPr>
          <w:rFonts w:ascii="Arial" w:hAnsi="Arial" w:cs="Arial"/>
        </w:rPr>
        <w:t>Composition and value; value definition and composition; value definition of space and composition;</w:t>
      </w:r>
      <w:r w:rsidRPr="007921F0">
        <w:rPr>
          <w:rFonts w:ascii="Arial" w:hAnsi="Arial" w:cs="Arial"/>
          <w:b/>
          <w:caps/>
        </w:rPr>
        <w:t xml:space="preserve"> </w:t>
      </w:r>
      <w:r w:rsidRPr="007921F0">
        <w:rPr>
          <w:rFonts w:ascii="Arial" w:hAnsi="Arial" w:cs="Arial"/>
        </w:rPr>
        <w:t>relationships between separation, integration, composition and value;</w:t>
      </w:r>
      <w:r w:rsidRPr="007921F0">
        <w:rPr>
          <w:rFonts w:ascii="Arial" w:hAnsi="Arial" w:cs="Arial"/>
          <w:b/>
          <w:caps/>
        </w:rPr>
        <w:t xml:space="preserve"> </w:t>
      </w:r>
      <w:r w:rsidRPr="007921F0">
        <w:rPr>
          <w:rFonts w:ascii="Arial" w:hAnsi="Arial" w:cs="Arial"/>
        </w:rPr>
        <w:t>expressive use of value;</w:t>
      </w:r>
      <w:r w:rsidRPr="007921F0">
        <w:rPr>
          <w:rFonts w:ascii="Arial" w:hAnsi="Arial" w:cs="Arial"/>
          <w:b/>
          <w:caps/>
        </w:rPr>
        <w:t xml:space="preserve"> </w:t>
      </w:r>
      <w:r w:rsidRPr="007921F0">
        <w:rPr>
          <w:rFonts w:ascii="Arial" w:hAnsi="Arial" w:cs="Arial"/>
        </w:rPr>
        <w:t>full range of value use; uses of value; dependence of perception on value e.g. coloration of the subject. E.g. Its lightness or darkness relative to its surroundings; or its local value</w:t>
      </w:r>
    </w:p>
    <w:p w:rsidR="008379D9" w:rsidRPr="007921F0" w:rsidRDefault="008379D9" w:rsidP="008379D9">
      <w:pPr>
        <w:jc w:val="both"/>
        <w:rPr>
          <w:rFonts w:ascii="Arial" w:hAnsi="Arial" w:cs="Arial"/>
          <w:b/>
        </w:rPr>
      </w:pPr>
      <w:r w:rsidRPr="007921F0">
        <w:rPr>
          <w:rFonts w:ascii="Arial" w:hAnsi="Arial" w:cs="Arial"/>
          <w:b/>
        </w:rPr>
        <w:t xml:space="preserve">Week 7: </w:t>
      </w:r>
      <w:proofErr w:type="spellStart"/>
      <w:r w:rsidRPr="007921F0">
        <w:rPr>
          <w:rFonts w:ascii="Arial" w:hAnsi="Arial" w:cs="Arial"/>
          <w:b/>
        </w:rPr>
        <w:t>Colour</w:t>
      </w:r>
      <w:proofErr w:type="spellEnd"/>
    </w:p>
    <w:p w:rsidR="008379D9" w:rsidRPr="007921F0" w:rsidRDefault="008379D9" w:rsidP="008379D9">
      <w:pPr>
        <w:jc w:val="both"/>
        <w:rPr>
          <w:rFonts w:ascii="Arial" w:hAnsi="Arial" w:cs="Arial"/>
          <w:b/>
        </w:rPr>
      </w:pPr>
      <w:proofErr w:type="spellStart"/>
      <w:r w:rsidRPr="007921F0">
        <w:rPr>
          <w:rFonts w:ascii="Arial" w:hAnsi="Arial" w:cs="Arial"/>
        </w:rPr>
        <w:t>Colour</w:t>
      </w:r>
      <w:proofErr w:type="spellEnd"/>
      <w:r w:rsidRPr="007921F0">
        <w:rPr>
          <w:rFonts w:ascii="Arial" w:hAnsi="Arial" w:cs="Arial"/>
        </w:rPr>
        <w:t xml:space="preserve">; </w:t>
      </w:r>
      <w:proofErr w:type="spellStart"/>
      <w:r w:rsidRPr="007921F0">
        <w:rPr>
          <w:rFonts w:ascii="Arial" w:hAnsi="Arial" w:cs="Arial"/>
        </w:rPr>
        <w:t>colour</w:t>
      </w:r>
      <w:proofErr w:type="spellEnd"/>
      <w:r w:rsidRPr="007921F0">
        <w:rPr>
          <w:rFonts w:ascii="Arial" w:hAnsi="Arial" w:cs="Arial"/>
        </w:rPr>
        <w:t xml:space="preserve"> theory; local </w:t>
      </w:r>
      <w:proofErr w:type="spellStart"/>
      <w:r w:rsidRPr="007921F0">
        <w:rPr>
          <w:rFonts w:ascii="Arial" w:hAnsi="Arial" w:cs="Arial"/>
        </w:rPr>
        <w:t>colour</w:t>
      </w:r>
      <w:proofErr w:type="spellEnd"/>
      <w:r w:rsidRPr="007921F0">
        <w:rPr>
          <w:rFonts w:ascii="Arial" w:hAnsi="Arial" w:cs="Arial"/>
        </w:rPr>
        <w:t>;</w:t>
      </w:r>
      <w:r w:rsidRPr="007921F0">
        <w:rPr>
          <w:rFonts w:ascii="Arial" w:hAnsi="Arial" w:cs="Arial"/>
          <w:b/>
        </w:rPr>
        <w:t xml:space="preserve"> </w:t>
      </w:r>
      <w:proofErr w:type="spellStart"/>
      <w:r w:rsidRPr="007921F0">
        <w:rPr>
          <w:rFonts w:ascii="Arial" w:hAnsi="Arial" w:cs="Arial"/>
        </w:rPr>
        <w:t>colour</w:t>
      </w:r>
      <w:proofErr w:type="spellEnd"/>
      <w:r w:rsidRPr="007921F0">
        <w:rPr>
          <w:rFonts w:ascii="Arial" w:hAnsi="Arial" w:cs="Arial"/>
        </w:rPr>
        <w:t xml:space="preserve"> wheel</w:t>
      </w:r>
      <w:r w:rsidRPr="007921F0">
        <w:rPr>
          <w:rFonts w:ascii="Arial" w:hAnsi="Arial" w:cs="Arial"/>
          <w:b/>
        </w:rPr>
        <w:t xml:space="preserve">; </w:t>
      </w:r>
      <w:r w:rsidRPr="007921F0">
        <w:rPr>
          <w:rFonts w:ascii="Arial" w:hAnsi="Arial" w:cs="Arial"/>
        </w:rPr>
        <w:t xml:space="preserve">primary </w:t>
      </w:r>
      <w:proofErr w:type="spellStart"/>
      <w:r w:rsidRPr="007921F0">
        <w:rPr>
          <w:rFonts w:ascii="Arial" w:hAnsi="Arial" w:cs="Arial"/>
        </w:rPr>
        <w:t>colours</w:t>
      </w:r>
      <w:proofErr w:type="spellEnd"/>
      <w:r w:rsidRPr="007921F0">
        <w:rPr>
          <w:rFonts w:ascii="Arial" w:hAnsi="Arial" w:cs="Arial"/>
          <w:b/>
        </w:rPr>
        <w:t xml:space="preserve">; </w:t>
      </w:r>
      <w:r w:rsidRPr="007921F0">
        <w:rPr>
          <w:rFonts w:ascii="Arial" w:hAnsi="Arial" w:cs="Arial"/>
        </w:rPr>
        <w:t xml:space="preserve">secondary </w:t>
      </w:r>
      <w:proofErr w:type="spellStart"/>
      <w:r w:rsidRPr="007921F0">
        <w:rPr>
          <w:rFonts w:ascii="Arial" w:hAnsi="Arial" w:cs="Arial"/>
        </w:rPr>
        <w:t>colours</w:t>
      </w:r>
      <w:proofErr w:type="spellEnd"/>
      <w:r w:rsidRPr="007921F0">
        <w:rPr>
          <w:rFonts w:ascii="Arial" w:hAnsi="Arial" w:cs="Arial"/>
        </w:rPr>
        <w:t xml:space="preserve">; tertiary </w:t>
      </w:r>
      <w:proofErr w:type="spellStart"/>
      <w:r w:rsidRPr="007921F0">
        <w:rPr>
          <w:rFonts w:ascii="Arial" w:hAnsi="Arial" w:cs="Arial"/>
        </w:rPr>
        <w:t>colours</w:t>
      </w:r>
      <w:proofErr w:type="spellEnd"/>
      <w:r w:rsidRPr="007921F0">
        <w:rPr>
          <w:rFonts w:ascii="Arial" w:hAnsi="Arial" w:cs="Arial"/>
        </w:rPr>
        <w:t xml:space="preserve">; complementary </w:t>
      </w:r>
      <w:proofErr w:type="spellStart"/>
      <w:r w:rsidRPr="007921F0">
        <w:rPr>
          <w:rFonts w:ascii="Arial" w:hAnsi="Arial" w:cs="Arial"/>
        </w:rPr>
        <w:t>colours</w:t>
      </w:r>
      <w:proofErr w:type="spellEnd"/>
      <w:r w:rsidRPr="007921F0">
        <w:rPr>
          <w:rFonts w:ascii="Arial" w:hAnsi="Arial" w:cs="Arial"/>
        </w:rPr>
        <w:t>;</w:t>
      </w:r>
      <w:r w:rsidRPr="007921F0">
        <w:rPr>
          <w:rFonts w:ascii="Arial" w:hAnsi="Arial" w:cs="Arial"/>
          <w:b/>
        </w:rPr>
        <w:t xml:space="preserve"> </w:t>
      </w:r>
      <w:proofErr w:type="spellStart"/>
      <w:r w:rsidRPr="007921F0">
        <w:rPr>
          <w:rFonts w:ascii="Arial" w:hAnsi="Arial" w:cs="Arial"/>
        </w:rPr>
        <w:t>colour</w:t>
      </w:r>
      <w:proofErr w:type="spellEnd"/>
      <w:r w:rsidRPr="007921F0">
        <w:rPr>
          <w:rFonts w:ascii="Arial" w:hAnsi="Arial" w:cs="Arial"/>
        </w:rPr>
        <w:t xml:space="preserve"> properties; hue</w:t>
      </w:r>
      <w:r w:rsidRPr="007921F0">
        <w:rPr>
          <w:rFonts w:ascii="Arial" w:hAnsi="Arial" w:cs="Arial"/>
          <w:b/>
        </w:rPr>
        <w:t xml:space="preserve">; </w:t>
      </w:r>
      <w:r w:rsidRPr="007921F0">
        <w:rPr>
          <w:rFonts w:ascii="Arial" w:hAnsi="Arial" w:cs="Arial"/>
        </w:rPr>
        <w:t>value</w:t>
      </w:r>
      <w:r w:rsidRPr="007921F0">
        <w:rPr>
          <w:rFonts w:ascii="Arial" w:hAnsi="Arial" w:cs="Arial"/>
          <w:b/>
        </w:rPr>
        <w:t xml:space="preserve">; </w:t>
      </w:r>
      <w:r w:rsidRPr="007921F0">
        <w:rPr>
          <w:rFonts w:ascii="Arial" w:hAnsi="Arial" w:cs="Arial"/>
        </w:rPr>
        <w:t>intensity</w:t>
      </w:r>
    </w:p>
    <w:p w:rsidR="008379D9" w:rsidRDefault="008379D9" w:rsidP="008379D9">
      <w:pPr>
        <w:jc w:val="both"/>
        <w:rPr>
          <w:rFonts w:ascii="Arial" w:hAnsi="Arial" w:cs="Arial"/>
          <w:b/>
        </w:rPr>
      </w:pPr>
    </w:p>
    <w:p w:rsidR="008379D9" w:rsidRDefault="008379D9" w:rsidP="008379D9">
      <w:pPr>
        <w:jc w:val="both"/>
        <w:rPr>
          <w:rFonts w:ascii="Arial" w:hAnsi="Arial" w:cs="Arial"/>
          <w:b/>
        </w:rPr>
      </w:pPr>
    </w:p>
    <w:p w:rsidR="008379D9" w:rsidRPr="007921F0" w:rsidRDefault="008379D9" w:rsidP="008379D9">
      <w:pPr>
        <w:jc w:val="both"/>
        <w:rPr>
          <w:rFonts w:ascii="Arial" w:hAnsi="Arial" w:cs="Arial"/>
          <w:b/>
        </w:rPr>
      </w:pPr>
      <w:r w:rsidRPr="007921F0">
        <w:rPr>
          <w:rFonts w:ascii="Arial" w:hAnsi="Arial" w:cs="Arial"/>
          <w:b/>
        </w:rPr>
        <w:t xml:space="preserve">Week 8: </w:t>
      </w:r>
      <w:proofErr w:type="spellStart"/>
      <w:r w:rsidRPr="007921F0">
        <w:rPr>
          <w:rFonts w:ascii="Arial" w:hAnsi="Arial" w:cs="Arial"/>
          <w:b/>
        </w:rPr>
        <w:t>Colour</w:t>
      </w:r>
      <w:proofErr w:type="spellEnd"/>
      <w:r w:rsidRPr="007921F0">
        <w:rPr>
          <w:rFonts w:ascii="Arial" w:hAnsi="Arial" w:cs="Arial"/>
          <w:b/>
        </w:rPr>
        <w:t xml:space="preserve"> properties</w:t>
      </w:r>
    </w:p>
    <w:p w:rsidR="008379D9" w:rsidRPr="007921F0" w:rsidRDefault="008379D9" w:rsidP="008379D9">
      <w:pPr>
        <w:tabs>
          <w:tab w:val="left" w:pos="1215"/>
        </w:tabs>
        <w:jc w:val="both"/>
        <w:rPr>
          <w:rFonts w:ascii="Arial" w:hAnsi="Arial" w:cs="Arial"/>
        </w:rPr>
      </w:pPr>
      <w:r w:rsidRPr="007921F0">
        <w:rPr>
          <w:rFonts w:ascii="Arial" w:hAnsi="Arial" w:cs="Arial"/>
        </w:rPr>
        <w:t xml:space="preserve">Normal value; tint/shade, difference between intensity and value; intensity/saturation; pigment/light/electromagnetic spectrum; </w:t>
      </w:r>
      <w:proofErr w:type="spellStart"/>
      <w:r w:rsidRPr="007921F0">
        <w:rPr>
          <w:rFonts w:ascii="Arial" w:hAnsi="Arial" w:cs="Arial"/>
        </w:rPr>
        <w:t>colour</w:t>
      </w:r>
      <w:proofErr w:type="spellEnd"/>
      <w:r w:rsidRPr="007921F0">
        <w:rPr>
          <w:rFonts w:ascii="Arial" w:hAnsi="Arial" w:cs="Arial"/>
        </w:rPr>
        <w:t xml:space="preserve"> harmonies (</w:t>
      </w:r>
      <w:proofErr w:type="spellStart"/>
      <w:r w:rsidRPr="007921F0">
        <w:rPr>
          <w:rFonts w:ascii="Arial" w:hAnsi="Arial" w:cs="Arial"/>
        </w:rPr>
        <w:t>colour</w:t>
      </w:r>
      <w:proofErr w:type="spellEnd"/>
      <w:r w:rsidRPr="007921F0">
        <w:rPr>
          <w:rFonts w:ascii="Arial" w:hAnsi="Arial" w:cs="Arial"/>
        </w:rPr>
        <w:t xml:space="preserve"> schemes): monochromes, complimentary </w:t>
      </w:r>
      <w:proofErr w:type="spellStart"/>
      <w:r w:rsidRPr="007921F0">
        <w:rPr>
          <w:rFonts w:ascii="Arial" w:hAnsi="Arial" w:cs="Arial"/>
        </w:rPr>
        <w:t>colours</w:t>
      </w:r>
      <w:proofErr w:type="spellEnd"/>
      <w:r w:rsidRPr="007921F0">
        <w:rPr>
          <w:rFonts w:ascii="Arial" w:hAnsi="Arial" w:cs="Arial"/>
        </w:rPr>
        <w:t xml:space="preserve">, analogous colors. </w:t>
      </w:r>
      <w:proofErr w:type="gramStart"/>
      <w:r w:rsidRPr="007921F0">
        <w:rPr>
          <w:rFonts w:ascii="Arial" w:hAnsi="Arial" w:cs="Arial"/>
        </w:rPr>
        <w:t xml:space="preserve">Triad, polychromatic, simultaneous contrast, </w:t>
      </w:r>
      <w:proofErr w:type="spellStart"/>
      <w:r w:rsidRPr="007921F0">
        <w:rPr>
          <w:rFonts w:ascii="Arial" w:hAnsi="Arial" w:cs="Arial"/>
        </w:rPr>
        <w:t>colour</w:t>
      </w:r>
      <w:proofErr w:type="spellEnd"/>
      <w:r w:rsidRPr="007921F0">
        <w:rPr>
          <w:rFonts w:ascii="Arial" w:hAnsi="Arial" w:cs="Arial"/>
        </w:rPr>
        <w:t xml:space="preserve"> temperature; optical </w:t>
      </w:r>
      <w:proofErr w:type="spellStart"/>
      <w:r w:rsidRPr="007921F0">
        <w:rPr>
          <w:rFonts w:ascii="Arial" w:hAnsi="Arial" w:cs="Arial"/>
        </w:rPr>
        <w:t>colour</w:t>
      </w:r>
      <w:proofErr w:type="spellEnd"/>
      <w:r w:rsidRPr="007921F0">
        <w:rPr>
          <w:rFonts w:ascii="Arial" w:hAnsi="Arial" w:cs="Arial"/>
        </w:rPr>
        <w:t xml:space="preserve"> mixture of pointillism; Emotional qualities of </w:t>
      </w:r>
      <w:proofErr w:type="spellStart"/>
      <w:r w:rsidRPr="007921F0">
        <w:rPr>
          <w:rFonts w:ascii="Arial" w:hAnsi="Arial" w:cs="Arial"/>
        </w:rPr>
        <w:t>colour</w:t>
      </w:r>
      <w:proofErr w:type="spellEnd"/>
      <w:r w:rsidRPr="007921F0">
        <w:rPr>
          <w:rFonts w:ascii="Arial" w:hAnsi="Arial" w:cs="Arial"/>
        </w:rPr>
        <w:t>.</w:t>
      </w:r>
      <w:proofErr w:type="gramEnd"/>
    </w:p>
    <w:p w:rsidR="008379D9" w:rsidRPr="007921F0" w:rsidRDefault="008379D9" w:rsidP="008379D9">
      <w:pPr>
        <w:jc w:val="both"/>
        <w:rPr>
          <w:rFonts w:ascii="Arial" w:hAnsi="Arial" w:cs="Arial"/>
          <w:b/>
          <w:caps/>
        </w:rPr>
      </w:pPr>
      <w:r w:rsidRPr="007921F0">
        <w:rPr>
          <w:rFonts w:ascii="Arial" w:hAnsi="Arial" w:cs="Arial"/>
          <w:b/>
        </w:rPr>
        <w:t xml:space="preserve">Week </w:t>
      </w:r>
      <w:r w:rsidRPr="007921F0">
        <w:rPr>
          <w:rFonts w:ascii="Arial" w:hAnsi="Arial" w:cs="Arial"/>
          <w:b/>
          <w:caps/>
        </w:rPr>
        <w:t xml:space="preserve">9: </w:t>
      </w:r>
      <w:r w:rsidRPr="007921F0">
        <w:rPr>
          <w:rFonts w:ascii="Arial" w:hAnsi="Arial" w:cs="Arial"/>
          <w:b/>
        </w:rPr>
        <w:t>Line</w:t>
      </w:r>
    </w:p>
    <w:p w:rsidR="008379D9" w:rsidRPr="007921F0" w:rsidRDefault="008379D9" w:rsidP="008379D9">
      <w:pPr>
        <w:rPr>
          <w:rFonts w:ascii="Arial" w:hAnsi="Arial" w:cs="Arial"/>
        </w:rPr>
      </w:pPr>
      <w:r w:rsidRPr="007921F0">
        <w:rPr>
          <w:rFonts w:ascii="Arial" w:hAnsi="Arial" w:cs="Arial"/>
        </w:rPr>
        <w:t>Drawing/Sketching: Types of drawings- visualized, symbolized; descriptive; expressive lines. Type of lines</w:t>
      </w:r>
      <w:r w:rsidRPr="007921F0">
        <w:rPr>
          <w:rFonts w:ascii="Arial" w:hAnsi="Arial" w:cs="Arial"/>
          <w:b/>
        </w:rPr>
        <w:t xml:space="preserve">: </w:t>
      </w:r>
      <w:r w:rsidRPr="007921F0">
        <w:rPr>
          <w:rFonts w:ascii="Arial" w:hAnsi="Arial" w:cs="Arial"/>
        </w:rPr>
        <w:t xml:space="preserve">contour lines; Lost and found edges/suggestive line; Search line, Modeled </w:t>
      </w:r>
      <w:proofErr w:type="spellStart"/>
      <w:r w:rsidRPr="007921F0">
        <w:rPr>
          <w:rFonts w:ascii="Arial" w:hAnsi="Arial" w:cs="Arial"/>
        </w:rPr>
        <w:lastRenderedPageBreak/>
        <w:t>lineHatching</w:t>
      </w:r>
      <w:proofErr w:type="spellEnd"/>
      <w:r w:rsidRPr="007921F0">
        <w:rPr>
          <w:rFonts w:ascii="Arial" w:hAnsi="Arial" w:cs="Arial"/>
        </w:rPr>
        <w:t xml:space="preserve">/cross hatching and scribbled </w:t>
      </w:r>
      <w:proofErr w:type="spellStart"/>
      <w:r w:rsidRPr="007921F0">
        <w:rPr>
          <w:rFonts w:ascii="Arial" w:hAnsi="Arial" w:cs="Arial"/>
        </w:rPr>
        <w:t>tones;The</w:t>
      </w:r>
      <w:proofErr w:type="spellEnd"/>
      <w:r w:rsidRPr="007921F0">
        <w:rPr>
          <w:rFonts w:ascii="Arial" w:hAnsi="Arial" w:cs="Arial"/>
        </w:rPr>
        <w:t xml:space="preserve"> calligraphic line; Directional/ Diagonal/Curved line; Functions of line</w:t>
      </w:r>
    </w:p>
    <w:p w:rsidR="008379D9" w:rsidRPr="007921F0" w:rsidRDefault="008379D9" w:rsidP="008379D9">
      <w:pPr>
        <w:jc w:val="both"/>
        <w:rPr>
          <w:rFonts w:ascii="Arial" w:hAnsi="Arial" w:cs="Arial"/>
          <w:b/>
          <w:caps/>
        </w:rPr>
      </w:pPr>
      <w:r w:rsidRPr="007921F0">
        <w:rPr>
          <w:rFonts w:ascii="Arial" w:hAnsi="Arial" w:cs="Arial"/>
          <w:b/>
        </w:rPr>
        <w:t xml:space="preserve">Week </w:t>
      </w:r>
      <w:r w:rsidRPr="007921F0">
        <w:rPr>
          <w:rFonts w:ascii="Arial" w:hAnsi="Arial" w:cs="Arial"/>
          <w:b/>
          <w:caps/>
        </w:rPr>
        <w:t xml:space="preserve">10: </w:t>
      </w:r>
      <w:r w:rsidRPr="007921F0">
        <w:rPr>
          <w:rFonts w:ascii="Arial" w:hAnsi="Arial" w:cs="Arial"/>
          <w:b/>
        </w:rPr>
        <w:t>Interrelationships of Value/visual elements</w:t>
      </w:r>
    </w:p>
    <w:p w:rsidR="008379D9" w:rsidRPr="007921F0" w:rsidRDefault="008379D9" w:rsidP="008379D9">
      <w:pPr>
        <w:rPr>
          <w:rFonts w:ascii="Arial" w:hAnsi="Arial" w:cs="Arial"/>
        </w:rPr>
      </w:pPr>
      <w:r w:rsidRPr="007921F0">
        <w:rPr>
          <w:rFonts w:ascii="Arial" w:hAnsi="Arial" w:cs="Arial"/>
        </w:rPr>
        <w:t xml:space="preserve"> </w:t>
      </w:r>
      <w:proofErr w:type="gramStart"/>
      <w:r w:rsidRPr="007921F0">
        <w:rPr>
          <w:rFonts w:ascii="Arial" w:hAnsi="Arial" w:cs="Arial"/>
        </w:rPr>
        <w:t xml:space="preserve">Light/shadow/dark, chiaroscuro in </w:t>
      </w:r>
      <w:proofErr w:type="spellStart"/>
      <w:r w:rsidRPr="007921F0">
        <w:rPr>
          <w:rFonts w:ascii="Arial" w:hAnsi="Arial" w:cs="Arial"/>
        </w:rPr>
        <w:t>colour</w:t>
      </w:r>
      <w:proofErr w:type="spellEnd"/>
      <w:r w:rsidRPr="007921F0">
        <w:rPr>
          <w:rFonts w:ascii="Arial" w:hAnsi="Arial" w:cs="Arial"/>
        </w:rPr>
        <w:t>, line, painting, texture volume and mass; space and form and all the visual arts.</w:t>
      </w:r>
      <w:proofErr w:type="gramEnd"/>
    </w:p>
    <w:p w:rsidR="008379D9" w:rsidRPr="007921F0" w:rsidRDefault="008379D9" w:rsidP="008379D9">
      <w:pPr>
        <w:jc w:val="both"/>
        <w:rPr>
          <w:rFonts w:ascii="Arial" w:hAnsi="Arial" w:cs="Arial"/>
          <w:b/>
          <w:caps/>
        </w:rPr>
      </w:pPr>
      <w:r w:rsidRPr="007921F0">
        <w:rPr>
          <w:rFonts w:ascii="Arial" w:hAnsi="Arial" w:cs="Arial"/>
          <w:b/>
          <w:caps/>
        </w:rPr>
        <w:t>W</w:t>
      </w:r>
      <w:r w:rsidRPr="007921F0">
        <w:rPr>
          <w:rFonts w:ascii="Arial" w:hAnsi="Arial" w:cs="Arial"/>
          <w:b/>
        </w:rPr>
        <w:t>eek</w:t>
      </w:r>
      <w:r w:rsidRPr="007921F0">
        <w:rPr>
          <w:rFonts w:ascii="Arial" w:hAnsi="Arial" w:cs="Arial"/>
          <w:b/>
          <w:caps/>
        </w:rPr>
        <w:t xml:space="preserve"> 11: </w:t>
      </w:r>
      <w:r w:rsidRPr="007921F0">
        <w:rPr>
          <w:rFonts w:ascii="Arial" w:hAnsi="Arial" w:cs="Arial"/>
          <w:b/>
        </w:rPr>
        <w:t>Texture</w:t>
      </w:r>
    </w:p>
    <w:p w:rsidR="008379D9" w:rsidRPr="007921F0" w:rsidRDefault="008379D9" w:rsidP="008379D9">
      <w:pPr>
        <w:jc w:val="both"/>
        <w:rPr>
          <w:rFonts w:ascii="Arial" w:hAnsi="Arial" w:cs="Arial"/>
          <w:b/>
          <w:caps/>
        </w:rPr>
      </w:pPr>
      <w:r w:rsidRPr="007921F0">
        <w:rPr>
          <w:rFonts w:ascii="Arial" w:hAnsi="Arial" w:cs="Arial"/>
        </w:rPr>
        <w:t>Textural character of a drawing;</w:t>
      </w:r>
      <w:r w:rsidRPr="007921F0">
        <w:rPr>
          <w:rFonts w:ascii="Arial" w:hAnsi="Arial" w:cs="Arial"/>
          <w:b/>
          <w:caps/>
        </w:rPr>
        <w:t xml:space="preserve"> </w:t>
      </w:r>
      <w:r w:rsidRPr="007921F0">
        <w:rPr>
          <w:rFonts w:ascii="Arial" w:hAnsi="Arial" w:cs="Arial"/>
        </w:rPr>
        <w:t xml:space="preserve">Surface character of represented object </w:t>
      </w:r>
      <w:r w:rsidRPr="007921F0">
        <w:rPr>
          <w:rFonts w:ascii="Arial" w:hAnsi="Arial" w:cs="Arial"/>
          <w:b/>
          <w:caps/>
        </w:rPr>
        <w:t xml:space="preserve">; </w:t>
      </w:r>
      <w:r w:rsidRPr="007921F0">
        <w:rPr>
          <w:rFonts w:ascii="Arial" w:hAnsi="Arial" w:cs="Arial"/>
        </w:rPr>
        <w:t>Artists materials and texture inherent in them (Texture of Artists media)</w:t>
      </w:r>
      <w:r w:rsidRPr="007921F0">
        <w:rPr>
          <w:rFonts w:ascii="Arial" w:hAnsi="Arial" w:cs="Arial"/>
          <w:b/>
          <w:caps/>
        </w:rPr>
        <w:t>;</w:t>
      </w:r>
      <w:r w:rsidRPr="007921F0">
        <w:rPr>
          <w:rFonts w:ascii="Arial" w:hAnsi="Arial" w:cs="Arial"/>
        </w:rPr>
        <w:t>Types of texture</w:t>
      </w:r>
      <w:r w:rsidRPr="007921F0">
        <w:rPr>
          <w:rFonts w:ascii="Arial" w:hAnsi="Arial" w:cs="Arial"/>
          <w:b/>
          <w:caps/>
        </w:rPr>
        <w:t xml:space="preserve">; </w:t>
      </w:r>
      <w:r w:rsidRPr="007921F0">
        <w:rPr>
          <w:rFonts w:ascii="Arial" w:hAnsi="Arial" w:cs="Arial"/>
        </w:rPr>
        <w:t>Visual/Implied texture;</w:t>
      </w:r>
      <w:r w:rsidRPr="007921F0">
        <w:rPr>
          <w:rFonts w:ascii="Arial" w:hAnsi="Arial" w:cs="Arial"/>
          <w:b/>
          <w:caps/>
        </w:rPr>
        <w:t xml:space="preserve"> </w:t>
      </w:r>
      <w:r w:rsidRPr="007921F0">
        <w:rPr>
          <w:rFonts w:ascii="Arial" w:hAnsi="Arial" w:cs="Arial"/>
        </w:rPr>
        <w:t>Tactile/Actual texture;</w:t>
      </w:r>
      <w:r w:rsidRPr="007921F0">
        <w:rPr>
          <w:rFonts w:ascii="Arial" w:hAnsi="Arial" w:cs="Arial"/>
          <w:b/>
          <w:caps/>
        </w:rPr>
        <w:t xml:space="preserve"> </w:t>
      </w:r>
      <w:r w:rsidRPr="007921F0">
        <w:rPr>
          <w:rFonts w:ascii="Arial" w:hAnsi="Arial" w:cs="Arial"/>
        </w:rPr>
        <w:t>Multiple units of texture</w:t>
      </w:r>
      <w:r w:rsidRPr="007921F0">
        <w:rPr>
          <w:rFonts w:ascii="Arial" w:hAnsi="Arial" w:cs="Arial"/>
          <w:b/>
          <w:caps/>
        </w:rPr>
        <w:t xml:space="preserve">; </w:t>
      </w:r>
      <w:r w:rsidRPr="007921F0">
        <w:rPr>
          <w:rFonts w:ascii="Arial" w:hAnsi="Arial" w:cs="Arial"/>
        </w:rPr>
        <w:t>uniform texture</w:t>
      </w:r>
      <w:r w:rsidRPr="007921F0">
        <w:rPr>
          <w:rFonts w:ascii="Arial" w:hAnsi="Arial" w:cs="Arial"/>
          <w:b/>
          <w:caps/>
        </w:rPr>
        <w:t xml:space="preserve">; </w:t>
      </w:r>
      <w:r w:rsidRPr="007921F0">
        <w:rPr>
          <w:rFonts w:ascii="Arial" w:hAnsi="Arial" w:cs="Arial"/>
        </w:rPr>
        <w:t>expressive use of texture</w:t>
      </w:r>
    </w:p>
    <w:p w:rsidR="008379D9" w:rsidRPr="007921F0" w:rsidRDefault="008379D9" w:rsidP="008379D9">
      <w:pPr>
        <w:jc w:val="both"/>
        <w:rPr>
          <w:rFonts w:ascii="Arial" w:hAnsi="Arial" w:cs="Arial"/>
          <w:b/>
          <w:caps/>
        </w:rPr>
      </w:pPr>
      <w:r w:rsidRPr="007921F0">
        <w:rPr>
          <w:rFonts w:ascii="Arial" w:hAnsi="Arial" w:cs="Arial"/>
          <w:b/>
          <w:caps/>
        </w:rPr>
        <w:t>W</w:t>
      </w:r>
      <w:r w:rsidRPr="007921F0">
        <w:rPr>
          <w:rFonts w:ascii="Arial" w:hAnsi="Arial" w:cs="Arial"/>
          <w:b/>
        </w:rPr>
        <w:t>eek</w:t>
      </w:r>
      <w:r w:rsidRPr="007921F0">
        <w:rPr>
          <w:rFonts w:ascii="Arial" w:hAnsi="Arial" w:cs="Arial"/>
          <w:b/>
          <w:caps/>
        </w:rPr>
        <w:t xml:space="preserve"> 12: </w:t>
      </w:r>
      <w:r w:rsidRPr="007921F0">
        <w:rPr>
          <w:rFonts w:ascii="Arial" w:hAnsi="Arial" w:cs="Arial"/>
          <w:b/>
        </w:rPr>
        <w:t>Volume/Mass</w:t>
      </w:r>
      <w:r w:rsidRPr="007921F0">
        <w:rPr>
          <w:rFonts w:ascii="Arial" w:hAnsi="Arial" w:cs="Arial"/>
        </w:rPr>
        <w:t xml:space="preserve"> </w:t>
      </w:r>
    </w:p>
    <w:p w:rsidR="008379D9" w:rsidRPr="007921F0" w:rsidRDefault="008379D9" w:rsidP="008379D9">
      <w:pPr>
        <w:jc w:val="both"/>
        <w:rPr>
          <w:rFonts w:ascii="Arial" w:hAnsi="Arial" w:cs="Arial"/>
          <w:caps/>
        </w:rPr>
      </w:pPr>
      <w:r w:rsidRPr="007921F0">
        <w:rPr>
          <w:rFonts w:ascii="Arial" w:hAnsi="Arial" w:cs="Arial"/>
        </w:rPr>
        <w:t>Space;</w:t>
      </w:r>
      <w:r w:rsidRPr="007921F0">
        <w:rPr>
          <w:rFonts w:ascii="Arial" w:hAnsi="Arial" w:cs="Arial"/>
          <w:caps/>
        </w:rPr>
        <w:t xml:space="preserve"> </w:t>
      </w:r>
      <w:r w:rsidRPr="007921F0">
        <w:rPr>
          <w:rFonts w:ascii="Arial" w:hAnsi="Arial" w:cs="Arial"/>
        </w:rPr>
        <w:t>Spatial arts (Visual Arts); temporal art/time/space;</w:t>
      </w:r>
      <w:r w:rsidRPr="007921F0">
        <w:rPr>
          <w:rFonts w:ascii="Arial" w:hAnsi="Arial" w:cs="Arial"/>
          <w:caps/>
        </w:rPr>
        <w:t xml:space="preserve"> </w:t>
      </w:r>
      <w:r w:rsidRPr="007921F0">
        <w:rPr>
          <w:rFonts w:ascii="Arial" w:hAnsi="Arial" w:cs="Arial"/>
        </w:rPr>
        <w:t>time/Space;</w:t>
      </w:r>
      <w:r w:rsidRPr="007921F0">
        <w:rPr>
          <w:rFonts w:ascii="Arial" w:hAnsi="Arial" w:cs="Arial"/>
          <w:caps/>
        </w:rPr>
        <w:t xml:space="preserve"> </w:t>
      </w:r>
      <w:r w:rsidRPr="007921F0">
        <w:rPr>
          <w:rFonts w:ascii="Arial" w:hAnsi="Arial" w:cs="Arial"/>
        </w:rPr>
        <w:t>Types of space; Two dimensional space;</w:t>
      </w:r>
      <w:r w:rsidRPr="007921F0">
        <w:rPr>
          <w:rFonts w:ascii="Arial" w:hAnsi="Arial" w:cs="Arial"/>
          <w:caps/>
        </w:rPr>
        <w:t xml:space="preserve"> </w:t>
      </w:r>
      <w:r w:rsidRPr="007921F0">
        <w:rPr>
          <w:rFonts w:ascii="Arial" w:hAnsi="Arial" w:cs="Arial"/>
        </w:rPr>
        <w:t>Three dimensional space;</w:t>
      </w:r>
      <w:r w:rsidRPr="007921F0">
        <w:rPr>
          <w:rFonts w:ascii="Arial" w:hAnsi="Arial" w:cs="Arial"/>
          <w:caps/>
        </w:rPr>
        <w:t xml:space="preserve"> </w:t>
      </w:r>
      <w:r w:rsidRPr="007921F0">
        <w:rPr>
          <w:rFonts w:ascii="Arial" w:hAnsi="Arial" w:cs="Arial"/>
        </w:rPr>
        <w:t>Spatial organization;</w:t>
      </w:r>
      <w:r w:rsidRPr="007921F0">
        <w:rPr>
          <w:rFonts w:ascii="Arial" w:hAnsi="Arial" w:cs="Arial"/>
          <w:caps/>
        </w:rPr>
        <w:t xml:space="preserve"> </w:t>
      </w:r>
      <w:r w:rsidRPr="007921F0">
        <w:rPr>
          <w:rFonts w:ascii="Arial" w:hAnsi="Arial" w:cs="Arial"/>
        </w:rPr>
        <w:t>Illusion of depth/space;</w:t>
      </w:r>
      <w:r w:rsidRPr="007921F0">
        <w:rPr>
          <w:rFonts w:ascii="Arial" w:hAnsi="Arial" w:cs="Arial"/>
          <w:caps/>
        </w:rPr>
        <w:t xml:space="preserve"> </w:t>
      </w:r>
      <w:r w:rsidRPr="007921F0">
        <w:rPr>
          <w:rFonts w:ascii="Arial" w:hAnsi="Arial" w:cs="Arial"/>
        </w:rPr>
        <w:t>Overlapping subject matter on 2 D space and 3 D space;</w:t>
      </w:r>
      <w:r w:rsidRPr="007921F0">
        <w:rPr>
          <w:rFonts w:ascii="Arial" w:hAnsi="Arial" w:cs="Arial"/>
          <w:caps/>
        </w:rPr>
        <w:t xml:space="preserve"> </w:t>
      </w:r>
      <w:r w:rsidRPr="007921F0">
        <w:rPr>
          <w:rFonts w:ascii="Arial" w:hAnsi="Arial" w:cs="Arial"/>
        </w:rPr>
        <w:t>position of Image/distance from another on 2 or 3 D locations/space</w:t>
      </w:r>
      <w:r w:rsidRPr="007921F0">
        <w:rPr>
          <w:rFonts w:ascii="Arial" w:hAnsi="Arial" w:cs="Arial"/>
          <w:caps/>
        </w:rPr>
        <w:t xml:space="preserve">; </w:t>
      </w:r>
      <w:r w:rsidRPr="007921F0">
        <w:rPr>
          <w:rFonts w:ascii="Arial" w:hAnsi="Arial" w:cs="Arial"/>
        </w:rPr>
        <w:t>Linear perspective</w:t>
      </w:r>
      <w:r w:rsidRPr="007921F0">
        <w:rPr>
          <w:rFonts w:ascii="Arial" w:hAnsi="Arial" w:cs="Arial"/>
          <w:caps/>
        </w:rPr>
        <w:t xml:space="preserve">; </w:t>
      </w:r>
      <w:r w:rsidRPr="007921F0">
        <w:rPr>
          <w:rFonts w:ascii="Arial" w:hAnsi="Arial" w:cs="Arial"/>
        </w:rPr>
        <w:t xml:space="preserve">Vanishing </w:t>
      </w:r>
      <w:proofErr w:type="spellStart"/>
      <w:r w:rsidRPr="007921F0">
        <w:rPr>
          <w:rFonts w:ascii="Arial" w:hAnsi="Arial" w:cs="Arial"/>
        </w:rPr>
        <w:t>point</w:t>
      </w:r>
      <w:r w:rsidRPr="007921F0">
        <w:rPr>
          <w:rFonts w:ascii="Arial" w:hAnsi="Arial" w:cs="Arial"/>
          <w:caps/>
        </w:rPr>
        <w:t>;</w:t>
      </w:r>
      <w:r w:rsidRPr="007921F0">
        <w:rPr>
          <w:rFonts w:ascii="Arial" w:hAnsi="Arial" w:cs="Arial"/>
        </w:rPr>
        <w:t>Horizon</w:t>
      </w:r>
      <w:proofErr w:type="spellEnd"/>
    </w:p>
    <w:p w:rsidR="008379D9" w:rsidRPr="007921F0" w:rsidRDefault="008379D9" w:rsidP="008379D9">
      <w:pPr>
        <w:jc w:val="both"/>
        <w:rPr>
          <w:rFonts w:ascii="Arial" w:hAnsi="Arial" w:cs="Arial"/>
          <w:b/>
          <w:caps/>
        </w:rPr>
      </w:pPr>
      <w:r w:rsidRPr="007921F0">
        <w:rPr>
          <w:rFonts w:ascii="Arial" w:hAnsi="Arial" w:cs="Arial"/>
          <w:b/>
          <w:caps/>
        </w:rPr>
        <w:t>W</w:t>
      </w:r>
      <w:r w:rsidRPr="007921F0">
        <w:rPr>
          <w:rFonts w:ascii="Arial" w:hAnsi="Arial" w:cs="Arial"/>
          <w:b/>
        </w:rPr>
        <w:t>eek</w:t>
      </w:r>
      <w:r w:rsidRPr="007921F0">
        <w:rPr>
          <w:rFonts w:ascii="Arial" w:hAnsi="Arial" w:cs="Arial"/>
          <w:b/>
          <w:caps/>
        </w:rPr>
        <w:t xml:space="preserve"> 13: </w:t>
      </w:r>
      <w:r w:rsidRPr="007921F0">
        <w:rPr>
          <w:rFonts w:ascii="Arial" w:hAnsi="Arial" w:cs="Arial"/>
          <w:b/>
        </w:rPr>
        <w:t>Shape and Form/Content</w:t>
      </w:r>
    </w:p>
    <w:p w:rsidR="008379D9" w:rsidRPr="007921F0" w:rsidRDefault="008379D9" w:rsidP="008379D9">
      <w:pPr>
        <w:rPr>
          <w:rFonts w:ascii="Arial" w:hAnsi="Arial" w:cs="Arial"/>
        </w:rPr>
      </w:pPr>
      <w:r w:rsidRPr="007921F0">
        <w:rPr>
          <w:rFonts w:ascii="Arial" w:hAnsi="Arial" w:cs="Arial"/>
        </w:rPr>
        <w:t>Shape and form; Form and Content; Repetition or patterning shapes; Shape/light/silhouettes</w:t>
      </w:r>
    </w:p>
    <w:p w:rsidR="008379D9" w:rsidRPr="007921F0" w:rsidRDefault="008379D9" w:rsidP="008379D9">
      <w:pPr>
        <w:rPr>
          <w:rFonts w:ascii="Arial" w:hAnsi="Arial" w:cs="Arial"/>
          <w:b/>
        </w:rPr>
      </w:pPr>
      <w:r w:rsidRPr="007921F0">
        <w:rPr>
          <w:rFonts w:ascii="Arial" w:hAnsi="Arial" w:cs="Arial"/>
          <w:b/>
        </w:rPr>
        <w:t>Week 14: Time</w:t>
      </w:r>
    </w:p>
    <w:p w:rsidR="008379D9" w:rsidRPr="007921F0" w:rsidRDefault="008379D9" w:rsidP="008379D9">
      <w:pPr>
        <w:rPr>
          <w:rFonts w:ascii="Arial" w:hAnsi="Arial" w:cs="Arial"/>
          <w:b/>
        </w:rPr>
      </w:pPr>
      <w:r w:rsidRPr="007921F0">
        <w:rPr>
          <w:rFonts w:ascii="Arial" w:hAnsi="Arial" w:cs="Arial"/>
        </w:rPr>
        <w:t>Types: Clock time;</w:t>
      </w:r>
      <w:r w:rsidRPr="007921F0">
        <w:rPr>
          <w:rFonts w:ascii="Arial" w:hAnsi="Arial" w:cs="Arial"/>
          <w:b/>
        </w:rPr>
        <w:t xml:space="preserve"> </w:t>
      </w:r>
      <w:r w:rsidRPr="007921F0">
        <w:rPr>
          <w:rFonts w:ascii="Arial" w:hAnsi="Arial" w:cs="Arial"/>
        </w:rPr>
        <w:t>Psychological time/</w:t>
      </w:r>
      <w:proofErr w:type="spellStart"/>
      <w:r w:rsidRPr="007921F0">
        <w:rPr>
          <w:rFonts w:ascii="Arial" w:hAnsi="Arial" w:cs="Arial"/>
        </w:rPr>
        <w:t>colour</w:t>
      </w:r>
      <w:proofErr w:type="spellEnd"/>
      <w:r w:rsidRPr="007921F0">
        <w:rPr>
          <w:rFonts w:ascii="Arial" w:hAnsi="Arial" w:cs="Arial"/>
          <w:b/>
        </w:rPr>
        <w:t xml:space="preserve">; </w:t>
      </w:r>
      <w:r w:rsidRPr="007921F0">
        <w:rPr>
          <w:rFonts w:ascii="Arial" w:hAnsi="Arial" w:cs="Arial"/>
        </w:rPr>
        <w:t>Elapsed time/movement; motion: Action (change of position);</w:t>
      </w:r>
      <w:r w:rsidRPr="007921F0">
        <w:rPr>
          <w:rFonts w:ascii="Arial" w:hAnsi="Arial" w:cs="Arial"/>
          <w:b/>
        </w:rPr>
        <w:t xml:space="preserve"> </w:t>
      </w:r>
      <w:r w:rsidRPr="007921F0">
        <w:rPr>
          <w:rFonts w:ascii="Arial" w:hAnsi="Arial" w:cs="Arial"/>
        </w:rPr>
        <w:t>Implied (change of position); organization and composition: Balance, harmony, rhythm, repetition, variations, dominance/subordination and focus/point of interest; Composition plans; Basic plans in composition; Pyramidal, Symmetrical,</w:t>
      </w:r>
      <w:r w:rsidRPr="007921F0">
        <w:rPr>
          <w:rFonts w:ascii="Arial" w:hAnsi="Arial" w:cs="Arial"/>
          <w:b/>
        </w:rPr>
        <w:t xml:space="preserve"> </w:t>
      </w:r>
      <w:r w:rsidRPr="007921F0">
        <w:rPr>
          <w:rFonts w:ascii="Arial" w:hAnsi="Arial" w:cs="Arial"/>
        </w:rPr>
        <w:t>Vertical</w:t>
      </w:r>
      <w:r w:rsidRPr="007921F0">
        <w:rPr>
          <w:rFonts w:ascii="Arial" w:hAnsi="Arial" w:cs="Arial"/>
          <w:b/>
        </w:rPr>
        <w:t xml:space="preserve">, </w:t>
      </w:r>
      <w:r w:rsidRPr="007921F0">
        <w:rPr>
          <w:rFonts w:ascii="Arial" w:hAnsi="Arial" w:cs="Arial"/>
        </w:rPr>
        <w:t>Radial – Radial</w:t>
      </w:r>
      <w:r w:rsidRPr="007921F0">
        <w:rPr>
          <w:rFonts w:ascii="Arial" w:hAnsi="Arial" w:cs="Arial"/>
          <w:b/>
        </w:rPr>
        <w:t xml:space="preserve">, </w:t>
      </w:r>
      <w:r w:rsidRPr="007921F0">
        <w:rPr>
          <w:rFonts w:ascii="Arial" w:hAnsi="Arial" w:cs="Arial"/>
        </w:rPr>
        <w:t>Plan in abstract.</w:t>
      </w:r>
    </w:p>
    <w:p w:rsidR="008379D9" w:rsidRPr="007921F0" w:rsidRDefault="008379D9" w:rsidP="008379D9">
      <w:pPr>
        <w:jc w:val="both"/>
        <w:rPr>
          <w:rFonts w:ascii="Arial" w:hAnsi="Arial" w:cs="Arial"/>
          <w:b/>
        </w:rPr>
      </w:pPr>
      <w:r w:rsidRPr="007921F0">
        <w:rPr>
          <w:rFonts w:ascii="Arial" w:hAnsi="Arial" w:cs="Arial"/>
          <w:b/>
        </w:rPr>
        <w:t>Week 15: Factors in Composition</w:t>
      </w:r>
    </w:p>
    <w:p w:rsidR="008379D9" w:rsidRPr="007921F0" w:rsidRDefault="008379D9" w:rsidP="008379D9">
      <w:pPr>
        <w:jc w:val="both"/>
        <w:rPr>
          <w:rFonts w:ascii="Arial" w:hAnsi="Arial" w:cs="Arial"/>
          <w:b/>
        </w:rPr>
      </w:pPr>
      <w:r w:rsidRPr="007921F0">
        <w:rPr>
          <w:rFonts w:ascii="Arial" w:hAnsi="Arial" w:cs="Arial"/>
        </w:rPr>
        <w:t>Format; Foreground, middle, background;</w:t>
      </w:r>
      <w:r w:rsidRPr="007921F0">
        <w:rPr>
          <w:rFonts w:ascii="Arial" w:hAnsi="Arial" w:cs="Arial"/>
          <w:b/>
        </w:rPr>
        <w:t xml:space="preserve"> </w:t>
      </w:r>
      <w:r w:rsidRPr="007921F0">
        <w:rPr>
          <w:rFonts w:ascii="Arial" w:hAnsi="Arial" w:cs="Arial"/>
        </w:rPr>
        <w:t>Variation and contrast;</w:t>
      </w:r>
      <w:r w:rsidRPr="007921F0">
        <w:rPr>
          <w:rFonts w:ascii="Arial" w:hAnsi="Arial" w:cs="Arial"/>
          <w:b/>
        </w:rPr>
        <w:t xml:space="preserve"> </w:t>
      </w:r>
      <w:r w:rsidRPr="007921F0">
        <w:rPr>
          <w:rFonts w:ascii="Arial" w:hAnsi="Arial" w:cs="Arial"/>
        </w:rPr>
        <w:t>Dominance and subordination;</w:t>
      </w:r>
      <w:r w:rsidRPr="007921F0">
        <w:rPr>
          <w:rFonts w:ascii="Arial" w:hAnsi="Arial" w:cs="Arial"/>
          <w:b/>
        </w:rPr>
        <w:t xml:space="preserve"> </w:t>
      </w:r>
      <w:r w:rsidRPr="007921F0">
        <w:rPr>
          <w:rFonts w:ascii="Arial" w:hAnsi="Arial" w:cs="Arial"/>
        </w:rPr>
        <w:t>Movement; Rhythm;</w:t>
      </w:r>
      <w:r w:rsidRPr="007921F0">
        <w:rPr>
          <w:rFonts w:ascii="Arial" w:hAnsi="Arial" w:cs="Arial"/>
          <w:b/>
        </w:rPr>
        <w:t xml:space="preserve"> </w:t>
      </w:r>
      <w:r w:rsidRPr="007921F0">
        <w:rPr>
          <w:rFonts w:ascii="Arial" w:hAnsi="Arial" w:cs="Arial"/>
        </w:rPr>
        <w:t>Depth;</w:t>
      </w:r>
      <w:r w:rsidRPr="007921F0">
        <w:rPr>
          <w:rFonts w:ascii="Arial" w:hAnsi="Arial" w:cs="Arial"/>
          <w:b/>
        </w:rPr>
        <w:t xml:space="preserve"> </w:t>
      </w:r>
      <w:r w:rsidRPr="007921F0">
        <w:rPr>
          <w:rFonts w:ascii="Arial" w:hAnsi="Arial" w:cs="Arial"/>
        </w:rPr>
        <w:t>Value;</w:t>
      </w:r>
      <w:r w:rsidRPr="007921F0">
        <w:rPr>
          <w:rFonts w:ascii="Arial" w:hAnsi="Arial" w:cs="Arial"/>
          <w:b/>
        </w:rPr>
        <w:t xml:space="preserve"> </w:t>
      </w:r>
      <w:r w:rsidRPr="007921F0">
        <w:rPr>
          <w:rFonts w:ascii="Arial" w:hAnsi="Arial" w:cs="Arial"/>
        </w:rPr>
        <w:t>Vantage point; Multiple point of view;</w:t>
      </w:r>
      <w:r w:rsidRPr="007921F0">
        <w:rPr>
          <w:rFonts w:ascii="Arial" w:hAnsi="Arial" w:cs="Arial"/>
          <w:b/>
        </w:rPr>
        <w:t xml:space="preserve"> </w:t>
      </w:r>
      <w:r w:rsidRPr="007921F0">
        <w:rPr>
          <w:rFonts w:ascii="Arial" w:hAnsi="Arial" w:cs="Arial"/>
        </w:rPr>
        <w:t>Perspective: Linear,</w:t>
      </w:r>
      <w:r w:rsidRPr="007921F0">
        <w:rPr>
          <w:rFonts w:ascii="Arial" w:hAnsi="Arial" w:cs="Arial"/>
          <w:b/>
        </w:rPr>
        <w:t xml:space="preserve"> </w:t>
      </w:r>
      <w:r w:rsidRPr="007921F0">
        <w:rPr>
          <w:rFonts w:ascii="Arial" w:hAnsi="Arial" w:cs="Arial"/>
        </w:rPr>
        <w:t>Aerial,</w:t>
      </w:r>
      <w:r w:rsidRPr="007921F0">
        <w:rPr>
          <w:rFonts w:ascii="Arial" w:hAnsi="Arial" w:cs="Arial"/>
          <w:b/>
        </w:rPr>
        <w:t xml:space="preserve"> </w:t>
      </w:r>
      <w:proofErr w:type="spellStart"/>
      <w:r w:rsidRPr="007921F0">
        <w:rPr>
          <w:rFonts w:ascii="Arial" w:hAnsi="Arial" w:cs="Arial"/>
        </w:rPr>
        <w:t>Colour</w:t>
      </w:r>
      <w:proofErr w:type="spellEnd"/>
      <w:r w:rsidRPr="007921F0">
        <w:rPr>
          <w:rFonts w:ascii="Arial" w:hAnsi="Arial" w:cs="Arial"/>
        </w:rPr>
        <w:t>.</w:t>
      </w:r>
      <w:r w:rsidRPr="007921F0">
        <w:rPr>
          <w:rFonts w:ascii="Arial" w:hAnsi="Arial" w:cs="Arial"/>
          <w:b/>
        </w:rPr>
        <w:t xml:space="preserve"> </w:t>
      </w:r>
      <w:r w:rsidRPr="007921F0">
        <w:rPr>
          <w:rFonts w:ascii="Arial" w:hAnsi="Arial" w:cs="Arial"/>
        </w:rPr>
        <w:t>Tools of Perspective:</w:t>
      </w:r>
      <w:r w:rsidRPr="007921F0">
        <w:rPr>
          <w:rFonts w:ascii="Arial" w:hAnsi="Arial" w:cs="Arial"/>
          <w:b/>
        </w:rPr>
        <w:t xml:space="preserve"> </w:t>
      </w:r>
      <w:r w:rsidRPr="007921F0">
        <w:rPr>
          <w:rFonts w:ascii="Arial" w:hAnsi="Arial" w:cs="Arial"/>
        </w:rPr>
        <w:t>Picture plane/eye level/horizon line</w:t>
      </w:r>
      <w:r w:rsidRPr="007921F0">
        <w:rPr>
          <w:rFonts w:ascii="Arial" w:hAnsi="Arial" w:cs="Arial"/>
          <w:b/>
        </w:rPr>
        <w:t xml:space="preserve">; </w:t>
      </w:r>
      <w:r w:rsidRPr="007921F0">
        <w:rPr>
          <w:rFonts w:ascii="Arial" w:hAnsi="Arial" w:cs="Arial"/>
        </w:rPr>
        <w:t>Ground plane</w:t>
      </w:r>
      <w:r w:rsidRPr="007921F0">
        <w:rPr>
          <w:rFonts w:ascii="Arial" w:hAnsi="Arial" w:cs="Arial"/>
          <w:b/>
        </w:rPr>
        <w:t xml:space="preserve">; </w:t>
      </w:r>
      <w:r w:rsidRPr="007921F0">
        <w:rPr>
          <w:rFonts w:ascii="Arial" w:hAnsi="Arial" w:cs="Arial"/>
        </w:rPr>
        <w:t>Station point</w:t>
      </w:r>
      <w:r w:rsidRPr="007921F0">
        <w:rPr>
          <w:rFonts w:ascii="Arial" w:hAnsi="Arial" w:cs="Arial"/>
          <w:b/>
        </w:rPr>
        <w:t xml:space="preserve">; </w:t>
      </w:r>
      <w:r w:rsidRPr="007921F0">
        <w:rPr>
          <w:rFonts w:ascii="Arial" w:hAnsi="Arial" w:cs="Arial"/>
        </w:rPr>
        <w:t>Vanishing point; Systems of Perspective:</w:t>
      </w:r>
      <w:r w:rsidRPr="007921F0">
        <w:rPr>
          <w:rFonts w:ascii="Arial" w:hAnsi="Arial" w:cs="Arial"/>
          <w:b/>
        </w:rPr>
        <w:t xml:space="preserve"> </w:t>
      </w:r>
      <w:r w:rsidRPr="007921F0">
        <w:rPr>
          <w:rFonts w:ascii="Arial" w:hAnsi="Arial" w:cs="Arial"/>
        </w:rPr>
        <w:t xml:space="preserve">One point perspective; Two-point perspective, Three point perspective. </w:t>
      </w:r>
      <w:proofErr w:type="gramStart"/>
      <w:r w:rsidRPr="007921F0">
        <w:rPr>
          <w:rFonts w:ascii="Arial" w:hAnsi="Arial" w:cs="Arial"/>
        </w:rPr>
        <w:t>An integrated practical approach to visual analysis of all visual arts and their visual elements.</w:t>
      </w:r>
      <w:proofErr w:type="gramEnd"/>
    </w:p>
    <w:p w:rsidR="008379D9" w:rsidRPr="007921F0" w:rsidRDefault="008379D9" w:rsidP="008379D9">
      <w:pPr>
        <w:rPr>
          <w:rFonts w:ascii="Arial" w:hAnsi="Arial" w:cs="Arial"/>
          <w:b/>
        </w:rPr>
      </w:pPr>
      <w:r w:rsidRPr="007921F0">
        <w:rPr>
          <w:rFonts w:ascii="Arial" w:hAnsi="Arial" w:cs="Arial"/>
          <w:b/>
        </w:rPr>
        <w:t>Learning Outcomes</w:t>
      </w:r>
    </w:p>
    <w:p w:rsidR="008379D9" w:rsidRPr="007921F0" w:rsidRDefault="008379D9" w:rsidP="008379D9">
      <w:pPr>
        <w:rPr>
          <w:rFonts w:ascii="Arial" w:hAnsi="Arial" w:cs="Arial"/>
          <w:caps/>
        </w:rPr>
      </w:pPr>
    </w:p>
    <w:p w:rsidR="008379D9" w:rsidRPr="007921F0" w:rsidRDefault="008379D9" w:rsidP="008379D9">
      <w:pPr>
        <w:pStyle w:val="ListParagraph"/>
        <w:numPr>
          <w:ilvl w:val="0"/>
          <w:numId w:val="1"/>
        </w:numPr>
        <w:rPr>
          <w:rFonts w:ascii="Arial" w:hAnsi="Arial" w:cs="Arial"/>
        </w:rPr>
      </w:pPr>
      <w:r w:rsidRPr="007921F0">
        <w:rPr>
          <w:rFonts w:ascii="Arial" w:hAnsi="Arial" w:cs="Arial"/>
        </w:rPr>
        <w:t>The students will have acquired the skills of observation, analysis, visual intelligence and visual literacy.</w:t>
      </w:r>
    </w:p>
    <w:p w:rsidR="008379D9" w:rsidRPr="007921F0" w:rsidRDefault="008379D9" w:rsidP="008379D9">
      <w:pPr>
        <w:pStyle w:val="ListParagraph"/>
        <w:numPr>
          <w:ilvl w:val="0"/>
          <w:numId w:val="1"/>
        </w:numPr>
        <w:rPr>
          <w:rFonts w:ascii="Arial" w:hAnsi="Arial" w:cs="Arial"/>
        </w:rPr>
      </w:pPr>
      <w:r w:rsidRPr="007921F0">
        <w:rPr>
          <w:rFonts w:ascii="Arial" w:hAnsi="Arial" w:cs="Arial"/>
        </w:rPr>
        <w:lastRenderedPageBreak/>
        <w:t>Students will be able to inter-relate all visual elements and how they differ or apply in every visual art.</w:t>
      </w:r>
    </w:p>
    <w:p w:rsidR="008379D9" w:rsidRPr="007921F0" w:rsidRDefault="008379D9" w:rsidP="008379D9">
      <w:pPr>
        <w:pStyle w:val="ListParagraph"/>
        <w:numPr>
          <w:ilvl w:val="0"/>
          <w:numId w:val="1"/>
        </w:numPr>
        <w:rPr>
          <w:rFonts w:ascii="Arial" w:hAnsi="Arial" w:cs="Arial"/>
        </w:rPr>
      </w:pPr>
      <w:r w:rsidRPr="007921F0">
        <w:rPr>
          <w:rFonts w:ascii="Arial" w:hAnsi="Arial" w:cs="Arial"/>
        </w:rPr>
        <w:t>Students will appropriately be able to apply all visual elements in their respective disciplines.</w:t>
      </w:r>
    </w:p>
    <w:p w:rsidR="008379D9" w:rsidRPr="007921F0" w:rsidRDefault="008379D9" w:rsidP="008379D9">
      <w:pPr>
        <w:rPr>
          <w:rFonts w:ascii="Arial" w:hAnsi="Arial" w:cs="Arial"/>
          <w:b/>
        </w:rPr>
      </w:pPr>
      <w:r w:rsidRPr="007921F0">
        <w:rPr>
          <w:rFonts w:ascii="Arial" w:hAnsi="Arial" w:cs="Arial"/>
          <w:b/>
        </w:rPr>
        <w:t>Methods of Teaching /Delivery</w:t>
      </w:r>
    </w:p>
    <w:p w:rsidR="008379D9" w:rsidRPr="007921F0" w:rsidRDefault="008379D9" w:rsidP="008379D9">
      <w:pPr>
        <w:rPr>
          <w:rFonts w:ascii="Arial" w:hAnsi="Arial" w:cs="Arial"/>
        </w:rPr>
      </w:pPr>
      <w:r w:rsidRPr="007921F0">
        <w:rPr>
          <w:rFonts w:ascii="Arial" w:hAnsi="Arial" w:cs="Arial"/>
        </w:rPr>
        <w:t xml:space="preserve">• Lecture and notes; Visual Aids; Discussion groups; </w:t>
      </w:r>
    </w:p>
    <w:p w:rsidR="008379D9" w:rsidRPr="007921F0" w:rsidRDefault="008379D9" w:rsidP="008379D9">
      <w:pPr>
        <w:rPr>
          <w:rFonts w:ascii="Arial" w:hAnsi="Arial" w:cs="Arial"/>
          <w:b/>
        </w:rPr>
      </w:pPr>
      <w:r w:rsidRPr="007921F0">
        <w:rPr>
          <w:rFonts w:ascii="Arial" w:hAnsi="Arial" w:cs="Arial"/>
          <w:b/>
        </w:rPr>
        <w:t>Mode of Assessment</w:t>
      </w:r>
    </w:p>
    <w:p w:rsidR="008379D9" w:rsidRPr="007921F0" w:rsidRDefault="008379D9" w:rsidP="008379D9">
      <w:pPr>
        <w:rPr>
          <w:rFonts w:ascii="Arial" w:hAnsi="Arial" w:cs="Arial"/>
        </w:rPr>
      </w:pPr>
      <w:r w:rsidRPr="007921F0">
        <w:rPr>
          <w:rFonts w:ascii="Arial" w:hAnsi="Arial" w:cs="Arial"/>
        </w:rPr>
        <w:t>Course work/ 40%</w:t>
      </w:r>
    </w:p>
    <w:p w:rsidR="008379D9" w:rsidRPr="007921F0" w:rsidRDefault="008379D9" w:rsidP="008379D9">
      <w:pPr>
        <w:rPr>
          <w:rFonts w:ascii="Arial" w:hAnsi="Arial" w:cs="Arial"/>
        </w:rPr>
      </w:pPr>
      <w:r w:rsidRPr="007921F0">
        <w:rPr>
          <w:rFonts w:ascii="Arial" w:hAnsi="Arial" w:cs="Arial"/>
        </w:rPr>
        <w:t>• Course work Assignments</w:t>
      </w:r>
    </w:p>
    <w:p w:rsidR="008379D9" w:rsidRPr="007921F0" w:rsidRDefault="008379D9" w:rsidP="008379D9">
      <w:pPr>
        <w:rPr>
          <w:rFonts w:ascii="Arial" w:hAnsi="Arial" w:cs="Arial"/>
        </w:rPr>
      </w:pPr>
      <w:r w:rsidRPr="007921F0">
        <w:rPr>
          <w:rFonts w:ascii="Arial" w:hAnsi="Arial" w:cs="Arial"/>
        </w:rPr>
        <w:t>• Tests (two during the semester)</w:t>
      </w:r>
    </w:p>
    <w:p w:rsidR="008379D9" w:rsidRPr="00634090" w:rsidRDefault="008379D9" w:rsidP="008379D9">
      <w:pPr>
        <w:rPr>
          <w:rFonts w:ascii="Arial" w:hAnsi="Arial" w:cs="Arial"/>
        </w:rPr>
      </w:pPr>
      <w:r w:rsidRPr="007921F0">
        <w:rPr>
          <w:rFonts w:ascii="Arial" w:hAnsi="Arial" w:cs="Arial"/>
        </w:rPr>
        <w:t>End of Semester Examination/60%</w:t>
      </w:r>
    </w:p>
    <w:p w:rsidR="008379D9" w:rsidRPr="007921F0" w:rsidRDefault="008379D9" w:rsidP="008379D9">
      <w:pPr>
        <w:rPr>
          <w:rFonts w:ascii="Arial" w:hAnsi="Arial" w:cs="Arial"/>
          <w:b/>
        </w:rPr>
      </w:pPr>
      <w:r w:rsidRPr="007921F0">
        <w:rPr>
          <w:rFonts w:ascii="Arial" w:hAnsi="Arial" w:cs="Arial"/>
          <w:b/>
        </w:rPr>
        <w:t>Reference Books</w:t>
      </w:r>
    </w:p>
    <w:p w:rsidR="008379D9" w:rsidRPr="007921F0" w:rsidRDefault="008379D9" w:rsidP="008379D9">
      <w:pPr>
        <w:rPr>
          <w:rFonts w:ascii="Arial" w:hAnsi="Arial" w:cs="Arial"/>
        </w:rPr>
      </w:pPr>
      <w:r w:rsidRPr="007921F0">
        <w:rPr>
          <w:rFonts w:ascii="Arial" w:hAnsi="Arial" w:cs="Arial"/>
        </w:rPr>
        <w:t>1.</w:t>
      </w:r>
      <w:r w:rsidRPr="007921F0">
        <w:rPr>
          <w:rFonts w:ascii="Arial" w:hAnsi="Arial" w:cs="Arial"/>
        </w:rPr>
        <w:tab/>
        <w:t xml:space="preserve">Harriet </w:t>
      </w:r>
      <w:proofErr w:type="spellStart"/>
      <w:r w:rsidRPr="007921F0">
        <w:rPr>
          <w:rFonts w:ascii="Arial" w:hAnsi="Arial" w:cs="Arial"/>
        </w:rPr>
        <w:t>Shorr</w:t>
      </w:r>
      <w:proofErr w:type="spellEnd"/>
      <w:r w:rsidRPr="007921F0">
        <w:rPr>
          <w:rFonts w:ascii="Arial" w:hAnsi="Arial" w:cs="Arial"/>
        </w:rPr>
        <w:t>. The Artists Eye: A perceptual way of Painting, New York 1990</w:t>
      </w:r>
    </w:p>
    <w:p w:rsidR="008379D9" w:rsidRPr="007921F0" w:rsidRDefault="008379D9" w:rsidP="008379D9">
      <w:pPr>
        <w:rPr>
          <w:rFonts w:ascii="Arial" w:hAnsi="Arial" w:cs="Arial"/>
        </w:rPr>
      </w:pPr>
      <w:r w:rsidRPr="007921F0">
        <w:rPr>
          <w:rFonts w:ascii="Arial" w:hAnsi="Arial" w:cs="Arial"/>
        </w:rPr>
        <w:t>2.</w:t>
      </w:r>
      <w:r w:rsidRPr="007921F0">
        <w:rPr>
          <w:rFonts w:ascii="Arial" w:hAnsi="Arial" w:cs="Arial"/>
        </w:rPr>
        <w:tab/>
        <w:t>Action and vision: Painting and sculpture in Ethiopia, Kenya and Uganda From 1990</w:t>
      </w:r>
    </w:p>
    <w:p w:rsidR="008379D9" w:rsidRPr="007921F0" w:rsidRDefault="008379D9" w:rsidP="008379D9">
      <w:pPr>
        <w:ind w:left="720" w:hanging="720"/>
        <w:rPr>
          <w:rFonts w:ascii="Arial" w:hAnsi="Arial" w:cs="Arial"/>
        </w:rPr>
      </w:pPr>
      <w:r w:rsidRPr="007921F0">
        <w:rPr>
          <w:rFonts w:ascii="Arial" w:hAnsi="Arial" w:cs="Arial"/>
        </w:rPr>
        <w:t>3.</w:t>
      </w:r>
      <w:r w:rsidRPr="007921F0">
        <w:rPr>
          <w:rFonts w:ascii="Arial" w:hAnsi="Arial" w:cs="Arial"/>
        </w:rPr>
        <w:tab/>
        <w:t xml:space="preserve">Mc </w:t>
      </w:r>
      <w:proofErr w:type="spellStart"/>
      <w:r w:rsidRPr="007921F0">
        <w:rPr>
          <w:rFonts w:ascii="Arial" w:hAnsi="Arial" w:cs="Arial"/>
        </w:rPr>
        <w:t>Cutchan</w:t>
      </w:r>
      <w:proofErr w:type="spellEnd"/>
      <w:r w:rsidRPr="007921F0">
        <w:rPr>
          <w:rFonts w:ascii="Arial" w:hAnsi="Arial" w:cs="Arial"/>
        </w:rPr>
        <w:t>, Publishing Corporation Duane Preble. Man Creates – Art – Creates Man, University of Hawaii, 1973.</w:t>
      </w:r>
    </w:p>
    <w:p w:rsidR="008379D9" w:rsidRPr="007921F0" w:rsidRDefault="008379D9" w:rsidP="008379D9">
      <w:pPr>
        <w:rPr>
          <w:rFonts w:ascii="Arial" w:hAnsi="Arial" w:cs="Arial"/>
        </w:rPr>
      </w:pPr>
      <w:r w:rsidRPr="007921F0">
        <w:rPr>
          <w:rFonts w:ascii="Arial" w:hAnsi="Arial" w:cs="Arial"/>
        </w:rPr>
        <w:t>4.</w:t>
      </w:r>
      <w:r w:rsidRPr="007921F0">
        <w:rPr>
          <w:rFonts w:ascii="Arial" w:hAnsi="Arial" w:cs="Arial"/>
        </w:rPr>
        <w:tab/>
        <w:t xml:space="preserve">H.H. </w:t>
      </w:r>
      <w:proofErr w:type="spellStart"/>
      <w:r w:rsidRPr="007921F0">
        <w:rPr>
          <w:rFonts w:ascii="Arial" w:hAnsi="Arial" w:cs="Arial"/>
        </w:rPr>
        <w:t>Arnason</w:t>
      </w:r>
      <w:proofErr w:type="spellEnd"/>
      <w:r w:rsidRPr="007921F0">
        <w:rPr>
          <w:rFonts w:ascii="Arial" w:hAnsi="Arial" w:cs="Arial"/>
        </w:rPr>
        <w:t xml:space="preserve">. </w:t>
      </w:r>
      <w:proofErr w:type="gramStart"/>
      <w:r w:rsidRPr="007921F0">
        <w:rPr>
          <w:rFonts w:ascii="Arial" w:hAnsi="Arial" w:cs="Arial"/>
        </w:rPr>
        <w:t>A history of Modern Art, Thames and Hudson 1986.</w:t>
      </w:r>
      <w:proofErr w:type="gramEnd"/>
    </w:p>
    <w:p w:rsidR="008379D9" w:rsidRPr="007921F0" w:rsidRDefault="008379D9" w:rsidP="008379D9">
      <w:pPr>
        <w:ind w:left="720" w:hanging="720"/>
        <w:rPr>
          <w:rFonts w:ascii="Arial" w:hAnsi="Arial" w:cs="Arial"/>
        </w:rPr>
      </w:pPr>
      <w:r w:rsidRPr="007921F0">
        <w:rPr>
          <w:rFonts w:ascii="Arial" w:hAnsi="Arial" w:cs="Arial"/>
        </w:rPr>
        <w:t>5.</w:t>
      </w:r>
      <w:r w:rsidRPr="007921F0">
        <w:rPr>
          <w:rFonts w:ascii="Arial" w:hAnsi="Arial" w:cs="Arial"/>
        </w:rPr>
        <w:tab/>
      </w:r>
      <w:proofErr w:type="spellStart"/>
      <w:r w:rsidRPr="007921F0">
        <w:rPr>
          <w:rFonts w:ascii="Arial" w:hAnsi="Arial" w:cs="Arial"/>
        </w:rPr>
        <w:t>Alwyn</w:t>
      </w:r>
      <w:proofErr w:type="spellEnd"/>
      <w:r w:rsidRPr="007921F0">
        <w:rPr>
          <w:rFonts w:ascii="Arial" w:hAnsi="Arial" w:cs="Arial"/>
        </w:rPr>
        <w:t xml:space="preserve"> </w:t>
      </w:r>
      <w:proofErr w:type="spellStart"/>
      <w:r w:rsidRPr="007921F0">
        <w:rPr>
          <w:rFonts w:ascii="Arial" w:hAnsi="Arial" w:cs="Arial"/>
        </w:rPr>
        <w:t>Crawshaw’s</w:t>
      </w:r>
      <w:proofErr w:type="spellEnd"/>
      <w:r w:rsidRPr="007921F0">
        <w:rPr>
          <w:rFonts w:ascii="Arial" w:hAnsi="Arial" w:cs="Arial"/>
        </w:rPr>
        <w:t xml:space="preserve"> Water </w:t>
      </w:r>
      <w:proofErr w:type="spellStart"/>
      <w:r w:rsidRPr="007921F0">
        <w:rPr>
          <w:rFonts w:ascii="Arial" w:hAnsi="Arial" w:cs="Arial"/>
        </w:rPr>
        <w:t>Colour</w:t>
      </w:r>
      <w:proofErr w:type="spellEnd"/>
      <w:r w:rsidRPr="007921F0">
        <w:rPr>
          <w:rFonts w:ascii="Arial" w:hAnsi="Arial" w:cs="Arial"/>
        </w:rPr>
        <w:t xml:space="preserve"> Painting Course, 1991(Hammersmith London), </w:t>
      </w:r>
      <w:proofErr w:type="gramStart"/>
      <w:r w:rsidRPr="007921F0">
        <w:rPr>
          <w:rFonts w:ascii="Arial" w:hAnsi="Arial" w:cs="Arial"/>
        </w:rPr>
        <w:t xml:space="preserve">The  </w:t>
      </w:r>
      <w:proofErr w:type="spellStart"/>
      <w:r w:rsidRPr="007921F0">
        <w:rPr>
          <w:rFonts w:ascii="Arial" w:hAnsi="Arial" w:cs="Arial"/>
        </w:rPr>
        <w:t>Harpercollins</w:t>
      </w:r>
      <w:proofErr w:type="spellEnd"/>
      <w:proofErr w:type="gramEnd"/>
      <w:r w:rsidRPr="007921F0">
        <w:rPr>
          <w:rFonts w:ascii="Arial" w:hAnsi="Arial" w:cs="Arial"/>
        </w:rPr>
        <w:t xml:space="preserve"> Website www.fire and water.com</w:t>
      </w:r>
    </w:p>
    <w:p w:rsidR="008379D9" w:rsidRPr="007921F0" w:rsidRDefault="008379D9" w:rsidP="008379D9">
      <w:pPr>
        <w:rPr>
          <w:rFonts w:ascii="Arial" w:hAnsi="Arial" w:cs="Arial"/>
        </w:rPr>
      </w:pPr>
      <w:r w:rsidRPr="007921F0">
        <w:rPr>
          <w:rFonts w:ascii="Arial" w:hAnsi="Arial" w:cs="Arial"/>
        </w:rPr>
        <w:t>6.</w:t>
      </w:r>
      <w:r w:rsidRPr="007921F0">
        <w:rPr>
          <w:rFonts w:ascii="Arial" w:hAnsi="Arial" w:cs="Arial"/>
        </w:rPr>
        <w:tab/>
        <w:t xml:space="preserve">E.H. </w:t>
      </w:r>
      <w:proofErr w:type="spellStart"/>
      <w:r w:rsidRPr="007921F0">
        <w:rPr>
          <w:rFonts w:ascii="Arial" w:hAnsi="Arial" w:cs="Arial"/>
        </w:rPr>
        <w:t>Gombrich</w:t>
      </w:r>
      <w:proofErr w:type="spellEnd"/>
      <w:r w:rsidRPr="007921F0">
        <w:rPr>
          <w:rFonts w:ascii="Arial" w:hAnsi="Arial" w:cs="Arial"/>
        </w:rPr>
        <w:t xml:space="preserve">, </w:t>
      </w:r>
      <w:proofErr w:type="gramStart"/>
      <w:r w:rsidRPr="007921F0">
        <w:rPr>
          <w:rFonts w:ascii="Arial" w:hAnsi="Arial" w:cs="Arial"/>
        </w:rPr>
        <w:t>The</w:t>
      </w:r>
      <w:proofErr w:type="gramEnd"/>
      <w:r w:rsidRPr="007921F0">
        <w:rPr>
          <w:rFonts w:ascii="Arial" w:hAnsi="Arial" w:cs="Arial"/>
        </w:rPr>
        <w:t xml:space="preserve"> Story of Art, </w:t>
      </w:r>
      <w:proofErr w:type="spellStart"/>
      <w:r w:rsidRPr="007921F0">
        <w:rPr>
          <w:rFonts w:ascii="Arial" w:hAnsi="Arial" w:cs="Arial"/>
        </w:rPr>
        <w:t>Phaidon</w:t>
      </w:r>
      <w:proofErr w:type="spellEnd"/>
      <w:r w:rsidRPr="007921F0">
        <w:rPr>
          <w:rFonts w:ascii="Arial" w:hAnsi="Arial" w:cs="Arial"/>
        </w:rPr>
        <w:t xml:space="preserve"> Press Limited, London 1995.</w:t>
      </w:r>
    </w:p>
    <w:p w:rsidR="008379D9" w:rsidRPr="007921F0" w:rsidRDefault="008379D9" w:rsidP="008379D9">
      <w:pPr>
        <w:ind w:left="720" w:hanging="720"/>
        <w:rPr>
          <w:rFonts w:ascii="Arial" w:hAnsi="Arial" w:cs="Arial"/>
        </w:rPr>
      </w:pPr>
      <w:r w:rsidRPr="007921F0">
        <w:rPr>
          <w:rFonts w:ascii="Arial" w:hAnsi="Arial" w:cs="Arial"/>
        </w:rPr>
        <w:t>7.</w:t>
      </w:r>
      <w:r w:rsidRPr="007921F0">
        <w:rPr>
          <w:rFonts w:ascii="Arial" w:hAnsi="Arial" w:cs="Arial"/>
        </w:rPr>
        <w:tab/>
        <w:t>Bill Gray. Complete Studio Tips For Artists Graphic Design, Paul Shaw – New York London.</w:t>
      </w:r>
    </w:p>
    <w:p w:rsidR="008379D9" w:rsidRPr="007921F0" w:rsidRDefault="008379D9" w:rsidP="008379D9">
      <w:pPr>
        <w:rPr>
          <w:rFonts w:ascii="Arial" w:hAnsi="Arial" w:cs="Arial"/>
        </w:rPr>
      </w:pPr>
      <w:r w:rsidRPr="007921F0">
        <w:rPr>
          <w:rFonts w:ascii="Arial" w:hAnsi="Arial" w:cs="Arial"/>
        </w:rPr>
        <w:t>8.</w:t>
      </w:r>
      <w:r w:rsidRPr="007921F0">
        <w:rPr>
          <w:rFonts w:ascii="Arial" w:hAnsi="Arial" w:cs="Arial"/>
        </w:rPr>
        <w:tab/>
      </w:r>
      <w:proofErr w:type="spellStart"/>
      <w:r w:rsidRPr="007921F0">
        <w:rPr>
          <w:rFonts w:ascii="Arial" w:hAnsi="Arial" w:cs="Arial"/>
        </w:rPr>
        <w:t>Micheal</w:t>
      </w:r>
      <w:proofErr w:type="spellEnd"/>
      <w:r w:rsidRPr="007921F0">
        <w:rPr>
          <w:rFonts w:ascii="Arial" w:hAnsi="Arial" w:cs="Arial"/>
        </w:rPr>
        <w:t xml:space="preserve"> </w:t>
      </w:r>
      <w:proofErr w:type="spellStart"/>
      <w:r w:rsidRPr="007921F0">
        <w:rPr>
          <w:rFonts w:ascii="Arial" w:hAnsi="Arial" w:cs="Arial"/>
        </w:rPr>
        <w:t>Crespo</w:t>
      </w:r>
      <w:proofErr w:type="spellEnd"/>
      <w:r w:rsidRPr="007921F0">
        <w:rPr>
          <w:rFonts w:ascii="Arial" w:hAnsi="Arial" w:cs="Arial"/>
        </w:rPr>
        <w:t xml:space="preserve">. </w:t>
      </w:r>
      <w:proofErr w:type="gramStart"/>
      <w:r w:rsidRPr="007921F0">
        <w:rPr>
          <w:rFonts w:ascii="Arial" w:hAnsi="Arial" w:cs="Arial"/>
        </w:rPr>
        <w:t>How to make an Oil Painting, New York 1990.</w:t>
      </w:r>
      <w:proofErr w:type="gramEnd"/>
    </w:p>
    <w:p w:rsidR="008379D9" w:rsidRPr="007921F0" w:rsidRDefault="008379D9" w:rsidP="008379D9">
      <w:pPr>
        <w:rPr>
          <w:rFonts w:ascii="Arial" w:hAnsi="Arial" w:cs="Arial"/>
        </w:rPr>
      </w:pPr>
      <w:r w:rsidRPr="007921F0">
        <w:rPr>
          <w:rFonts w:ascii="Arial" w:hAnsi="Arial" w:cs="Arial"/>
        </w:rPr>
        <w:t>9.</w:t>
      </w:r>
      <w:r w:rsidRPr="007921F0">
        <w:rPr>
          <w:rFonts w:ascii="Arial" w:hAnsi="Arial" w:cs="Arial"/>
        </w:rPr>
        <w:tab/>
      </w:r>
      <w:proofErr w:type="spellStart"/>
      <w:r w:rsidRPr="007921F0">
        <w:rPr>
          <w:rFonts w:ascii="Arial" w:hAnsi="Arial" w:cs="Arial"/>
        </w:rPr>
        <w:t>Alwyn</w:t>
      </w:r>
      <w:proofErr w:type="spellEnd"/>
      <w:r w:rsidRPr="007921F0">
        <w:rPr>
          <w:rFonts w:ascii="Arial" w:hAnsi="Arial" w:cs="Arial"/>
        </w:rPr>
        <w:t xml:space="preserve"> </w:t>
      </w:r>
      <w:proofErr w:type="spellStart"/>
      <w:r w:rsidRPr="007921F0">
        <w:rPr>
          <w:rFonts w:ascii="Arial" w:hAnsi="Arial" w:cs="Arial"/>
        </w:rPr>
        <w:t>Crawshaw</w:t>
      </w:r>
      <w:proofErr w:type="spellEnd"/>
      <w:r w:rsidRPr="007921F0">
        <w:rPr>
          <w:rFonts w:ascii="Arial" w:hAnsi="Arial" w:cs="Arial"/>
        </w:rPr>
        <w:t>. Learn to Paint and Sketch, Hammersmith London 1998</w:t>
      </w:r>
    </w:p>
    <w:p w:rsidR="008379D9" w:rsidRPr="007921F0" w:rsidRDefault="008379D9" w:rsidP="008379D9">
      <w:pPr>
        <w:rPr>
          <w:rFonts w:ascii="Arial" w:hAnsi="Arial" w:cs="Arial"/>
        </w:rPr>
      </w:pPr>
      <w:r w:rsidRPr="007921F0">
        <w:rPr>
          <w:rFonts w:ascii="Arial" w:hAnsi="Arial" w:cs="Arial"/>
        </w:rPr>
        <w:t>10.</w:t>
      </w:r>
      <w:r w:rsidRPr="007921F0">
        <w:rPr>
          <w:rFonts w:ascii="Arial" w:hAnsi="Arial" w:cs="Arial"/>
        </w:rPr>
        <w:tab/>
        <w:t xml:space="preserve">John </w:t>
      </w:r>
      <w:proofErr w:type="spellStart"/>
      <w:r w:rsidRPr="007921F0">
        <w:rPr>
          <w:rFonts w:ascii="Arial" w:hAnsi="Arial" w:cs="Arial"/>
        </w:rPr>
        <w:t>Canaday</w:t>
      </w:r>
      <w:proofErr w:type="spellEnd"/>
      <w:r w:rsidRPr="007921F0">
        <w:rPr>
          <w:rFonts w:ascii="Arial" w:hAnsi="Arial" w:cs="Arial"/>
        </w:rPr>
        <w:t xml:space="preserve">. </w:t>
      </w:r>
      <w:proofErr w:type="gramStart"/>
      <w:r w:rsidRPr="007921F0">
        <w:rPr>
          <w:rFonts w:ascii="Arial" w:hAnsi="Arial" w:cs="Arial"/>
        </w:rPr>
        <w:t>Mainstreams of Modern Art, Rinehart and Winston Inc.1981.</w:t>
      </w:r>
      <w:proofErr w:type="gramEnd"/>
    </w:p>
    <w:p w:rsidR="008379D9" w:rsidRPr="007921F0" w:rsidRDefault="008379D9" w:rsidP="008379D9">
      <w:pPr>
        <w:ind w:left="720" w:hanging="720"/>
        <w:rPr>
          <w:rFonts w:ascii="Arial" w:hAnsi="Arial" w:cs="Arial"/>
        </w:rPr>
      </w:pPr>
      <w:r w:rsidRPr="007921F0">
        <w:rPr>
          <w:rFonts w:ascii="Arial" w:hAnsi="Arial" w:cs="Arial"/>
        </w:rPr>
        <w:t>11.</w:t>
      </w:r>
      <w:r w:rsidRPr="007921F0">
        <w:rPr>
          <w:rFonts w:ascii="Arial" w:hAnsi="Arial" w:cs="Arial"/>
        </w:rPr>
        <w:tab/>
        <w:t xml:space="preserve">Paul </w:t>
      </w:r>
      <w:proofErr w:type="spellStart"/>
      <w:r w:rsidRPr="007921F0">
        <w:rPr>
          <w:rFonts w:ascii="Arial" w:hAnsi="Arial" w:cs="Arial"/>
        </w:rPr>
        <w:t>Zelansici</w:t>
      </w:r>
      <w:proofErr w:type="spellEnd"/>
      <w:r w:rsidRPr="007921F0">
        <w:rPr>
          <w:rFonts w:ascii="Arial" w:hAnsi="Arial" w:cs="Arial"/>
        </w:rPr>
        <w:t xml:space="preserve"> – Mary Pat Fisher. Principles and Problems 2</w:t>
      </w:r>
      <w:r w:rsidRPr="007921F0">
        <w:rPr>
          <w:rFonts w:ascii="Arial" w:hAnsi="Arial" w:cs="Arial"/>
          <w:vertAlign w:val="superscript"/>
        </w:rPr>
        <w:t>nd</w:t>
      </w:r>
      <w:r w:rsidRPr="007921F0">
        <w:rPr>
          <w:rFonts w:ascii="Arial" w:hAnsi="Arial" w:cs="Arial"/>
        </w:rPr>
        <w:t xml:space="preserve"> Edition, Wadsworth Group U.S.A.; 1996</w:t>
      </w:r>
    </w:p>
    <w:p w:rsidR="008379D9" w:rsidRPr="007921F0" w:rsidRDefault="008379D9" w:rsidP="008379D9">
      <w:pPr>
        <w:rPr>
          <w:rFonts w:ascii="Arial" w:hAnsi="Arial" w:cs="Arial"/>
        </w:rPr>
      </w:pPr>
      <w:r w:rsidRPr="007921F0">
        <w:rPr>
          <w:rFonts w:ascii="Arial" w:hAnsi="Arial" w:cs="Arial"/>
        </w:rPr>
        <w:t>12.</w:t>
      </w:r>
      <w:r w:rsidRPr="007921F0">
        <w:rPr>
          <w:rFonts w:ascii="Arial" w:hAnsi="Arial" w:cs="Arial"/>
        </w:rPr>
        <w:tab/>
      </w:r>
      <w:proofErr w:type="spellStart"/>
      <w:r w:rsidRPr="007921F0">
        <w:rPr>
          <w:rFonts w:ascii="Arial" w:hAnsi="Arial" w:cs="Arial"/>
        </w:rPr>
        <w:t>Elsbeth</w:t>
      </w:r>
      <w:proofErr w:type="spellEnd"/>
      <w:r w:rsidRPr="007921F0">
        <w:rPr>
          <w:rFonts w:ascii="Arial" w:hAnsi="Arial" w:cs="Arial"/>
        </w:rPr>
        <w:t xml:space="preserve"> S. Woody. Hand Building Ceramic Forms, John Murray Publishers 1979.</w:t>
      </w:r>
    </w:p>
    <w:p w:rsidR="008379D9" w:rsidRPr="007921F0" w:rsidRDefault="008379D9" w:rsidP="008379D9">
      <w:pPr>
        <w:rPr>
          <w:rFonts w:ascii="Arial" w:hAnsi="Arial" w:cs="Arial"/>
        </w:rPr>
      </w:pPr>
      <w:r w:rsidRPr="007921F0">
        <w:rPr>
          <w:rFonts w:ascii="Arial" w:hAnsi="Arial" w:cs="Arial"/>
        </w:rPr>
        <w:t>13.</w:t>
      </w:r>
      <w:r w:rsidRPr="007921F0">
        <w:rPr>
          <w:rFonts w:ascii="Arial" w:hAnsi="Arial" w:cs="Arial"/>
        </w:rPr>
        <w:tab/>
        <w:t xml:space="preserve">Howard </w:t>
      </w:r>
      <w:proofErr w:type="spellStart"/>
      <w:r w:rsidRPr="007921F0">
        <w:rPr>
          <w:rFonts w:ascii="Arial" w:hAnsi="Arial" w:cs="Arial"/>
        </w:rPr>
        <w:t>Etter.Margit</w:t>
      </w:r>
      <w:proofErr w:type="spellEnd"/>
      <w:r w:rsidRPr="007921F0">
        <w:rPr>
          <w:rFonts w:ascii="Arial" w:hAnsi="Arial" w:cs="Arial"/>
        </w:rPr>
        <w:t xml:space="preserve"> </w:t>
      </w:r>
      <w:proofErr w:type="spellStart"/>
      <w:r w:rsidRPr="007921F0">
        <w:rPr>
          <w:rFonts w:ascii="Arial" w:hAnsi="Arial" w:cs="Arial"/>
        </w:rPr>
        <w:t>Malmstrom</w:t>
      </w:r>
      <w:proofErr w:type="spellEnd"/>
      <w:r w:rsidRPr="007921F0">
        <w:rPr>
          <w:rFonts w:ascii="Arial" w:hAnsi="Arial" w:cs="Arial"/>
        </w:rPr>
        <w:t xml:space="preserve">, </w:t>
      </w:r>
      <w:proofErr w:type="spellStart"/>
      <w:r w:rsidRPr="007921F0">
        <w:rPr>
          <w:rFonts w:ascii="Arial" w:hAnsi="Arial" w:cs="Arial"/>
        </w:rPr>
        <w:t>Guptill</w:t>
      </w:r>
      <w:proofErr w:type="spellEnd"/>
      <w:r w:rsidRPr="007921F0">
        <w:rPr>
          <w:rFonts w:ascii="Arial" w:hAnsi="Arial" w:cs="Arial"/>
        </w:rPr>
        <w:t xml:space="preserve"> Publication New York 1990</w:t>
      </w:r>
    </w:p>
    <w:p w:rsidR="008379D9" w:rsidRPr="007921F0" w:rsidRDefault="008379D9" w:rsidP="008379D9">
      <w:pPr>
        <w:rPr>
          <w:rFonts w:ascii="Arial" w:hAnsi="Arial" w:cs="Arial"/>
        </w:rPr>
      </w:pPr>
      <w:r w:rsidRPr="007921F0">
        <w:rPr>
          <w:rFonts w:ascii="Arial" w:hAnsi="Arial" w:cs="Arial"/>
        </w:rPr>
        <w:lastRenderedPageBreak/>
        <w:t>14.</w:t>
      </w:r>
      <w:r w:rsidRPr="007921F0">
        <w:rPr>
          <w:rFonts w:ascii="Arial" w:hAnsi="Arial" w:cs="Arial"/>
        </w:rPr>
        <w:tab/>
        <w:t>Mark Linley. How to draw anything, www.clarion-books.co.uk</w:t>
      </w:r>
    </w:p>
    <w:p w:rsidR="008379D9" w:rsidRPr="007921F0" w:rsidRDefault="008379D9" w:rsidP="008379D9">
      <w:pPr>
        <w:ind w:left="720" w:hanging="720"/>
        <w:rPr>
          <w:rFonts w:ascii="Arial" w:hAnsi="Arial" w:cs="Arial"/>
        </w:rPr>
      </w:pPr>
      <w:r w:rsidRPr="007921F0">
        <w:rPr>
          <w:rFonts w:ascii="Arial" w:hAnsi="Arial" w:cs="Arial"/>
        </w:rPr>
        <w:t>15.</w:t>
      </w:r>
      <w:r w:rsidRPr="007921F0">
        <w:rPr>
          <w:rFonts w:ascii="Arial" w:hAnsi="Arial" w:cs="Arial"/>
        </w:rPr>
        <w:tab/>
        <w:t xml:space="preserve">Carolyn </w:t>
      </w:r>
      <w:proofErr w:type="spellStart"/>
      <w:r w:rsidRPr="007921F0">
        <w:rPr>
          <w:rFonts w:ascii="Arial" w:hAnsi="Arial" w:cs="Arial"/>
        </w:rPr>
        <w:t>Korsmeyer</w:t>
      </w:r>
      <w:proofErr w:type="spellEnd"/>
      <w:r w:rsidRPr="007921F0">
        <w:rPr>
          <w:rFonts w:ascii="Arial" w:hAnsi="Arial" w:cs="Arial"/>
        </w:rPr>
        <w:t>. Aesthetics: The big Questions, Black well publishers Inc. Oxford 2002.</w:t>
      </w:r>
    </w:p>
    <w:p w:rsidR="008379D9" w:rsidRPr="007921F0" w:rsidRDefault="008379D9" w:rsidP="008379D9">
      <w:pPr>
        <w:rPr>
          <w:rFonts w:ascii="Arial" w:hAnsi="Arial" w:cs="Arial"/>
        </w:rPr>
      </w:pPr>
      <w:r w:rsidRPr="007921F0">
        <w:rPr>
          <w:rFonts w:ascii="Arial" w:hAnsi="Arial" w:cs="Arial"/>
        </w:rPr>
        <w:t>16.</w:t>
      </w:r>
      <w:r w:rsidRPr="007921F0">
        <w:rPr>
          <w:rFonts w:ascii="Arial" w:hAnsi="Arial" w:cs="Arial"/>
        </w:rPr>
        <w:tab/>
        <w:t xml:space="preserve">Robert W. Gill. </w:t>
      </w:r>
      <w:proofErr w:type="gramStart"/>
      <w:r w:rsidRPr="007921F0">
        <w:rPr>
          <w:rFonts w:ascii="Arial" w:hAnsi="Arial" w:cs="Arial"/>
        </w:rPr>
        <w:t>Creative Perspective, Thames and Hudson London1979.</w:t>
      </w:r>
      <w:proofErr w:type="gramEnd"/>
    </w:p>
    <w:p w:rsidR="008379D9" w:rsidRPr="007921F0" w:rsidRDefault="008379D9" w:rsidP="008379D9">
      <w:pPr>
        <w:ind w:left="720" w:hanging="720"/>
        <w:rPr>
          <w:rFonts w:ascii="Arial" w:hAnsi="Arial" w:cs="Arial"/>
        </w:rPr>
      </w:pPr>
      <w:r w:rsidRPr="007921F0">
        <w:rPr>
          <w:rFonts w:ascii="Arial" w:hAnsi="Arial" w:cs="Arial"/>
        </w:rPr>
        <w:t>17.</w:t>
      </w:r>
      <w:r w:rsidRPr="007921F0">
        <w:rPr>
          <w:rFonts w:ascii="Arial" w:hAnsi="Arial" w:cs="Arial"/>
        </w:rPr>
        <w:tab/>
        <w:t xml:space="preserve">Sidney </w:t>
      </w:r>
      <w:proofErr w:type="spellStart"/>
      <w:r w:rsidRPr="007921F0">
        <w:rPr>
          <w:rFonts w:ascii="Arial" w:hAnsi="Arial" w:cs="Arial"/>
        </w:rPr>
        <w:t>Litlefield</w:t>
      </w:r>
      <w:proofErr w:type="spellEnd"/>
      <w:r w:rsidRPr="007921F0">
        <w:rPr>
          <w:rFonts w:ascii="Arial" w:hAnsi="Arial" w:cs="Arial"/>
        </w:rPr>
        <w:t xml:space="preserve"> </w:t>
      </w:r>
      <w:proofErr w:type="spellStart"/>
      <w:r w:rsidRPr="007921F0">
        <w:rPr>
          <w:rFonts w:ascii="Arial" w:hAnsi="Arial" w:cs="Arial"/>
        </w:rPr>
        <w:t>Kasfir</w:t>
      </w:r>
      <w:proofErr w:type="spellEnd"/>
      <w:r w:rsidRPr="007921F0">
        <w:rPr>
          <w:rFonts w:ascii="Arial" w:hAnsi="Arial" w:cs="Arial"/>
        </w:rPr>
        <w:t xml:space="preserve">. </w:t>
      </w:r>
      <w:proofErr w:type="gramStart"/>
      <w:r w:rsidRPr="007921F0">
        <w:rPr>
          <w:rFonts w:ascii="Arial" w:hAnsi="Arial" w:cs="Arial"/>
        </w:rPr>
        <w:t>Contemporary African Art, Thames and Hudson Ltd London 1999.</w:t>
      </w:r>
      <w:proofErr w:type="gramEnd"/>
    </w:p>
    <w:p w:rsidR="008379D9" w:rsidRPr="007921F0" w:rsidRDefault="008379D9" w:rsidP="008379D9">
      <w:pPr>
        <w:ind w:left="720" w:hanging="720"/>
        <w:rPr>
          <w:rFonts w:ascii="Arial" w:hAnsi="Arial" w:cs="Arial"/>
        </w:rPr>
      </w:pPr>
      <w:r w:rsidRPr="007921F0">
        <w:rPr>
          <w:rFonts w:ascii="Arial" w:hAnsi="Arial" w:cs="Arial"/>
        </w:rPr>
        <w:t>18.</w:t>
      </w:r>
      <w:r w:rsidRPr="007921F0">
        <w:rPr>
          <w:rFonts w:ascii="Arial" w:hAnsi="Arial" w:cs="Arial"/>
        </w:rPr>
        <w:tab/>
        <w:t xml:space="preserve">Rudolf </w:t>
      </w:r>
      <w:proofErr w:type="spellStart"/>
      <w:r w:rsidRPr="007921F0">
        <w:rPr>
          <w:rFonts w:ascii="Arial" w:hAnsi="Arial" w:cs="Arial"/>
        </w:rPr>
        <w:t>Arnheim</w:t>
      </w:r>
      <w:proofErr w:type="spellEnd"/>
      <w:r w:rsidRPr="007921F0">
        <w:rPr>
          <w:rFonts w:ascii="Arial" w:hAnsi="Arial" w:cs="Arial"/>
        </w:rPr>
        <w:t>. Toward a Psychology of Art: Collected Essays, U.S.A. (California) 1994.</w:t>
      </w:r>
    </w:p>
    <w:p w:rsidR="008379D9" w:rsidRPr="007921F0" w:rsidRDefault="008379D9" w:rsidP="008379D9">
      <w:pPr>
        <w:rPr>
          <w:rFonts w:ascii="Arial" w:hAnsi="Arial" w:cs="Arial"/>
        </w:rPr>
      </w:pPr>
      <w:r w:rsidRPr="007921F0">
        <w:rPr>
          <w:rFonts w:ascii="Arial" w:hAnsi="Arial" w:cs="Arial"/>
        </w:rPr>
        <w:t>19.</w:t>
      </w:r>
      <w:r w:rsidRPr="007921F0">
        <w:rPr>
          <w:rFonts w:ascii="Arial" w:hAnsi="Arial" w:cs="Arial"/>
        </w:rPr>
        <w:tab/>
        <w:t>John Berger. Ways of Seeing, BBC – TV Series</w:t>
      </w:r>
      <w:proofErr w:type="gramStart"/>
      <w:r w:rsidRPr="007921F0">
        <w:rPr>
          <w:rFonts w:ascii="Arial" w:hAnsi="Arial" w:cs="Arial"/>
        </w:rPr>
        <w:t>,1980</w:t>
      </w:r>
      <w:proofErr w:type="gramEnd"/>
      <w:r w:rsidRPr="007921F0">
        <w:rPr>
          <w:rFonts w:ascii="Arial" w:hAnsi="Arial" w:cs="Arial"/>
        </w:rPr>
        <w:t>.</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5774"/>
    <w:multiLevelType w:val="hybridMultilevel"/>
    <w:tmpl w:val="DE04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9D9"/>
    <w:rsid w:val="000F6F9D"/>
    <w:rsid w:val="00420CF0"/>
    <w:rsid w:val="007453D3"/>
    <w:rsid w:val="008379D9"/>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2014-07-25T00:19:00Z</dcterms:created>
  <dcterms:modified xsi:type="dcterms:W3CDTF">2014-07-25T00:20:00Z</dcterms:modified>
</cp:coreProperties>
</file>