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38" w:rsidRPr="00F8269A" w:rsidRDefault="00584E38" w:rsidP="00584E38">
      <w:pPr>
        <w:pStyle w:val="Heading2"/>
      </w:pPr>
      <w:bookmarkStart w:id="0" w:name="_Toc269722151"/>
      <w:r w:rsidRPr="00F8269A">
        <w:t>COX 1107</w:t>
      </w:r>
      <w:r w:rsidRPr="00F8269A">
        <w:tab/>
        <w:t xml:space="preserve">FUNDAMENTAL ACCOUNTING PRINCIPLES </w:t>
      </w:r>
      <w:proofErr w:type="gramStart"/>
      <w:r w:rsidRPr="00F8269A">
        <w:t xml:space="preserve">I </w:t>
      </w:r>
      <w:bookmarkEnd w:id="0"/>
      <w:r w:rsidRPr="00F8269A">
        <w:t xml:space="preserve"> (</w:t>
      </w:r>
      <w:proofErr w:type="gramEnd"/>
      <w:r w:rsidRPr="00F8269A">
        <w:t>4 CU)</w:t>
      </w:r>
    </w:p>
    <w:p w:rsidR="00584E38" w:rsidRPr="00F8269A" w:rsidRDefault="00584E38" w:rsidP="00584E38">
      <w:pPr>
        <w:tabs>
          <w:tab w:val="left" w:pos="2040"/>
        </w:tabs>
        <w:jc w:val="both"/>
        <w:rPr>
          <w:b/>
        </w:rPr>
      </w:pPr>
      <w:r>
        <w:rPr>
          <w:b/>
        </w:rPr>
        <w:t xml:space="preserve">Course </w:t>
      </w:r>
      <w:r w:rsidRPr="00F8269A">
        <w:rPr>
          <w:b/>
        </w:rPr>
        <w:t>Description</w:t>
      </w:r>
    </w:p>
    <w:p w:rsidR="00584E38" w:rsidRPr="00F8269A" w:rsidRDefault="00584E38" w:rsidP="00584E38">
      <w:pPr>
        <w:jc w:val="both"/>
      </w:pPr>
      <w:r w:rsidRPr="00F8269A">
        <w:t>The course is designed to provide students with the ability to understand basic concepts of accounting and posting of accounting transactions from primary books to ledgers. Students will also be taught on Preparation and presentation of financial statements and bank reconciliation statements.</w:t>
      </w:r>
    </w:p>
    <w:p w:rsidR="00584E38" w:rsidRPr="00F8269A" w:rsidRDefault="00584E38" w:rsidP="00584E38">
      <w:pPr>
        <w:jc w:val="both"/>
      </w:pPr>
    </w:p>
    <w:p w:rsidR="00584E38" w:rsidRPr="00F8269A" w:rsidRDefault="00584E38" w:rsidP="00584E38">
      <w:pPr>
        <w:jc w:val="both"/>
        <w:rPr>
          <w:b/>
        </w:rPr>
      </w:pPr>
      <w:r w:rsidRPr="00F8269A">
        <w:rPr>
          <w:b/>
        </w:rPr>
        <w:t>Objectives or Aims</w:t>
      </w:r>
    </w:p>
    <w:p w:rsidR="00584E38" w:rsidRPr="00F8269A" w:rsidRDefault="00584E38" w:rsidP="00584E38">
      <w:pPr>
        <w:jc w:val="both"/>
      </w:pPr>
      <w:r w:rsidRPr="00F8269A">
        <w:t>The course will help the students to achieve the following objectives:</w:t>
      </w:r>
    </w:p>
    <w:p w:rsidR="00584E38" w:rsidRPr="00F8269A" w:rsidRDefault="00584E38" w:rsidP="00584E38">
      <w:pPr>
        <w:numPr>
          <w:ilvl w:val="0"/>
          <w:numId w:val="1"/>
        </w:numPr>
        <w:jc w:val="both"/>
      </w:pPr>
      <w:r w:rsidRPr="00F8269A">
        <w:t>understanding the basic accounting cycle</w:t>
      </w:r>
    </w:p>
    <w:p w:rsidR="00584E38" w:rsidRPr="00F8269A" w:rsidRDefault="00584E38" w:rsidP="00584E38">
      <w:pPr>
        <w:numPr>
          <w:ilvl w:val="0"/>
          <w:numId w:val="1"/>
        </w:numPr>
        <w:jc w:val="both"/>
      </w:pPr>
      <w:r w:rsidRPr="00F8269A">
        <w:t>Prepare original books of accounts</w:t>
      </w:r>
    </w:p>
    <w:p w:rsidR="00584E38" w:rsidRPr="00F8269A" w:rsidRDefault="00584E38" w:rsidP="00584E38">
      <w:pPr>
        <w:numPr>
          <w:ilvl w:val="0"/>
          <w:numId w:val="1"/>
        </w:numPr>
        <w:jc w:val="both"/>
      </w:pPr>
      <w:r w:rsidRPr="00F8269A">
        <w:t>Be able to prepare financial statements</w:t>
      </w:r>
    </w:p>
    <w:p w:rsidR="00584E38" w:rsidRPr="00F8269A" w:rsidRDefault="00584E38" w:rsidP="00584E38">
      <w:pPr>
        <w:numPr>
          <w:ilvl w:val="0"/>
          <w:numId w:val="1"/>
        </w:numPr>
        <w:jc w:val="both"/>
      </w:pPr>
      <w:r w:rsidRPr="00F8269A">
        <w:t>Reconcile bank statements</w:t>
      </w:r>
    </w:p>
    <w:p w:rsidR="00584E38" w:rsidRPr="00F8269A" w:rsidRDefault="00584E38" w:rsidP="00584E38">
      <w:pPr>
        <w:jc w:val="both"/>
      </w:pPr>
    </w:p>
    <w:p w:rsidR="00584E38" w:rsidRPr="00F8269A" w:rsidRDefault="00584E38" w:rsidP="00584E38">
      <w:pPr>
        <w:jc w:val="both"/>
        <w:rPr>
          <w:b/>
        </w:rPr>
      </w:pPr>
      <w:r w:rsidRPr="00F8269A">
        <w:rPr>
          <w:b/>
        </w:rPr>
        <w:t>Learning Outcomes</w:t>
      </w:r>
    </w:p>
    <w:p w:rsidR="00584E38" w:rsidRPr="00F8269A" w:rsidRDefault="00584E38" w:rsidP="00584E38">
      <w:pPr>
        <w:jc w:val="both"/>
      </w:pPr>
      <w:r w:rsidRPr="00F8269A">
        <w:t>Students should be able to</w:t>
      </w:r>
    </w:p>
    <w:p w:rsidR="00584E38" w:rsidRPr="00F8269A" w:rsidRDefault="00584E38" w:rsidP="00584E38">
      <w:pPr>
        <w:numPr>
          <w:ilvl w:val="0"/>
          <w:numId w:val="2"/>
        </w:numPr>
        <w:jc w:val="both"/>
      </w:pPr>
      <w:r w:rsidRPr="00F8269A">
        <w:t>Prepare books of accounts and financial statements</w:t>
      </w:r>
    </w:p>
    <w:p w:rsidR="00584E38" w:rsidRPr="00F8269A" w:rsidRDefault="00584E38" w:rsidP="00584E38">
      <w:pPr>
        <w:numPr>
          <w:ilvl w:val="0"/>
          <w:numId w:val="2"/>
        </w:numPr>
        <w:jc w:val="both"/>
      </w:pPr>
      <w:r w:rsidRPr="00F8269A">
        <w:t>prepare bank reconciliation statements</w:t>
      </w:r>
    </w:p>
    <w:p w:rsidR="00584E38" w:rsidRPr="00F8269A" w:rsidRDefault="00584E38" w:rsidP="00584E38">
      <w:pPr>
        <w:jc w:val="both"/>
      </w:pPr>
    </w:p>
    <w:p w:rsidR="00584E38" w:rsidRPr="00F8269A" w:rsidRDefault="00584E38" w:rsidP="00584E38">
      <w:pPr>
        <w:jc w:val="both"/>
        <w:rPr>
          <w:b/>
        </w:rPr>
      </w:pPr>
      <w:r w:rsidRPr="00F8269A">
        <w:rPr>
          <w:b/>
        </w:rPr>
        <w:t>Intellectual, practical and transferable skills</w:t>
      </w:r>
    </w:p>
    <w:p w:rsidR="00584E38" w:rsidRPr="00F8269A" w:rsidRDefault="00584E38" w:rsidP="00584E38">
      <w:pPr>
        <w:numPr>
          <w:ilvl w:val="0"/>
          <w:numId w:val="3"/>
        </w:numPr>
        <w:jc w:val="both"/>
      </w:pPr>
      <w:r w:rsidRPr="00F8269A">
        <w:t>Problem solving skills</w:t>
      </w:r>
    </w:p>
    <w:p w:rsidR="00584E38" w:rsidRPr="00F8269A" w:rsidRDefault="00584E38" w:rsidP="00584E38">
      <w:pPr>
        <w:numPr>
          <w:ilvl w:val="0"/>
          <w:numId w:val="3"/>
        </w:numPr>
        <w:jc w:val="both"/>
      </w:pPr>
      <w:r w:rsidRPr="00F8269A">
        <w:t>Team work</w:t>
      </w:r>
    </w:p>
    <w:p w:rsidR="00584E38" w:rsidRPr="00F8269A" w:rsidRDefault="00584E38" w:rsidP="00584E38">
      <w:pPr>
        <w:numPr>
          <w:ilvl w:val="0"/>
          <w:numId w:val="3"/>
        </w:numPr>
        <w:jc w:val="both"/>
      </w:pPr>
      <w:r w:rsidRPr="00F8269A">
        <w:t>Communication</w:t>
      </w:r>
    </w:p>
    <w:p w:rsidR="00584E38" w:rsidRPr="00F8269A" w:rsidRDefault="00584E38" w:rsidP="00584E38">
      <w:pPr>
        <w:jc w:val="both"/>
      </w:pPr>
    </w:p>
    <w:p w:rsidR="00584E38" w:rsidRPr="00F8269A" w:rsidRDefault="00584E38" w:rsidP="00584E38">
      <w:pPr>
        <w:jc w:val="both"/>
        <w:rPr>
          <w:b/>
        </w:rPr>
      </w:pPr>
      <w:r w:rsidRPr="00F8269A">
        <w:rPr>
          <w:b/>
        </w:rPr>
        <w:t>Teaching and Learning Patterns</w:t>
      </w:r>
    </w:p>
    <w:p w:rsidR="00584E38" w:rsidRPr="00F8269A" w:rsidRDefault="00584E38" w:rsidP="00584E38">
      <w:pPr>
        <w:numPr>
          <w:ilvl w:val="0"/>
          <w:numId w:val="4"/>
        </w:numPr>
        <w:jc w:val="both"/>
      </w:pPr>
      <w:r w:rsidRPr="00F8269A">
        <w:t>Use of case studies</w:t>
      </w:r>
    </w:p>
    <w:p w:rsidR="00584E38" w:rsidRPr="00F8269A" w:rsidRDefault="00584E38" w:rsidP="00584E38">
      <w:pPr>
        <w:numPr>
          <w:ilvl w:val="0"/>
          <w:numId w:val="4"/>
        </w:numPr>
        <w:jc w:val="both"/>
      </w:pPr>
      <w:r w:rsidRPr="00F8269A">
        <w:t>class discussions</w:t>
      </w:r>
    </w:p>
    <w:p w:rsidR="00584E38" w:rsidRPr="00F8269A" w:rsidRDefault="00584E38" w:rsidP="00584E38">
      <w:pPr>
        <w:numPr>
          <w:ilvl w:val="0"/>
          <w:numId w:val="4"/>
        </w:numPr>
        <w:jc w:val="both"/>
      </w:pPr>
      <w:r w:rsidRPr="00F8269A">
        <w:t>straight lecture</w:t>
      </w:r>
    </w:p>
    <w:p w:rsidR="00584E38" w:rsidRPr="00F8269A" w:rsidRDefault="00584E38" w:rsidP="00584E38">
      <w:pPr>
        <w:numPr>
          <w:ilvl w:val="0"/>
          <w:numId w:val="4"/>
        </w:numPr>
        <w:jc w:val="both"/>
      </w:pPr>
      <w:r w:rsidRPr="00F8269A">
        <w:t>Group presentations</w:t>
      </w:r>
    </w:p>
    <w:p w:rsidR="00584E38" w:rsidRPr="00F8269A" w:rsidRDefault="00584E38" w:rsidP="00584E38">
      <w:pPr>
        <w:jc w:val="both"/>
      </w:pPr>
    </w:p>
    <w:p w:rsidR="00584E38" w:rsidRPr="00F8269A" w:rsidRDefault="00584E38" w:rsidP="00584E38">
      <w:pPr>
        <w:jc w:val="both"/>
        <w:rPr>
          <w:b/>
        </w:rPr>
      </w:pPr>
      <w:r w:rsidRPr="00F8269A">
        <w:rPr>
          <w:b/>
        </w:rPr>
        <w:t>Indicative Content</w:t>
      </w:r>
    </w:p>
    <w:p w:rsidR="00584E38" w:rsidRPr="00F8269A" w:rsidRDefault="00584E38" w:rsidP="00584E38">
      <w:pPr>
        <w:jc w:val="both"/>
      </w:pPr>
      <w:r w:rsidRPr="00F8269A">
        <w:t>Definition of accounting, types of accounting information, users of accounting information, the basic accounting concepts/conventions, accounting equations, double entry system, journals and ledgers, trial balance, correction of errors and suspense accounts, cashbook (Double, three columnar and petty cash book), end of year adjustments including d</w:t>
      </w:r>
      <w:r w:rsidR="006062A8">
        <w:t>epreciation and disposal of non</w:t>
      </w:r>
      <w:r w:rsidRPr="00F8269A">
        <w:t xml:space="preserve">current assets, preparation of financial statements, bank reconciliation statements, accounting for </w:t>
      </w:r>
      <w:proofErr w:type="spellStart"/>
      <w:r w:rsidRPr="00F8269A">
        <w:t>non profit</w:t>
      </w:r>
      <w:proofErr w:type="spellEnd"/>
      <w:r w:rsidRPr="00F8269A">
        <w:t xml:space="preserve"> making organizations(receipts and payments A/C, income and expenditure A/C and balance sheet)</w:t>
      </w:r>
    </w:p>
    <w:p w:rsidR="00584E38" w:rsidRPr="00F8269A" w:rsidRDefault="00584E38" w:rsidP="00584E38">
      <w:pPr>
        <w:jc w:val="both"/>
      </w:pPr>
    </w:p>
    <w:p w:rsidR="00584E38" w:rsidRPr="00F8269A" w:rsidRDefault="00584E38" w:rsidP="00584E38">
      <w:pPr>
        <w:jc w:val="both"/>
        <w:rPr>
          <w:b/>
        </w:rPr>
      </w:pPr>
      <w:r w:rsidRPr="00F8269A">
        <w:rPr>
          <w:b/>
        </w:rPr>
        <w:t>Assessment Methods</w:t>
      </w:r>
    </w:p>
    <w:p w:rsidR="00584E38" w:rsidRPr="00F8269A" w:rsidRDefault="00584E38" w:rsidP="00584E38">
      <w:pPr>
        <w:jc w:val="both"/>
      </w:pPr>
      <w:r w:rsidRPr="00F8269A">
        <w:t>Use of coursework, quiz and tests (30%) and final examination (70%)</w:t>
      </w:r>
    </w:p>
    <w:p w:rsidR="00584E38" w:rsidRPr="00F8269A" w:rsidRDefault="00584E38" w:rsidP="00584E38">
      <w:pPr>
        <w:jc w:val="both"/>
      </w:pPr>
    </w:p>
    <w:p w:rsidR="00584E38" w:rsidRPr="00F8269A" w:rsidRDefault="00584E38" w:rsidP="00584E38">
      <w:pPr>
        <w:jc w:val="both"/>
        <w:rPr>
          <w:b/>
        </w:rPr>
      </w:pPr>
      <w:r w:rsidRPr="00F8269A">
        <w:rPr>
          <w:b/>
        </w:rPr>
        <w:t>Core reading textbooks</w:t>
      </w:r>
    </w:p>
    <w:p w:rsidR="00584E38" w:rsidRPr="00F8269A" w:rsidRDefault="00584E38" w:rsidP="00584E38">
      <w:pPr>
        <w:numPr>
          <w:ilvl w:val="0"/>
          <w:numId w:val="5"/>
        </w:numPr>
        <w:jc w:val="both"/>
      </w:pPr>
      <w:r w:rsidRPr="00F8269A">
        <w:t xml:space="preserve">Frank, W., &amp; Sangster, A.(2000) </w:t>
      </w:r>
      <w:r w:rsidRPr="00F8269A">
        <w:rPr>
          <w:i/>
        </w:rPr>
        <w:t>Business Accounting I</w:t>
      </w:r>
      <w:smartTag w:uri="urn:schemas-microsoft-com:office:smarttags" w:element="place">
        <w:smartTag w:uri="urn:schemas-microsoft-com:office:smarttags" w:element="country-region">
          <w:r w:rsidRPr="00F8269A">
            <w:t>United kingdom</w:t>
          </w:r>
        </w:smartTag>
      </w:smartTag>
      <w:r w:rsidRPr="00F8269A">
        <w:t xml:space="preserve"> 9</w:t>
      </w:r>
      <w:r w:rsidRPr="00F8269A">
        <w:rPr>
          <w:vertAlign w:val="superscript"/>
        </w:rPr>
        <w:t>th</w:t>
      </w:r>
      <w:r w:rsidRPr="00F8269A">
        <w:t xml:space="preserve">  edition Prentice hall </w:t>
      </w:r>
    </w:p>
    <w:p w:rsidR="00584E38" w:rsidRPr="00F8269A" w:rsidRDefault="00584E38" w:rsidP="00584E38">
      <w:pPr>
        <w:numPr>
          <w:ilvl w:val="0"/>
          <w:numId w:val="5"/>
        </w:numPr>
        <w:jc w:val="both"/>
      </w:pPr>
      <w:r w:rsidRPr="00F8269A">
        <w:t xml:space="preserve">Frank, w. (2000) </w:t>
      </w:r>
      <w:r w:rsidRPr="00F8269A">
        <w:rPr>
          <w:i/>
        </w:rPr>
        <w:t>Business Accounting II</w:t>
      </w:r>
      <w:smartTag w:uri="urn:schemas-microsoft-com:office:smarttags" w:element="place">
        <w:smartTag w:uri="urn:schemas-microsoft-com:office:smarttags" w:element="country-region">
          <w:r w:rsidRPr="00F8269A">
            <w:t>United Kingdom</w:t>
          </w:r>
        </w:smartTag>
      </w:smartTag>
      <w:r w:rsidRPr="00F8269A">
        <w:t>, 9</w:t>
      </w:r>
      <w:r w:rsidRPr="00F8269A">
        <w:rPr>
          <w:vertAlign w:val="superscript"/>
        </w:rPr>
        <w:t>th</w:t>
      </w:r>
      <w:r w:rsidRPr="00F8269A">
        <w:t xml:space="preserve"> edition, prentice hall.</w:t>
      </w:r>
    </w:p>
    <w:p w:rsidR="00584E38" w:rsidRPr="00F8269A" w:rsidRDefault="00584E38" w:rsidP="00584E38">
      <w:pPr>
        <w:numPr>
          <w:ilvl w:val="0"/>
          <w:numId w:val="5"/>
        </w:numPr>
        <w:jc w:val="both"/>
      </w:pPr>
      <w:r w:rsidRPr="00F8269A">
        <w:lastRenderedPageBreak/>
        <w:t xml:space="preserve">Wild. (2007). Financial accounting fundamentals. </w:t>
      </w:r>
      <w:proofErr w:type="spellStart"/>
      <w:r w:rsidRPr="00F8269A">
        <w:t>McGrawHill</w:t>
      </w:r>
      <w:proofErr w:type="spellEnd"/>
    </w:p>
    <w:p w:rsidR="00584E38" w:rsidRPr="00F8269A" w:rsidRDefault="00584E38" w:rsidP="00584E38">
      <w:pPr>
        <w:numPr>
          <w:ilvl w:val="0"/>
          <w:numId w:val="5"/>
        </w:numPr>
      </w:pPr>
      <w:r w:rsidRPr="00F8269A">
        <w:rPr>
          <w:rStyle w:val="ptbrand"/>
        </w:rPr>
        <w:t>Wild, F. and Shaw, K.</w:t>
      </w:r>
      <w:r w:rsidRPr="00F8269A">
        <w:rPr>
          <w:rStyle w:val="binding"/>
        </w:rPr>
        <w:t xml:space="preserve"> (2008</w:t>
      </w:r>
      <w:r w:rsidRPr="00F8269A">
        <w:t xml:space="preserve">) </w:t>
      </w:r>
      <w:hyperlink r:id="rId5" w:history="1">
        <w:r w:rsidRPr="00F8269A">
          <w:t>Fundamental Accounting Principles with Best Buy Annual Report</w:t>
        </w:r>
      </w:hyperlink>
    </w:p>
    <w:p w:rsidR="00584E38" w:rsidRPr="00F8269A" w:rsidRDefault="00584E38" w:rsidP="00584E38">
      <w:pPr>
        <w:numPr>
          <w:ilvl w:val="0"/>
          <w:numId w:val="5"/>
        </w:numPr>
      </w:pPr>
      <w:r w:rsidRPr="00F8269A">
        <w:rPr>
          <w:rStyle w:val="ptbrand"/>
        </w:rPr>
        <w:t xml:space="preserve">Wild, J.J. Larson, K.D. and </w:t>
      </w:r>
      <w:proofErr w:type="spellStart"/>
      <w:r w:rsidRPr="00F8269A">
        <w:rPr>
          <w:rStyle w:val="ptbrand"/>
        </w:rPr>
        <w:t>Chiappetta</w:t>
      </w:r>
      <w:proofErr w:type="spellEnd"/>
      <w:r w:rsidRPr="00F8269A">
        <w:rPr>
          <w:rStyle w:val="ptbrand"/>
        </w:rPr>
        <w:t>, B.</w:t>
      </w:r>
      <w:r w:rsidRPr="00F8269A">
        <w:rPr>
          <w:rStyle w:val="binding"/>
        </w:rPr>
        <w:t xml:space="preserve"> (2006) </w:t>
      </w:r>
      <w:hyperlink r:id="rId6" w:history="1">
        <w:r w:rsidRPr="00F8269A">
          <w:t xml:space="preserve">Fundamental Accounting Principles </w:t>
        </w:r>
      </w:hyperlink>
    </w:p>
    <w:p w:rsidR="00584E38" w:rsidRPr="00F8269A" w:rsidRDefault="00584E38" w:rsidP="00584E38">
      <w:pPr>
        <w:jc w:val="both"/>
        <w:rPr>
          <w:b/>
        </w:rPr>
      </w:pPr>
    </w:p>
    <w:p w:rsidR="00584E38" w:rsidRDefault="00584E38" w:rsidP="00584E38">
      <w:pPr>
        <w:jc w:val="both"/>
        <w:rPr>
          <w:b/>
        </w:rPr>
      </w:pPr>
    </w:p>
    <w:p w:rsidR="00584E38" w:rsidRDefault="00584E38" w:rsidP="00584E38">
      <w:pPr>
        <w:jc w:val="both"/>
        <w:rPr>
          <w:b/>
        </w:rPr>
      </w:pPr>
    </w:p>
    <w:p w:rsidR="001C3396" w:rsidRDefault="001C3396">
      <w:bookmarkStart w:id="1" w:name="_GoBack"/>
      <w:bookmarkEnd w:id="1"/>
    </w:p>
    <w:sectPr w:rsidR="001C3396" w:rsidSect="00313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D57"/>
    <w:multiLevelType w:val="hybridMultilevel"/>
    <w:tmpl w:val="C262A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84E38"/>
    <w:rsid w:val="00004AB9"/>
    <w:rsid w:val="0003100F"/>
    <w:rsid w:val="00050608"/>
    <w:rsid w:val="000B0F2C"/>
    <w:rsid w:val="001668D8"/>
    <w:rsid w:val="001C3396"/>
    <w:rsid w:val="001D65DD"/>
    <w:rsid w:val="001F160E"/>
    <w:rsid w:val="001F2F3E"/>
    <w:rsid w:val="00275EBF"/>
    <w:rsid w:val="00277F46"/>
    <w:rsid w:val="00313FD7"/>
    <w:rsid w:val="00420B21"/>
    <w:rsid w:val="00436FC6"/>
    <w:rsid w:val="00510B17"/>
    <w:rsid w:val="00563212"/>
    <w:rsid w:val="00584E38"/>
    <w:rsid w:val="006062A8"/>
    <w:rsid w:val="00613CA4"/>
    <w:rsid w:val="00645FBD"/>
    <w:rsid w:val="00670CF2"/>
    <w:rsid w:val="006C5B79"/>
    <w:rsid w:val="00745640"/>
    <w:rsid w:val="0076236D"/>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3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4E3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E38"/>
    <w:rPr>
      <w:rFonts w:ascii="Times New Roman" w:eastAsia="Times New Roman" w:hAnsi="Times New Roman" w:cs="Times New Roman"/>
      <w:b/>
      <w:bCs/>
      <w:sz w:val="24"/>
      <w:szCs w:val="24"/>
    </w:rPr>
  </w:style>
  <w:style w:type="character" w:customStyle="1" w:styleId="ptbrand">
    <w:name w:val="ptbrand"/>
    <w:basedOn w:val="DefaultParagraphFont"/>
    <w:rsid w:val="00584E38"/>
  </w:style>
  <w:style w:type="character" w:customStyle="1" w:styleId="binding">
    <w:name w:val="binding"/>
    <w:basedOn w:val="DefaultParagraphFont"/>
    <w:rsid w:val="00584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3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4E3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E38"/>
    <w:rPr>
      <w:rFonts w:ascii="Times New Roman" w:eastAsia="Times New Roman" w:hAnsi="Times New Roman" w:cs="Times New Roman"/>
      <w:b/>
      <w:bCs/>
      <w:sz w:val="24"/>
      <w:szCs w:val="24"/>
    </w:rPr>
  </w:style>
  <w:style w:type="character" w:customStyle="1" w:styleId="ptbrand">
    <w:name w:val="ptbrand"/>
    <w:basedOn w:val="DefaultParagraphFont"/>
    <w:rsid w:val="00584E38"/>
  </w:style>
  <w:style w:type="character" w:customStyle="1" w:styleId="binding">
    <w:name w:val="binding"/>
    <w:basedOn w:val="DefaultParagraphFont"/>
    <w:rsid w:val="00584E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Fundamental-Accounting-Principles-Chapters-1-25/dp/0073271101/ref=sr_1_3?ie=UTF8&amp;s=books&amp;qid=1245758140&amp;sr=1-3" TargetMode="External"/><Relationship Id="rId5" Type="http://schemas.openxmlformats.org/officeDocument/2006/relationships/hyperlink" Target="http://www.amazon.com/Fundamental-Accounting-Principles-Annual-Report/dp/0077303202/ref=sr_1_1?ie=UTF8&amp;s=books&amp;qid=1245758140&amp;sr=1-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2015</Characters>
  <Application>Microsoft Office Word</Application>
  <DocSecurity>0</DocSecurity>
  <Lines>16</Lines>
  <Paragraphs>4</Paragraphs>
  <ScaleCrop>false</ScaleCrop>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2014-05-16T12:58:00Z</dcterms:created>
  <dcterms:modified xsi:type="dcterms:W3CDTF">2014-05-16T12:58:00Z</dcterms:modified>
</cp:coreProperties>
</file>