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DD" w:rsidRPr="00F8269A" w:rsidRDefault="00AC2EDD" w:rsidP="00AC2EDD">
      <w:pPr>
        <w:pStyle w:val="Heading2"/>
      </w:pPr>
      <w:bookmarkStart w:id="0" w:name="_Toc269722156"/>
      <w:r w:rsidRPr="00F8269A">
        <w:t>COX 1208</w:t>
      </w:r>
      <w:r w:rsidRPr="00F8269A">
        <w:tab/>
        <w:t>FUNDAMENTAL ACCOUNTING PRINCIPLES II (4 CU)</w:t>
      </w:r>
      <w:bookmarkEnd w:id="0"/>
    </w:p>
    <w:p w:rsidR="00AC2EDD" w:rsidRPr="00F8269A" w:rsidRDefault="00AC2EDD" w:rsidP="00AC2EDD">
      <w:pPr>
        <w:tabs>
          <w:tab w:val="left" w:pos="2040"/>
        </w:tabs>
        <w:jc w:val="both"/>
        <w:rPr>
          <w:b/>
        </w:rPr>
      </w:pPr>
      <w:r>
        <w:rPr>
          <w:b/>
        </w:rPr>
        <w:t xml:space="preserve">Course </w:t>
      </w:r>
      <w:r w:rsidRPr="00F8269A">
        <w:rPr>
          <w:b/>
        </w:rPr>
        <w:t>Description</w:t>
      </w:r>
    </w:p>
    <w:p w:rsidR="00AC2EDD" w:rsidRPr="00F8269A" w:rsidRDefault="00AC2EDD" w:rsidP="00AC2EDD">
      <w:pPr>
        <w:jc w:val="both"/>
      </w:pPr>
      <w:r w:rsidRPr="00F8269A">
        <w:t>The course is designed to provide students with the ability to understand accounting concepts related to different business organizations. Students will be taught on how to prepare financial statements of different business ventures such as sole trading, partnerships, companies and organizations with different departments and branches.</w:t>
      </w:r>
    </w:p>
    <w:p w:rsidR="00AC2EDD" w:rsidRPr="00F8269A" w:rsidRDefault="00AC2EDD" w:rsidP="00AC2EDD">
      <w:pPr>
        <w:jc w:val="both"/>
      </w:pPr>
    </w:p>
    <w:p w:rsidR="00AC2EDD" w:rsidRPr="00F8269A" w:rsidRDefault="00AC2EDD" w:rsidP="00AC2EDD">
      <w:pPr>
        <w:jc w:val="both"/>
        <w:rPr>
          <w:b/>
        </w:rPr>
      </w:pPr>
      <w:r w:rsidRPr="00F8269A">
        <w:rPr>
          <w:b/>
        </w:rPr>
        <w:t>Objectives or Aims</w:t>
      </w:r>
    </w:p>
    <w:p w:rsidR="00AC2EDD" w:rsidRPr="00F8269A" w:rsidRDefault="00AC2EDD" w:rsidP="00AC2EDD">
      <w:pPr>
        <w:jc w:val="both"/>
      </w:pPr>
      <w:r w:rsidRPr="00F8269A">
        <w:t>The course will help the students to achieve the following objectives:</w:t>
      </w:r>
    </w:p>
    <w:p w:rsidR="00AC2EDD" w:rsidRPr="00F8269A" w:rsidRDefault="00AC2EDD" w:rsidP="00AC2EDD">
      <w:pPr>
        <w:numPr>
          <w:ilvl w:val="0"/>
          <w:numId w:val="1"/>
        </w:numPr>
        <w:jc w:val="both"/>
      </w:pPr>
      <w:r w:rsidRPr="00F8269A">
        <w:t>Prepare financial statements from incomplete records</w:t>
      </w:r>
    </w:p>
    <w:p w:rsidR="00AC2EDD" w:rsidRPr="00F8269A" w:rsidRDefault="00AC2EDD" w:rsidP="00AC2EDD">
      <w:pPr>
        <w:numPr>
          <w:ilvl w:val="0"/>
          <w:numId w:val="1"/>
        </w:numPr>
        <w:jc w:val="both"/>
      </w:pPr>
      <w:r w:rsidRPr="00F8269A">
        <w:t>Develop company accounts</w:t>
      </w:r>
    </w:p>
    <w:p w:rsidR="00AC2EDD" w:rsidRPr="00F8269A" w:rsidRDefault="00AC2EDD" w:rsidP="00AC2EDD">
      <w:pPr>
        <w:numPr>
          <w:ilvl w:val="0"/>
          <w:numId w:val="1"/>
        </w:numPr>
        <w:jc w:val="both"/>
      </w:pPr>
      <w:r w:rsidRPr="00F8269A">
        <w:t>Interpret financial statements for decision making from different organizations’ records</w:t>
      </w:r>
      <w:r w:rsidR="0077334A">
        <w:t>.</w:t>
      </w:r>
    </w:p>
    <w:p w:rsidR="00AC2EDD" w:rsidRPr="00F8269A" w:rsidRDefault="00AC2EDD" w:rsidP="00AC2EDD">
      <w:pPr>
        <w:jc w:val="both"/>
        <w:rPr>
          <w:b/>
        </w:rPr>
      </w:pPr>
    </w:p>
    <w:p w:rsidR="00AC2EDD" w:rsidRPr="00F8269A" w:rsidRDefault="00AC2EDD" w:rsidP="00AC2EDD">
      <w:pPr>
        <w:jc w:val="both"/>
        <w:rPr>
          <w:b/>
        </w:rPr>
      </w:pPr>
      <w:r w:rsidRPr="00F8269A">
        <w:rPr>
          <w:b/>
        </w:rPr>
        <w:t>Learning Outcomes</w:t>
      </w:r>
    </w:p>
    <w:p w:rsidR="00AC2EDD" w:rsidRPr="00F8269A" w:rsidRDefault="00AC2EDD" w:rsidP="00AC2EDD">
      <w:pPr>
        <w:jc w:val="both"/>
      </w:pPr>
      <w:r w:rsidRPr="00F8269A">
        <w:t>Students should be able to</w:t>
      </w:r>
    </w:p>
    <w:p w:rsidR="00AC2EDD" w:rsidRPr="00F8269A" w:rsidRDefault="00AC2EDD" w:rsidP="00AC2EDD">
      <w:pPr>
        <w:numPr>
          <w:ilvl w:val="0"/>
          <w:numId w:val="2"/>
        </w:numPr>
        <w:jc w:val="both"/>
      </w:pPr>
      <w:r w:rsidRPr="00F8269A">
        <w:t>Prepare and analyze financial statements of different business ventures.</w:t>
      </w:r>
    </w:p>
    <w:p w:rsidR="00AC2EDD" w:rsidRPr="00F8269A" w:rsidRDefault="00AC2EDD" w:rsidP="00AC2EDD">
      <w:pPr>
        <w:numPr>
          <w:ilvl w:val="0"/>
          <w:numId w:val="2"/>
        </w:numPr>
        <w:jc w:val="both"/>
      </w:pPr>
      <w:r w:rsidRPr="00F8269A">
        <w:t>Assess financial statements of specific company accounts.</w:t>
      </w:r>
    </w:p>
    <w:p w:rsidR="00AC2EDD" w:rsidRPr="00F8269A" w:rsidRDefault="00AC2EDD" w:rsidP="00AC2EDD">
      <w:pPr>
        <w:jc w:val="both"/>
      </w:pPr>
    </w:p>
    <w:p w:rsidR="00AC2EDD" w:rsidRPr="00F8269A" w:rsidRDefault="00AC2EDD" w:rsidP="00AC2EDD">
      <w:pPr>
        <w:jc w:val="both"/>
        <w:rPr>
          <w:b/>
        </w:rPr>
      </w:pPr>
      <w:r w:rsidRPr="00F8269A">
        <w:rPr>
          <w:b/>
        </w:rPr>
        <w:t>Intellectual, practical and transferable skills</w:t>
      </w:r>
    </w:p>
    <w:p w:rsidR="00AC2EDD" w:rsidRPr="00F8269A" w:rsidRDefault="00AC2EDD" w:rsidP="00AC2EDD">
      <w:pPr>
        <w:numPr>
          <w:ilvl w:val="0"/>
          <w:numId w:val="3"/>
        </w:numPr>
        <w:jc w:val="both"/>
      </w:pPr>
      <w:r w:rsidRPr="00F8269A">
        <w:t>Problem solving skills</w:t>
      </w:r>
    </w:p>
    <w:p w:rsidR="00AC2EDD" w:rsidRPr="00F8269A" w:rsidRDefault="00AC2EDD" w:rsidP="00AC2EDD">
      <w:pPr>
        <w:numPr>
          <w:ilvl w:val="0"/>
          <w:numId w:val="3"/>
        </w:numPr>
        <w:jc w:val="both"/>
      </w:pPr>
      <w:r w:rsidRPr="00F8269A">
        <w:t>Team work</w:t>
      </w:r>
    </w:p>
    <w:p w:rsidR="00AC2EDD" w:rsidRPr="00F8269A" w:rsidRDefault="00AC2EDD" w:rsidP="00AC2EDD">
      <w:pPr>
        <w:numPr>
          <w:ilvl w:val="0"/>
          <w:numId w:val="3"/>
        </w:numPr>
        <w:jc w:val="both"/>
      </w:pPr>
      <w:r w:rsidRPr="00F8269A">
        <w:t>Communication</w:t>
      </w:r>
    </w:p>
    <w:p w:rsidR="00AC2EDD" w:rsidRPr="00F8269A" w:rsidRDefault="00AC2EDD" w:rsidP="00AC2EDD">
      <w:pPr>
        <w:jc w:val="both"/>
      </w:pPr>
    </w:p>
    <w:p w:rsidR="00AC2EDD" w:rsidRPr="00F8269A" w:rsidRDefault="00AC2EDD" w:rsidP="00AC2EDD">
      <w:pPr>
        <w:jc w:val="both"/>
        <w:rPr>
          <w:b/>
        </w:rPr>
      </w:pPr>
      <w:r w:rsidRPr="00F8269A">
        <w:rPr>
          <w:b/>
        </w:rPr>
        <w:t>Teaching and Learning Patterns</w:t>
      </w:r>
    </w:p>
    <w:p w:rsidR="00AC2EDD" w:rsidRPr="00F8269A" w:rsidRDefault="00AC2EDD" w:rsidP="00AC2EDD">
      <w:pPr>
        <w:numPr>
          <w:ilvl w:val="0"/>
          <w:numId w:val="4"/>
        </w:numPr>
        <w:jc w:val="both"/>
      </w:pPr>
      <w:r w:rsidRPr="00F8269A">
        <w:t>Use of case studies</w:t>
      </w:r>
    </w:p>
    <w:p w:rsidR="00AC2EDD" w:rsidRPr="00F8269A" w:rsidRDefault="00AC2EDD" w:rsidP="00AC2EDD">
      <w:pPr>
        <w:numPr>
          <w:ilvl w:val="0"/>
          <w:numId w:val="4"/>
        </w:numPr>
        <w:jc w:val="both"/>
      </w:pPr>
      <w:r w:rsidRPr="00F8269A">
        <w:t>class discussions</w:t>
      </w:r>
    </w:p>
    <w:p w:rsidR="00AC2EDD" w:rsidRPr="00F8269A" w:rsidRDefault="00AC2EDD" w:rsidP="00AC2EDD">
      <w:pPr>
        <w:numPr>
          <w:ilvl w:val="0"/>
          <w:numId w:val="4"/>
        </w:numPr>
        <w:jc w:val="both"/>
      </w:pPr>
      <w:r w:rsidRPr="00F8269A">
        <w:t>straight lecture</w:t>
      </w:r>
    </w:p>
    <w:p w:rsidR="00AC2EDD" w:rsidRPr="00F8269A" w:rsidRDefault="00AC2EDD" w:rsidP="00AC2EDD">
      <w:pPr>
        <w:numPr>
          <w:ilvl w:val="0"/>
          <w:numId w:val="4"/>
        </w:numPr>
        <w:jc w:val="both"/>
      </w:pPr>
      <w:r w:rsidRPr="00F8269A">
        <w:t>Group presentations</w:t>
      </w:r>
    </w:p>
    <w:p w:rsidR="00AC2EDD" w:rsidRPr="00F8269A" w:rsidRDefault="00AC2EDD" w:rsidP="00AC2EDD">
      <w:pPr>
        <w:jc w:val="both"/>
      </w:pPr>
    </w:p>
    <w:p w:rsidR="00AC2EDD" w:rsidRPr="00F8269A" w:rsidRDefault="00AC2EDD" w:rsidP="00AC2EDD">
      <w:pPr>
        <w:jc w:val="both"/>
        <w:rPr>
          <w:b/>
        </w:rPr>
      </w:pPr>
      <w:r w:rsidRPr="00F8269A">
        <w:rPr>
          <w:b/>
        </w:rPr>
        <w:t>Indicative Content</w:t>
      </w:r>
    </w:p>
    <w:p w:rsidR="00AC2EDD" w:rsidRPr="00F8269A" w:rsidRDefault="00AC2EDD" w:rsidP="00AC2EDD">
      <w:pPr>
        <w:jc w:val="both"/>
      </w:pPr>
      <w:r w:rsidRPr="00F8269A">
        <w:t>Preparation of financial statements from incomplete records, control accounts consignm</w:t>
      </w:r>
      <w:r>
        <w:t>ent accounts, Venture accounts,</w:t>
      </w:r>
      <w:r w:rsidRPr="00F8269A">
        <w:t xml:space="preserve"> partnership current and capital accounts, financial statements for partnerships including revaluations dissolution and conversion of partnerships to companies, bills of exchange and manufacturing accounts. </w:t>
      </w:r>
    </w:p>
    <w:p w:rsidR="00AC2EDD" w:rsidRPr="00F8269A" w:rsidRDefault="00AC2EDD" w:rsidP="00AC2EDD">
      <w:pPr>
        <w:jc w:val="both"/>
      </w:pPr>
    </w:p>
    <w:p w:rsidR="00AC2EDD" w:rsidRPr="00F8269A" w:rsidRDefault="00AC2EDD" w:rsidP="00AC2EDD">
      <w:pPr>
        <w:jc w:val="both"/>
        <w:rPr>
          <w:b/>
        </w:rPr>
      </w:pPr>
      <w:r w:rsidRPr="00F8269A">
        <w:rPr>
          <w:b/>
        </w:rPr>
        <w:t>Assessment Methods</w:t>
      </w:r>
    </w:p>
    <w:p w:rsidR="00AC2EDD" w:rsidRPr="00F8269A" w:rsidRDefault="00AC2EDD" w:rsidP="00AC2EDD">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AC2EDD" w:rsidRPr="00F8269A" w:rsidRDefault="00AC2EDD" w:rsidP="00AC2EDD">
      <w:pPr>
        <w:ind w:left="1440" w:firstLine="720"/>
        <w:jc w:val="both"/>
      </w:pPr>
      <w:r w:rsidRPr="00F8269A">
        <w:t>Course work assessment</w:t>
      </w:r>
      <w:r w:rsidRPr="00F8269A">
        <w:tab/>
      </w:r>
      <w:r w:rsidRPr="00F8269A">
        <w:tab/>
        <w:t>30%</w:t>
      </w:r>
    </w:p>
    <w:p w:rsidR="00AC2EDD" w:rsidRPr="00F8269A" w:rsidRDefault="00AC2EDD" w:rsidP="00AC2EDD">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AC2EDD" w:rsidRPr="00F8269A" w:rsidRDefault="00AC2EDD" w:rsidP="00AC2EDD">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AC2EDD" w:rsidRDefault="00AC2EDD" w:rsidP="00AC2EDD">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AC2EDD" w:rsidRPr="00F8269A" w:rsidRDefault="00AC2EDD" w:rsidP="00AC2EDD">
      <w:pPr>
        <w:jc w:val="both"/>
        <w:rPr>
          <w:lang w:val="en-GB"/>
        </w:rPr>
      </w:pPr>
    </w:p>
    <w:p w:rsidR="00AC2EDD" w:rsidRPr="00F8269A" w:rsidRDefault="00AC2EDD" w:rsidP="00AC2EDD">
      <w:pPr>
        <w:jc w:val="both"/>
        <w:rPr>
          <w:b/>
        </w:rPr>
      </w:pPr>
      <w:r w:rsidRPr="00F8269A">
        <w:rPr>
          <w:b/>
        </w:rPr>
        <w:t>Core reading textbooks</w:t>
      </w:r>
    </w:p>
    <w:p w:rsidR="00AC2EDD" w:rsidRPr="00F8269A" w:rsidRDefault="00AC2EDD" w:rsidP="00AC2EDD">
      <w:pPr>
        <w:jc w:val="both"/>
      </w:pPr>
      <w:r w:rsidRPr="00F8269A">
        <w:lastRenderedPageBreak/>
        <w:t xml:space="preserve">Frank, W., &amp; Sangster, A.(2000). </w:t>
      </w:r>
      <w:r w:rsidRPr="00F8269A">
        <w:rPr>
          <w:i/>
        </w:rPr>
        <w:t>Business Accounting I</w:t>
      </w:r>
      <w:smartTag w:uri="urn:schemas-microsoft-com:office:smarttags" w:element="place">
        <w:smartTag w:uri="urn:schemas-microsoft-com:office:smarttags" w:element="country-region">
          <w:r w:rsidRPr="00F8269A">
            <w:t>United kingdom</w:t>
          </w:r>
        </w:smartTag>
      </w:smartTag>
      <w:r w:rsidRPr="00F8269A">
        <w:t xml:space="preserve"> 9</w:t>
      </w:r>
      <w:r w:rsidRPr="00F8269A">
        <w:rPr>
          <w:vertAlign w:val="superscript"/>
        </w:rPr>
        <w:t>th</w:t>
      </w:r>
      <w:r w:rsidRPr="00F8269A">
        <w:t xml:space="preserve">edition </w:t>
      </w:r>
      <w:proofErr w:type="gramStart"/>
      <w:r w:rsidRPr="00F8269A">
        <w:t>Prentice</w:t>
      </w:r>
      <w:proofErr w:type="gramEnd"/>
      <w:r w:rsidRPr="00F8269A">
        <w:t xml:space="preserve"> hall </w:t>
      </w:r>
    </w:p>
    <w:p w:rsidR="00AC2EDD" w:rsidRPr="00F8269A" w:rsidRDefault="00AC2EDD" w:rsidP="00AC2EDD">
      <w:pPr>
        <w:jc w:val="both"/>
      </w:pPr>
      <w:r w:rsidRPr="00F8269A">
        <w:t xml:space="preserve">Frank, W. &amp; Sangster (2000). </w:t>
      </w:r>
      <w:r w:rsidRPr="00F8269A">
        <w:rPr>
          <w:i/>
        </w:rPr>
        <w:t>Business Accounting II</w:t>
      </w:r>
      <w:smartTag w:uri="urn:schemas-microsoft-com:office:smarttags" w:element="place">
        <w:smartTag w:uri="urn:schemas-microsoft-com:office:smarttags" w:element="country-region">
          <w:r w:rsidRPr="00F8269A">
            <w:t>United Kingdom</w:t>
          </w:r>
        </w:smartTag>
      </w:smartTag>
      <w:r w:rsidRPr="00F8269A">
        <w:t>, 9</w:t>
      </w:r>
      <w:r w:rsidRPr="00F8269A">
        <w:rPr>
          <w:vertAlign w:val="superscript"/>
        </w:rPr>
        <w:t>th</w:t>
      </w:r>
      <w:r w:rsidRPr="00F8269A">
        <w:t xml:space="preserve"> edition, prentice hall.</w:t>
      </w:r>
    </w:p>
    <w:p w:rsidR="00AC2EDD" w:rsidRPr="00F8269A" w:rsidRDefault="008D17C7" w:rsidP="00AC2EDD">
      <w:pPr>
        <w:jc w:val="both"/>
      </w:pPr>
      <w:hyperlink r:id="rId5" w:history="1">
        <w:r w:rsidR="00AC2EDD" w:rsidRPr="00473019">
          <w:rPr>
            <w:rStyle w:val="srtitle1"/>
            <w:b w:val="0"/>
          </w:rPr>
          <w:t>Accounting Principles II (Cliffs Quick Review)</w:t>
        </w:r>
      </w:hyperlink>
      <w:r w:rsidR="00AC2EDD" w:rsidRPr="00F8269A">
        <w:t xml:space="preserve"> by Elizabeth A. </w:t>
      </w:r>
      <w:proofErr w:type="spellStart"/>
      <w:r w:rsidR="00AC2EDD" w:rsidRPr="00F8269A">
        <w:t>Minbiole</w:t>
      </w:r>
      <w:proofErr w:type="spellEnd"/>
      <w:r w:rsidR="00AC2EDD" w:rsidRPr="00F8269A">
        <w:rPr>
          <w:rStyle w:val="bindingblock1"/>
        </w:rPr>
        <w:t>(</w:t>
      </w:r>
      <w:r w:rsidR="00AC2EDD" w:rsidRPr="00473019">
        <w:rPr>
          <w:rStyle w:val="binding1"/>
          <w:b w:val="0"/>
        </w:rPr>
        <w:t>Paperback</w:t>
      </w:r>
      <w:r w:rsidR="00AC2EDD" w:rsidRPr="00F8269A">
        <w:rPr>
          <w:rStyle w:val="bindingblock1"/>
        </w:rPr>
        <w:t xml:space="preserve"> - Aug 7, 2000)</w:t>
      </w:r>
    </w:p>
    <w:p w:rsidR="00AC2EDD" w:rsidRPr="00F8269A" w:rsidRDefault="008D17C7" w:rsidP="00AC2EDD">
      <w:pPr>
        <w:jc w:val="both"/>
        <w:rPr>
          <w:rStyle w:val="bindingblock1"/>
        </w:rPr>
      </w:pPr>
      <w:hyperlink r:id="rId6" w:history="1">
        <w:proofErr w:type="spellStart"/>
        <w:r w:rsidR="00AC2EDD" w:rsidRPr="00473019">
          <w:rPr>
            <w:rStyle w:val="srtitle1"/>
            <w:b w:val="0"/>
          </w:rPr>
          <w:t>Schaum's</w:t>
        </w:r>
        <w:proofErr w:type="spellEnd"/>
        <w:r w:rsidR="00AC2EDD" w:rsidRPr="00473019">
          <w:rPr>
            <w:rStyle w:val="srtitle1"/>
            <w:b w:val="0"/>
          </w:rPr>
          <w:t xml:space="preserve"> Outline of Intermediate Accounting II, Second Edition (</w:t>
        </w:r>
        <w:proofErr w:type="spellStart"/>
        <w:r w:rsidR="00AC2EDD" w:rsidRPr="00473019">
          <w:rPr>
            <w:rStyle w:val="srtitle1"/>
            <w:b w:val="0"/>
          </w:rPr>
          <w:t>Schaum's</w:t>
        </w:r>
        <w:proofErr w:type="spellEnd"/>
        <w:r w:rsidR="00AC2EDD" w:rsidRPr="00473019">
          <w:rPr>
            <w:rStyle w:val="srtitle1"/>
            <w:b w:val="0"/>
          </w:rPr>
          <w:t xml:space="preserve"> Outlines)</w:t>
        </w:r>
      </w:hyperlink>
      <w:r w:rsidR="00AC2EDD" w:rsidRPr="00F8269A">
        <w:t xml:space="preserve"> by Baruch </w:t>
      </w:r>
      <w:proofErr w:type="spellStart"/>
      <w:r w:rsidR="00AC2EDD" w:rsidRPr="00F8269A">
        <w:t>Englard</w:t>
      </w:r>
      <w:proofErr w:type="spellEnd"/>
      <w:r w:rsidR="00AC2EDD" w:rsidRPr="00F8269A">
        <w:rPr>
          <w:rStyle w:val="bindingblock1"/>
        </w:rPr>
        <w:t>(</w:t>
      </w:r>
      <w:r w:rsidR="00AC2EDD" w:rsidRPr="00473019">
        <w:rPr>
          <w:rStyle w:val="binding1"/>
          <w:b w:val="0"/>
        </w:rPr>
        <w:t>Paperback</w:t>
      </w:r>
      <w:r w:rsidR="00AC2EDD" w:rsidRPr="00F8269A">
        <w:rPr>
          <w:rStyle w:val="bindingblock1"/>
        </w:rPr>
        <w:t xml:space="preserve"> - April 19, 2007)</w:t>
      </w:r>
    </w:p>
    <w:p w:rsidR="00AC2EDD" w:rsidRPr="00F8269A" w:rsidRDefault="008D17C7" w:rsidP="00AC2EDD">
      <w:pPr>
        <w:rPr>
          <w:b/>
        </w:rPr>
      </w:pPr>
      <w:hyperlink r:id="rId7" w:history="1">
        <w:r w:rsidR="00AC2EDD" w:rsidRPr="00473019">
          <w:rPr>
            <w:rStyle w:val="srtitle1"/>
            <w:b w:val="0"/>
          </w:rPr>
          <w:t>Intermediate Accounting, Volume 2</w:t>
        </w:r>
      </w:hyperlink>
      <w:r w:rsidR="00AC2EDD" w:rsidRPr="00F8269A">
        <w:t xml:space="preserve"> by Donald E. </w:t>
      </w:r>
      <w:proofErr w:type="spellStart"/>
      <w:r w:rsidR="00AC2EDD" w:rsidRPr="00F8269A">
        <w:t>Kieso</w:t>
      </w:r>
      <w:proofErr w:type="spellEnd"/>
      <w:r w:rsidR="00AC2EDD" w:rsidRPr="00F8269A">
        <w:t xml:space="preserve">, Jerry J. </w:t>
      </w:r>
      <w:proofErr w:type="spellStart"/>
      <w:r w:rsidR="00AC2EDD" w:rsidRPr="00F8269A">
        <w:t>Weygandt</w:t>
      </w:r>
      <w:proofErr w:type="spellEnd"/>
      <w:r w:rsidR="00AC2EDD" w:rsidRPr="00F8269A">
        <w:t xml:space="preserve">, and Terry D. Warfield </w:t>
      </w:r>
      <w:r w:rsidR="00AC2EDD" w:rsidRPr="00F8269A">
        <w:rPr>
          <w:rStyle w:val="bindingblock1"/>
        </w:rPr>
        <w:t>(</w:t>
      </w:r>
      <w:r w:rsidR="00AC2EDD" w:rsidRPr="00F8269A">
        <w:rPr>
          <w:rStyle w:val="binding1"/>
        </w:rPr>
        <w:t>Hardcover</w:t>
      </w:r>
      <w:r w:rsidR="00AC2EDD" w:rsidRPr="00F8269A">
        <w:rPr>
          <w:rStyle w:val="bindingblock1"/>
        </w:rPr>
        <w:t xml:space="preserve"> - Mar 20, 2006)</w:t>
      </w:r>
    </w:p>
    <w:p w:rsidR="001C3396" w:rsidRDefault="001C3396">
      <w:bookmarkStart w:id="1" w:name="_GoBack"/>
      <w:bookmarkEnd w:id="1"/>
    </w:p>
    <w:sectPr w:rsidR="001C3396" w:rsidSect="008D1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A1642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C2EDD"/>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45640"/>
    <w:rsid w:val="0076236D"/>
    <w:rsid w:val="0077334A"/>
    <w:rsid w:val="00822069"/>
    <w:rsid w:val="00867664"/>
    <w:rsid w:val="008D17C7"/>
    <w:rsid w:val="008F7FC7"/>
    <w:rsid w:val="00970755"/>
    <w:rsid w:val="00A21D65"/>
    <w:rsid w:val="00A32CE0"/>
    <w:rsid w:val="00AC2EDD"/>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C2ED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EDD"/>
    <w:rPr>
      <w:rFonts w:ascii="Times New Roman" w:eastAsia="Times New Roman" w:hAnsi="Times New Roman" w:cs="Times New Roman"/>
      <w:b/>
      <w:bCs/>
      <w:sz w:val="24"/>
      <w:szCs w:val="24"/>
    </w:rPr>
  </w:style>
  <w:style w:type="character" w:customStyle="1" w:styleId="srtitle1">
    <w:name w:val="srtitle1"/>
    <w:basedOn w:val="DefaultParagraphFont"/>
    <w:rsid w:val="00AC2EDD"/>
    <w:rPr>
      <w:b/>
      <w:bCs/>
    </w:rPr>
  </w:style>
  <w:style w:type="character" w:customStyle="1" w:styleId="bindingblock1">
    <w:name w:val="bindingblock1"/>
    <w:basedOn w:val="DefaultParagraphFont"/>
    <w:rsid w:val="00AC2EDD"/>
  </w:style>
  <w:style w:type="character" w:customStyle="1" w:styleId="binding1">
    <w:name w:val="binding1"/>
    <w:basedOn w:val="DefaultParagraphFont"/>
    <w:rsid w:val="00AC2E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C2ED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EDD"/>
    <w:rPr>
      <w:rFonts w:ascii="Times New Roman" w:eastAsia="Times New Roman" w:hAnsi="Times New Roman" w:cs="Times New Roman"/>
      <w:b/>
      <w:bCs/>
      <w:sz w:val="24"/>
      <w:szCs w:val="24"/>
    </w:rPr>
  </w:style>
  <w:style w:type="character" w:customStyle="1" w:styleId="srtitle1">
    <w:name w:val="srtitle1"/>
    <w:basedOn w:val="DefaultParagraphFont"/>
    <w:rsid w:val="00AC2EDD"/>
    <w:rPr>
      <w:b/>
      <w:bCs/>
    </w:rPr>
  </w:style>
  <w:style w:type="character" w:customStyle="1" w:styleId="bindingblock1">
    <w:name w:val="bindingblock1"/>
    <w:basedOn w:val="DefaultParagraphFont"/>
    <w:rsid w:val="00AC2EDD"/>
  </w:style>
  <w:style w:type="character" w:customStyle="1" w:styleId="binding1">
    <w:name w:val="binding1"/>
    <w:basedOn w:val="DefaultParagraphFont"/>
    <w:rsid w:val="00AC2ED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Intermediate-Accounting-Donald-E-Kieso/dp/0471771937/ref=sr_1_4?ie=UTF8&amp;s=books&amp;qid=1208781809&amp;sr=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chaums-Outline-Intermediate-Accounting-Outlines/dp/0071469745/ref=sr_1_2?ie=UTF8&amp;s=books&amp;qid=1208781809&amp;sr=1-2" TargetMode="External"/><Relationship Id="rId5" Type="http://schemas.openxmlformats.org/officeDocument/2006/relationships/hyperlink" Target="http://www.amazon.com/Accounting-Principles-Cliffs-Quick-Review/dp/0764585657/ref=sr_1_1?ie=UTF8&amp;s=books&amp;qid=1208781809&amp;sr=1-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2414</Characters>
  <Application>Microsoft Office Word</Application>
  <DocSecurity>0</DocSecurity>
  <Lines>20</Lines>
  <Paragraphs>5</Paragraphs>
  <ScaleCrop>false</ScaleCrop>
  <Company>Microsoft</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2014-05-16T13:18:00Z</dcterms:created>
  <dcterms:modified xsi:type="dcterms:W3CDTF">2014-05-16T13:18:00Z</dcterms:modified>
</cp:coreProperties>
</file>