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C5" w:rsidRPr="00F8269A" w:rsidRDefault="00D947C5" w:rsidP="00D947C5">
      <w:pPr>
        <w:pStyle w:val="Heading2"/>
      </w:pPr>
      <w:bookmarkStart w:id="0" w:name="_Toc269722208"/>
      <w:r w:rsidRPr="00F8269A">
        <w:t>COX 4220</w:t>
      </w:r>
      <w:r w:rsidRPr="00F8269A">
        <w:tab/>
        <w:t>SALES FORCES MANAGEMENT</w:t>
      </w:r>
      <w:bookmarkEnd w:id="0"/>
      <w:r w:rsidRPr="00F8269A">
        <w:t xml:space="preserve"> (3 CU)</w:t>
      </w:r>
    </w:p>
    <w:p w:rsidR="00D947C5" w:rsidRPr="00F8269A" w:rsidRDefault="00D947C5" w:rsidP="00D947C5">
      <w:pPr>
        <w:jc w:val="both"/>
        <w:rPr>
          <w:b/>
        </w:rPr>
      </w:pPr>
      <w:r w:rsidRPr="00F8269A">
        <w:rPr>
          <w:b/>
        </w:rPr>
        <w:t>Course Description</w:t>
      </w:r>
      <w:r w:rsidR="00E00E87">
        <w:rPr>
          <w:b/>
        </w:rPr>
        <w:t>:</w:t>
      </w:r>
    </w:p>
    <w:p w:rsidR="00D947C5" w:rsidRPr="00BD506E" w:rsidRDefault="00D947C5" w:rsidP="00D947C5">
      <w:pPr>
        <w:jc w:val="both"/>
        <w:rPr>
          <w:sz w:val="23"/>
          <w:szCs w:val="23"/>
        </w:rPr>
      </w:pPr>
      <w:r w:rsidRPr="00BD506E">
        <w:rPr>
          <w:sz w:val="23"/>
          <w:szCs w:val="23"/>
        </w:rPr>
        <w:t>The course is developed to meet the needs of organizations seeking to optimize their ability to sell professionally within a dynamic competitive environment. The course provides students with selling skills necessary to ensure that it carries the impact of their desire. To support the selling activity in identifying high-value sales, it enables students to strengthen relationships with prospects, and ensure ultimate customer satisfaction.</w:t>
      </w:r>
    </w:p>
    <w:p w:rsidR="00D947C5" w:rsidRPr="008C3902" w:rsidRDefault="00D947C5" w:rsidP="00D947C5">
      <w:pPr>
        <w:jc w:val="both"/>
        <w:rPr>
          <w:sz w:val="16"/>
          <w:szCs w:val="16"/>
          <w:lang w:val="en-GB"/>
        </w:rPr>
      </w:pPr>
    </w:p>
    <w:p w:rsidR="00D947C5" w:rsidRPr="00F8269A" w:rsidRDefault="00D947C5" w:rsidP="00D947C5">
      <w:pPr>
        <w:jc w:val="both"/>
        <w:rPr>
          <w:b/>
        </w:rPr>
      </w:pPr>
      <w:r w:rsidRPr="00F8269A">
        <w:rPr>
          <w:b/>
        </w:rPr>
        <w:t>Course Objectives</w:t>
      </w:r>
      <w:r w:rsidR="00E00E87">
        <w:rPr>
          <w:b/>
        </w:rPr>
        <w:t>:</w:t>
      </w:r>
    </w:p>
    <w:p w:rsidR="00D947C5" w:rsidRPr="00F8269A" w:rsidRDefault="00D947C5" w:rsidP="00D947C5">
      <w:pPr>
        <w:jc w:val="both"/>
      </w:pPr>
      <w:r w:rsidRPr="00F8269A">
        <w:t>The</w:t>
      </w:r>
      <w:r w:rsidR="00E00E87">
        <w:t xml:space="preserve"> course will enable students to;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>understand customers’ and competitors’ characteristics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>effectively make presentations and interaction with customers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>Know the field procedures and responsibilities.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 xml:space="preserve">Appreciate the role of ethical decision making 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 xml:space="preserve">Sales persons have to know the company’s products 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>Understand the selling process</w:t>
      </w:r>
    </w:p>
    <w:p w:rsidR="00D947C5" w:rsidRPr="002C6C6F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2C6C6F">
        <w:rPr>
          <w:lang w:val="en-GB"/>
        </w:rPr>
        <w:t>Improve their selling skills</w:t>
      </w:r>
    </w:p>
    <w:p w:rsidR="00D947C5" w:rsidRPr="008C3902" w:rsidRDefault="00D947C5" w:rsidP="00D947C5">
      <w:pPr>
        <w:jc w:val="both"/>
        <w:rPr>
          <w:sz w:val="16"/>
          <w:szCs w:val="16"/>
          <w:lang w:val="en-GB"/>
        </w:rPr>
      </w:pPr>
    </w:p>
    <w:p w:rsidR="00D947C5" w:rsidRPr="00F8269A" w:rsidRDefault="00D947C5" w:rsidP="00D947C5">
      <w:pPr>
        <w:jc w:val="both"/>
        <w:rPr>
          <w:b/>
          <w:lang w:val="en-GB"/>
        </w:rPr>
      </w:pPr>
      <w:r w:rsidRPr="00F8269A">
        <w:rPr>
          <w:b/>
          <w:lang w:val="en-GB"/>
        </w:rPr>
        <w:t>Learning Outcomes</w:t>
      </w:r>
      <w:r w:rsidR="00E00E87">
        <w:rPr>
          <w:b/>
          <w:lang w:val="en-GB"/>
        </w:rPr>
        <w:t>: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 xml:space="preserve">Manage </w:t>
      </w:r>
      <w:r w:rsidRPr="00F8269A">
        <w:t>customer relationships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Understand company offerings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Develop and implement a sales program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Manage the selling process.</w:t>
      </w:r>
    </w:p>
    <w:p w:rsidR="00D947C5" w:rsidRPr="008C3902" w:rsidRDefault="00D947C5" w:rsidP="00D947C5">
      <w:pPr>
        <w:jc w:val="both"/>
        <w:rPr>
          <w:sz w:val="16"/>
          <w:szCs w:val="16"/>
          <w:lang w:val="en-GB"/>
        </w:rPr>
      </w:pPr>
    </w:p>
    <w:p w:rsidR="00D947C5" w:rsidRPr="00F8269A" w:rsidRDefault="00D947C5" w:rsidP="00D947C5">
      <w:pPr>
        <w:jc w:val="both"/>
        <w:rPr>
          <w:b/>
          <w:lang w:val="en-GB"/>
        </w:rPr>
      </w:pPr>
      <w:r w:rsidRPr="00F8269A">
        <w:rPr>
          <w:b/>
          <w:lang w:val="en-GB"/>
        </w:rPr>
        <w:t>Intellectual, Practical and Transferable Skills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b/>
          <w:lang w:val="en-GB"/>
        </w:rPr>
      </w:pPr>
      <w:r w:rsidRPr="00F8269A">
        <w:rPr>
          <w:lang w:val="en-GB"/>
        </w:rPr>
        <w:t>Problem solving, Analytical skills, Team work, Communications skills, negotiation and selling skills, customer care skills</w:t>
      </w:r>
    </w:p>
    <w:p w:rsidR="00D947C5" w:rsidRPr="008C3902" w:rsidRDefault="00D947C5" w:rsidP="00D947C5">
      <w:pPr>
        <w:jc w:val="both"/>
        <w:rPr>
          <w:sz w:val="16"/>
          <w:szCs w:val="16"/>
          <w:lang w:val="en-GB"/>
        </w:rPr>
      </w:pPr>
    </w:p>
    <w:p w:rsidR="00D947C5" w:rsidRPr="00F8269A" w:rsidRDefault="00D947C5" w:rsidP="00D947C5">
      <w:pPr>
        <w:jc w:val="both"/>
        <w:rPr>
          <w:b/>
          <w:lang w:val="en-GB"/>
        </w:rPr>
      </w:pPr>
      <w:r w:rsidRPr="00F8269A">
        <w:rPr>
          <w:b/>
          <w:lang w:val="en-GB"/>
        </w:rPr>
        <w:t>Teaching and Learning Pattern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Lecture method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Case studies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Keynote lectures</w:t>
      </w:r>
    </w:p>
    <w:p w:rsidR="00D947C5" w:rsidRPr="00F8269A" w:rsidRDefault="00D947C5" w:rsidP="00D947C5">
      <w:pPr>
        <w:numPr>
          <w:ilvl w:val="0"/>
          <w:numId w:val="1"/>
        </w:numPr>
        <w:jc w:val="both"/>
        <w:rPr>
          <w:lang w:val="en-GB"/>
        </w:rPr>
      </w:pPr>
      <w:r w:rsidRPr="00F8269A">
        <w:rPr>
          <w:lang w:val="en-GB"/>
        </w:rPr>
        <w:t>Student-led seminar presentations</w:t>
      </w:r>
    </w:p>
    <w:p w:rsidR="00D947C5" w:rsidRPr="00F8269A" w:rsidRDefault="00D947C5" w:rsidP="00D947C5">
      <w:pPr>
        <w:jc w:val="both"/>
        <w:rPr>
          <w:b/>
          <w:lang w:val="en-GB"/>
        </w:rPr>
      </w:pPr>
    </w:p>
    <w:p w:rsidR="00D947C5" w:rsidRPr="00F8269A" w:rsidRDefault="00D947C5" w:rsidP="00D947C5">
      <w:pPr>
        <w:jc w:val="both"/>
        <w:rPr>
          <w:b/>
          <w:lang w:val="en-GB"/>
        </w:rPr>
      </w:pPr>
      <w:r w:rsidRPr="00F8269A">
        <w:rPr>
          <w:b/>
          <w:lang w:val="en-GB"/>
        </w:rPr>
        <w:t>Indicative Content</w:t>
      </w:r>
    </w:p>
    <w:p w:rsidR="00D947C5" w:rsidRPr="00BD506E" w:rsidRDefault="0056777D" w:rsidP="00D947C5">
      <w:pPr>
        <w:rPr>
          <w:rStyle w:val="regtxt"/>
          <w:sz w:val="23"/>
          <w:szCs w:val="23"/>
        </w:rPr>
      </w:pPr>
      <w:hyperlink r:id="rId5" w:anchor="Designing_the_Sales_Force" w:history="1">
        <w:r w:rsidR="00D947C5" w:rsidRPr="00BD506E">
          <w:rPr>
            <w:sz w:val="23"/>
            <w:szCs w:val="23"/>
          </w:rPr>
          <w:t>Designing the Sales Force</w:t>
        </w:r>
      </w:hyperlink>
      <w:r w:rsidR="00D947C5" w:rsidRPr="00BD506E">
        <w:rPr>
          <w:sz w:val="23"/>
          <w:szCs w:val="23"/>
        </w:rPr>
        <w:t xml:space="preserve"> and process,   </w:t>
      </w:r>
      <w:hyperlink r:id="rId6" w:anchor="Sales_Force_Objectives" w:history="1">
        <w:r w:rsidR="00D947C5" w:rsidRPr="00BD506E">
          <w:rPr>
            <w:sz w:val="23"/>
            <w:szCs w:val="23"/>
          </w:rPr>
          <w:t>Sales Force Objectives</w:t>
        </w:r>
      </w:hyperlink>
      <w:r w:rsidR="00D947C5" w:rsidRPr="00BD506E">
        <w:rPr>
          <w:sz w:val="23"/>
          <w:szCs w:val="23"/>
        </w:rPr>
        <w:t xml:space="preserve">, </w:t>
      </w:r>
      <w:hyperlink r:id="rId7" w:anchor="Sales_Force_Strategy" w:history="1">
        <w:r w:rsidR="00D947C5" w:rsidRPr="00BD506E">
          <w:rPr>
            <w:sz w:val="23"/>
            <w:szCs w:val="23"/>
          </w:rPr>
          <w:t>Strategy</w:t>
        </w:r>
      </w:hyperlink>
      <w:r w:rsidR="00D947C5" w:rsidRPr="00BD506E">
        <w:rPr>
          <w:sz w:val="23"/>
          <w:szCs w:val="23"/>
        </w:rPr>
        <w:t xml:space="preserve">, </w:t>
      </w:r>
      <w:hyperlink r:id="rId8" w:anchor="Sales_Force_Structure" w:history="1">
        <w:r w:rsidR="00D947C5" w:rsidRPr="00BD506E">
          <w:rPr>
            <w:sz w:val="23"/>
            <w:szCs w:val="23"/>
          </w:rPr>
          <w:t>Structure</w:t>
        </w:r>
      </w:hyperlink>
      <w:r w:rsidR="00D947C5" w:rsidRPr="00BD506E">
        <w:rPr>
          <w:sz w:val="23"/>
          <w:szCs w:val="23"/>
        </w:rPr>
        <w:t xml:space="preserve">, </w:t>
      </w:r>
      <w:hyperlink r:id="rId9" w:anchor="Sales_Force_Compensation" w:history="1">
        <w:r w:rsidR="00D947C5" w:rsidRPr="00BD506E">
          <w:rPr>
            <w:sz w:val="23"/>
            <w:szCs w:val="23"/>
          </w:rPr>
          <w:t>Compensation</w:t>
        </w:r>
      </w:hyperlink>
      <w:r w:rsidR="00D947C5" w:rsidRPr="00BD506E">
        <w:rPr>
          <w:sz w:val="23"/>
          <w:szCs w:val="23"/>
        </w:rPr>
        <w:t xml:space="preserve">,  </w:t>
      </w:r>
      <w:hyperlink r:id="rId10" w:anchor="Recruiting_and_Training_the_Sales_Force" w:history="1">
        <w:r w:rsidR="00D947C5" w:rsidRPr="00BD506E">
          <w:rPr>
            <w:sz w:val="23"/>
            <w:szCs w:val="23"/>
          </w:rPr>
          <w:t>Recruiting and Training the Sales Force</w:t>
        </w:r>
      </w:hyperlink>
      <w:r w:rsidR="00D947C5" w:rsidRPr="00BD506E">
        <w:rPr>
          <w:sz w:val="23"/>
          <w:szCs w:val="23"/>
        </w:rPr>
        <w:t xml:space="preserve">, </w:t>
      </w:r>
      <w:r w:rsidR="00D947C5" w:rsidRPr="00BD506E">
        <w:rPr>
          <w:rStyle w:val="regtxt"/>
          <w:sz w:val="23"/>
          <w:szCs w:val="23"/>
        </w:rPr>
        <w:t>formulation of a sales program, implementation of the sales program, and evaluation and control of the sales program.</w:t>
      </w:r>
    </w:p>
    <w:p w:rsidR="00D947C5" w:rsidRPr="00F8269A" w:rsidRDefault="00D947C5" w:rsidP="00D947C5">
      <w:pPr>
        <w:rPr>
          <w:b/>
          <w:lang w:val="en-GB"/>
        </w:rPr>
      </w:pPr>
    </w:p>
    <w:p w:rsidR="00D947C5" w:rsidRPr="00F8269A" w:rsidRDefault="00D947C5" w:rsidP="00D947C5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D947C5" w:rsidRPr="00F8269A" w:rsidRDefault="00D947C5" w:rsidP="00D947C5">
      <w:pPr>
        <w:jc w:val="both"/>
        <w:rPr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</w:t>
      </w:r>
    </w:p>
    <w:p w:rsidR="00D947C5" w:rsidRPr="00F8269A" w:rsidRDefault="00D947C5" w:rsidP="00D947C5">
      <w:pPr>
        <w:jc w:val="both"/>
      </w:pPr>
      <w:r w:rsidRPr="00F8269A">
        <w:t xml:space="preserve">Each course in the </w:t>
      </w:r>
      <w:proofErr w:type="spellStart"/>
      <w:r w:rsidRPr="00F8269A">
        <w:t>programme</w:t>
      </w:r>
      <w:proofErr w:type="spellEnd"/>
      <w:r w:rsidRPr="00F8269A">
        <w:t xml:space="preserve"> shall be assessed on the basis course work and final examination represented as </w:t>
      </w:r>
    </w:p>
    <w:p w:rsidR="00D947C5" w:rsidRPr="00F8269A" w:rsidRDefault="00D947C5" w:rsidP="00D947C5">
      <w:pPr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D947C5" w:rsidRPr="00F8269A" w:rsidRDefault="00D947C5" w:rsidP="00D947C5">
      <w:pPr>
        <w:jc w:val="both"/>
        <w:rPr>
          <w:u w:val="single"/>
        </w:rPr>
      </w:pPr>
      <w:r w:rsidRPr="00F8269A"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D947C5" w:rsidRPr="00F8269A" w:rsidRDefault="00D947C5" w:rsidP="00D947C5">
      <w:pPr>
        <w:jc w:val="both"/>
      </w:pP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  <w:t>100%</w:t>
      </w:r>
    </w:p>
    <w:p w:rsidR="00D947C5" w:rsidRPr="00F8269A" w:rsidRDefault="00D947C5" w:rsidP="00D947C5">
      <w:pPr>
        <w:jc w:val="both"/>
      </w:pPr>
      <w:r w:rsidRPr="00F8269A">
        <w:lastRenderedPageBreak/>
        <w:t xml:space="preserve">The minimum mark required to pass is 50%, this includes course work and final examination. </w:t>
      </w:r>
      <w:r w:rsidRPr="00F8269A">
        <w:rPr>
          <w:lang w:val="en-GB"/>
        </w:rPr>
        <w:t>Each course in the programme is allowed a maximum of three hours for final examination</w:t>
      </w:r>
    </w:p>
    <w:p w:rsidR="00D947C5" w:rsidRDefault="00D947C5" w:rsidP="00D947C5">
      <w:pPr>
        <w:jc w:val="both"/>
      </w:pPr>
    </w:p>
    <w:p w:rsidR="00D947C5" w:rsidRPr="00F8269A" w:rsidRDefault="00D947C5" w:rsidP="00D947C5">
      <w:pPr>
        <w:jc w:val="both"/>
      </w:pPr>
    </w:p>
    <w:p w:rsidR="00D947C5" w:rsidRPr="00F8269A" w:rsidRDefault="00D947C5" w:rsidP="00D947C5">
      <w:pPr>
        <w:tabs>
          <w:tab w:val="left" w:pos="0"/>
          <w:tab w:val="left" w:pos="720"/>
        </w:tabs>
        <w:jc w:val="both"/>
        <w:rPr>
          <w:lang w:val="en-GB"/>
        </w:rPr>
      </w:pPr>
      <w:r w:rsidRPr="00F8269A">
        <w:rPr>
          <w:b/>
          <w:lang w:val="en-GB"/>
        </w:rPr>
        <w:t>Indicative sources</w:t>
      </w:r>
    </w:p>
    <w:p w:rsidR="00D947C5" w:rsidRPr="00F8269A" w:rsidRDefault="00D947C5" w:rsidP="00D947C5">
      <w:pPr>
        <w:numPr>
          <w:ilvl w:val="0"/>
          <w:numId w:val="2"/>
        </w:numPr>
        <w:jc w:val="both"/>
        <w:rPr>
          <w:rStyle w:val="ptbrand"/>
        </w:rPr>
      </w:pPr>
      <w:r w:rsidRPr="00F8269A">
        <w:rPr>
          <w:rStyle w:val="ptbrand"/>
        </w:rPr>
        <w:t>Berger, L. and Berger, D.</w:t>
      </w:r>
      <w:r w:rsidRPr="00F8269A">
        <w:rPr>
          <w:rStyle w:val="binding"/>
        </w:rPr>
        <w:t xml:space="preserve"> (2003) </w:t>
      </w:r>
      <w:hyperlink r:id="rId11" w:history="1">
        <w:r w:rsidRPr="00D9309D">
          <w:rPr>
            <w:rStyle w:val="ptbrand"/>
            <w:i/>
          </w:rPr>
          <w:t>The Talent Management Handbook: Creating Organizational Excellence by Identifying, Developing, and Promoting Your Best People</w:t>
        </w:r>
      </w:hyperlink>
    </w:p>
    <w:p w:rsidR="00D947C5" w:rsidRPr="00D9309D" w:rsidRDefault="00D947C5" w:rsidP="00D947C5">
      <w:pPr>
        <w:numPr>
          <w:ilvl w:val="0"/>
          <w:numId w:val="2"/>
        </w:numPr>
        <w:jc w:val="both"/>
        <w:rPr>
          <w:rStyle w:val="ptbrand"/>
          <w:i/>
        </w:rPr>
      </w:pPr>
      <w:proofErr w:type="spellStart"/>
      <w:r w:rsidRPr="00F8269A">
        <w:rPr>
          <w:rStyle w:val="ptbrand"/>
        </w:rPr>
        <w:t>Kachinske</w:t>
      </w:r>
      <w:proofErr w:type="spellEnd"/>
      <w:r w:rsidRPr="00F8269A">
        <w:rPr>
          <w:rStyle w:val="ptbrand"/>
        </w:rPr>
        <w:t xml:space="preserve">, E. Roach, S. Gilliland, C. and </w:t>
      </w:r>
      <w:proofErr w:type="spellStart"/>
      <w:r w:rsidRPr="00F8269A">
        <w:rPr>
          <w:rStyle w:val="ptbrand"/>
        </w:rPr>
        <w:t>Kachinske</w:t>
      </w:r>
      <w:proofErr w:type="spellEnd"/>
      <w:r w:rsidRPr="00F8269A">
        <w:rPr>
          <w:rStyle w:val="ptbrand"/>
        </w:rPr>
        <w:t>, T.</w:t>
      </w:r>
      <w:r w:rsidRPr="00F8269A">
        <w:rPr>
          <w:rStyle w:val="binding"/>
        </w:rPr>
        <w:t xml:space="preserve"> (2008) </w:t>
      </w:r>
      <w:hyperlink r:id="rId12" w:history="1">
        <w:r w:rsidRPr="00D9309D">
          <w:rPr>
            <w:rStyle w:val="ptbrand"/>
            <w:i/>
          </w:rPr>
          <w:t>Maximizing Your Sales with Salesforce.com</w:t>
        </w:r>
      </w:hyperlink>
    </w:p>
    <w:p w:rsidR="00D947C5" w:rsidRPr="00D9309D" w:rsidRDefault="00D947C5" w:rsidP="00D947C5">
      <w:pPr>
        <w:numPr>
          <w:ilvl w:val="0"/>
          <w:numId w:val="2"/>
        </w:numPr>
        <w:jc w:val="both"/>
        <w:rPr>
          <w:rStyle w:val="ptbrand"/>
          <w:i/>
        </w:rPr>
      </w:pPr>
      <w:r w:rsidRPr="00F8269A">
        <w:rPr>
          <w:rStyle w:val="ptbrand"/>
        </w:rPr>
        <w:t xml:space="preserve">Piercy, N.F. and Lane, N. (2009) </w:t>
      </w:r>
      <w:hyperlink r:id="rId13" w:history="1">
        <w:r w:rsidRPr="00D9309D">
          <w:rPr>
            <w:rStyle w:val="ptbrand"/>
            <w:i/>
          </w:rPr>
          <w:t>Strategic Customer Management: Strategizing the Sales Organization</w:t>
        </w:r>
      </w:hyperlink>
    </w:p>
    <w:p w:rsidR="00D947C5" w:rsidRPr="00F8269A" w:rsidRDefault="00D947C5" w:rsidP="00D947C5">
      <w:pPr>
        <w:numPr>
          <w:ilvl w:val="0"/>
          <w:numId w:val="2"/>
        </w:numPr>
        <w:jc w:val="both"/>
        <w:rPr>
          <w:rStyle w:val="ptbrand"/>
        </w:rPr>
      </w:pPr>
      <w:r w:rsidRPr="00F8269A">
        <w:rPr>
          <w:rStyle w:val="ptbrand"/>
        </w:rPr>
        <w:t xml:space="preserve">Gatehouse, D. (2007) </w:t>
      </w:r>
      <w:hyperlink r:id="rId14" w:history="1">
        <w:r w:rsidRPr="00D9309D">
          <w:rPr>
            <w:rStyle w:val="ptbrand"/>
            <w:i/>
          </w:rPr>
          <w:t>The Perfect Sales Force: The 6 Best Practices of the World's Best Sales Teams</w:t>
        </w:r>
      </w:hyperlink>
    </w:p>
    <w:p w:rsidR="00D947C5" w:rsidRPr="00D9309D" w:rsidRDefault="00D947C5" w:rsidP="00D947C5">
      <w:pPr>
        <w:numPr>
          <w:ilvl w:val="0"/>
          <w:numId w:val="2"/>
        </w:numPr>
        <w:jc w:val="both"/>
        <w:rPr>
          <w:rStyle w:val="ptbrand"/>
          <w:i/>
        </w:rPr>
      </w:pPr>
      <w:r w:rsidRPr="00F8269A">
        <w:rPr>
          <w:rStyle w:val="ptbrand"/>
        </w:rPr>
        <w:t xml:space="preserve">Rogers, B. (2007) </w:t>
      </w:r>
      <w:hyperlink r:id="rId15" w:history="1">
        <w:r w:rsidRPr="00D9309D">
          <w:rPr>
            <w:rStyle w:val="ptbrand"/>
            <w:i/>
          </w:rPr>
          <w:t>Rethinking Sales Management: A Strategic Guide for Practitioners</w:t>
        </w:r>
      </w:hyperlink>
    </w:p>
    <w:p w:rsidR="00D947C5" w:rsidRDefault="00D947C5" w:rsidP="00D947C5">
      <w:pPr>
        <w:jc w:val="both"/>
      </w:pPr>
    </w:p>
    <w:p w:rsidR="00D947C5" w:rsidRPr="00F8269A" w:rsidRDefault="00D947C5" w:rsidP="00D947C5">
      <w:pPr>
        <w:jc w:val="both"/>
      </w:pPr>
    </w:p>
    <w:p w:rsidR="001C3396" w:rsidRDefault="001C3396">
      <w:bookmarkStart w:id="1" w:name="_GoBack"/>
      <w:bookmarkEnd w:id="1"/>
    </w:p>
    <w:sectPr w:rsidR="001C3396" w:rsidSect="005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297"/>
    <w:multiLevelType w:val="hybridMultilevel"/>
    <w:tmpl w:val="13C6F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A2479"/>
    <w:multiLevelType w:val="hybridMultilevel"/>
    <w:tmpl w:val="C0700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47C5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6777D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529D9"/>
    <w:rsid w:val="00BB434B"/>
    <w:rsid w:val="00BE0E95"/>
    <w:rsid w:val="00BF0D71"/>
    <w:rsid w:val="00C45BF2"/>
    <w:rsid w:val="00C8049C"/>
    <w:rsid w:val="00C97EFF"/>
    <w:rsid w:val="00D947C5"/>
    <w:rsid w:val="00DA14BD"/>
    <w:rsid w:val="00DA19F4"/>
    <w:rsid w:val="00DD6960"/>
    <w:rsid w:val="00E00E87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7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7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tbrand">
    <w:name w:val="ptbrand"/>
    <w:basedOn w:val="DefaultParagraphFont"/>
    <w:rsid w:val="00D947C5"/>
  </w:style>
  <w:style w:type="character" w:customStyle="1" w:styleId="binding">
    <w:name w:val="binding"/>
    <w:basedOn w:val="DefaultParagraphFont"/>
    <w:rsid w:val="00D947C5"/>
  </w:style>
  <w:style w:type="character" w:customStyle="1" w:styleId="regtxt">
    <w:name w:val="regtxt"/>
    <w:basedOn w:val="DefaultParagraphFont"/>
    <w:rsid w:val="00D9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7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7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tbrand">
    <w:name w:val="ptbrand"/>
    <w:basedOn w:val="DefaultParagraphFont"/>
    <w:rsid w:val="00D947C5"/>
  </w:style>
  <w:style w:type="character" w:customStyle="1" w:styleId="binding">
    <w:name w:val="binding"/>
    <w:basedOn w:val="DefaultParagraphFont"/>
    <w:rsid w:val="00D947C5"/>
  </w:style>
  <w:style w:type="character" w:customStyle="1" w:styleId="regtxt">
    <w:name w:val="regtxt"/>
    <w:basedOn w:val="DefaultParagraphFont"/>
    <w:rsid w:val="00D9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l.google.com/k/narayana-rao-kvss/sales-force-management/2utb2lsm2k7a/146" TargetMode="External"/><Relationship Id="rId13" Type="http://schemas.openxmlformats.org/officeDocument/2006/relationships/hyperlink" Target="http://www.amazon.com/Strategic-Customer-Management-Strategizing-Organization/dp/0199544506/ref=sr_1_10?ie=UTF8&amp;s=books&amp;qid=1245846874&amp;sr=1-1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nol.google.com/k/narayana-rao-kvss/sales-force-management/2utb2lsm2k7a/146" TargetMode="External"/><Relationship Id="rId12" Type="http://schemas.openxmlformats.org/officeDocument/2006/relationships/hyperlink" Target="http://www.amazon.com/Maximizing-Sales-Salesforce-com-Edward-Kachinske/dp/159863562X/ref=sr_1_8?ie=UTF8&amp;s=books&amp;qid=1245846874&amp;sr=1-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nol.google.com/k/narayana-rao-kvss/sales-force-management/2utb2lsm2k7a/146" TargetMode="External"/><Relationship Id="rId11" Type="http://schemas.openxmlformats.org/officeDocument/2006/relationships/hyperlink" Target="http://www.amazon.com/Talent-Management-Handbook-Organizational-Identifying/dp/0071414347/ref=sr_1_3?ie=UTF8&amp;s=books&amp;qid=1245846874&amp;sr=1-3" TargetMode="External"/><Relationship Id="rId5" Type="http://schemas.openxmlformats.org/officeDocument/2006/relationships/hyperlink" Target="http://knol.google.com/k/narayana-rao-kvss/sales-force-management/2utb2lsm2k7a/146" TargetMode="External"/><Relationship Id="rId15" Type="http://schemas.openxmlformats.org/officeDocument/2006/relationships/hyperlink" Target="http://www.amazon.com/Rethinking-Sales-Management-Strategic-Practitioners/dp/0470513055/ref=sr_1_17?ie=UTF8&amp;s=books&amp;qid=1245847210&amp;sr=1-17" TargetMode="External"/><Relationship Id="rId10" Type="http://schemas.openxmlformats.org/officeDocument/2006/relationships/hyperlink" Target="http://knol.google.com/k/narayana-rao-kvss/sales-force-management/2utb2lsm2k7a/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ol.google.com/k/narayana-rao-kvss/sales-force-management/2utb2lsm2k7a/146" TargetMode="External"/><Relationship Id="rId14" Type="http://schemas.openxmlformats.org/officeDocument/2006/relationships/hyperlink" Target="http://www.amazon.com/Perfect-SalesForce-Practices-Worlds-Sales/dp/159184178X/ref=sr_1_13?ie=UTF8&amp;s=books&amp;qid=1245847210&amp;sr=1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2014-05-19T10:36:00Z</dcterms:created>
  <dcterms:modified xsi:type="dcterms:W3CDTF">2014-05-19T10:36:00Z</dcterms:modified>
</cp:coreProperties>
</file>