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A7" w:rsidRPr="00664919" w:rsidRDefault="00C727A7" w:rsidP="00C727A7">
      <w:pPr>
        <w:pStyle w:val="NormalWeb"/>
        <w:rPr>
          <w:rFonts w:ascii="Arial Narrow" w:hAnsi="Arial Narrow"/>
          <w:b/>
          <w:caps/>
        </w:rPr>
      </w:pPr>
      <w:r w:rsidRPr="00664919">
        <w:rPr>
          <w:rFonts w:ascii="Arial Narrow" w:hAnsi="Arial Narrow"/>
          <w:b/>
        </w:rPr>
        <w:t>EEE  2201</w:t>
      </w:r>
      <w:r w:rsidRPr="00664919">
        <w:rPr>
          <w:rFonts w:ascii="Arial Narrow" w:hAnsi="Arial Narrow"/>
          <w:b/>
          <w:caps/>
        </w:rPr>
        <w:t xml:space="preserve"> SOCIAL RESEARCH METHODS 1</w:t>
      </w:r>
    </w:p>
    <w:p w:rsidR="00C727A7" w:rsidRPr="00664919" w:rsidRDefault="00C727A7" w:rsidP="00C727A7">
      <w:pPr>
        <w:ind w:left="1440" w:hanging="1440"/>
        <w:jc w:val="both"/>
        <w:rPr>
          <w:rFonts w:ascii="Arial Narrow" w:hAnsi="Arial Narrow"/>
          <w:color w:val="000000"/>
          <w:sz w:val="22"/>
          <w:szCs w:val="22"/>
        </w:rPr>
      </w:pPr>
      <w:r w:rsidRPr="00664919">
        <w:rPr>
          <w:rFonts w:ascii="Arial Narrow" w:hAnsi="Arial Narrow"/>
          <w:b/>
          <w:color w:val="000000"/>
          <w:sz w:val="22"/>
          <w:szCs w:val="22"/>
        </w:rPr>
        <w:t>Lecturer</w:t>
      </w:r>
      <w:r w:rsidRPr="00664919">
        <w:rPr>
          <w:rFonts w:ascii="Arial Narrow" w:hAnsi="Arial Narrow"/>
          <w:color w:val="000000"/>
          <w:sz w:val="22"/>
          <w:szCs w:val="22"/>
        </w:rPr>
        <w:tab/>
        <w:t>Dr. Florence Birungi Kyazze B.Sc. Agric., M.Sc. Agric (Agric Econ.), PhD (Agricultural Education)</w:t>
      </w:r>
    </w:p>
    <w:p w:rsidR="00C727A7" w:rsidRPr="00664919" w:rsidRDefault="00C727A7" w:rsidP="00C727A7">
      <w:pPr>
        <w:jc w:val="both"/>
        <w:rPr>
          <w:rFonts w:ascii="Arial Narrow" w:hAnsi="Arial Narrow"/>
          <w:color w:val="000000"/>
          <w:sz w:val="22"/>
          <w:szCs w:val="22"/>
        </w:rPr>
      </w:pPr>
    </w:p>
    <w:p w:rsidR="00C727A7" w:rsidRPr="00664919" w:rsidRDefault="00C727A7" w:rsidP="00C727A7">
      <w:pPr>
        <w:jc w:val="both"/>
        <w:rPr>
          <w:rFonts w:ascii="Arial Narrow" w:hAnsi="Arial Narrow"/>
          <w:b/>
          <w:color w:val="000000"/>
          <w:sz w:val="22"/>
          <w:szCs w:val="22"/>
          <w:lang w:val="fr-FR"/>
        </w:rPr>
      </w:pPr>
      <w:r w:rsidRPr="00664919">
        <w:rPr>
          <w:rFonts w:ascii="Arial Narrow" w:hAnsi="Arial Narrow"/>
          <w:b/>
          <w:color w:val="000000"/>
          <w:sz w:val="22"/>
          <w:szCs w:val="22"/>
          <w:lang w:val="fr-FR"/>
        </w:rPr>
        <w:t>Course Type</w:t>
      </w:r>
      <w:r w:rsidRPr="00664919">
        <w:rPr>
          <w:rFonts w:ascii="Arial Narrow" w:hAnsi="Arial Narrow"/>
          <w:color w:val="000000"/>
          <w:sz w:val="22"/>
          <w:szCs w:val="22"/>
          <w:lang w:val="fr-FR"/>
        </w:rPr>
        <w:t>:</w:t>
      </w:r>
      <w:r w:rsidRPr="00664919">
        <w:rPr>
          <w:rFonts w:ascii="Arial Narrow" w:hAnsi="Arial Narrow"/>
          <w:color w:val="000000"/>
          <w:sz w:val="22"/>
          <w:szCs w:val="22"/>
          <w:lang w:val="fr-FR"/>
        </w:rPr>
        <w:tab/>
      </w:r>
      <w:r w:rsidRPr="00664919">
        <w:rPr>
          <w:rFonts w:ascii="Arial Narrow" w:hAnsi="Arial Narrow"/>
          <w:b/>
          <w:color w:val="000000"/>
          <w:sz w:val="22"/>
          <w:szCs w:val="22"/>
          <w:lang w:val="fr-FR"/>
        </w:rPr>
        <w:t>CORE (BARI I.)</w:t>
      </w:r>
    </w:p>
    <w:p w:rsidR="00C727A7" w:rsidRPr="00664919" w:rsidRDefault="00C727A7" w:rsidP="00C727A7">
      <w:pPr>
        <w:jc w:val="both"/>
        <w:rPr>
          <w:rFonts w:ascii="Arial Narrow" w:hAnsi="Arial Narrow"/>
          <w:color w:val="000000"/>
          <w:sz w:val="22"/>
          <w:szCs w:val="22"/>
          <w:lang w:val="fr-FR"/>
        </w:rPr>
      </w:pPr>
    </w:p>
    <w:p w:rsidR="00C727A7" w:rsidRPr="00664919" w:rsidRDefault="00C727A7" w:rsidP="00C727A7">
      <w:pPr>
        <w:jc w:val="both"/>
        <w:rPr>
          <w:rFonts w:ascii="Arial Narrow" w:hAnsi="Arial Narrow"/>
          <w:b/>
          <w:color w:val="000000"/>
          <w:sz w:val="22"/>
          <w:szCs w:val="22"/>
          <w:lang w:val="fr-FR"/>
        </w:rPr>
      </w:pPr>
      <w:r w:rsidRPr="00664919">
        <w:rPr>
          <w:rFonts w:ascii="Arial Narrow" w:hAnsi="Arial Narrow"/>
          <w:b/>
          <w:color w:val="000000"/>
          <w:sz w:val="22"/>
          <w:szCs w:val="22"/>
          <w:lang w:val="fr-FR"/>
        </w:rPr>
        <w:t>1. COURSE DESCRIPTION</w:t>
      </w:r>
    </w:p>
    <w:p w:rsidR="00C727A7" w:rsidRPr="00664919" w:rsidRDefault="00C727A7" w:rsidP="00C727A7">
      <w:pPr>
        <w:jc w:val="both"/>
        <w:rPr>
          <w:rFonts w:ascii="Arial Narrow" w:hAnsi="Arial Narrow"/>
          <w:b/>
          <w:color w:val="000000"/>
          <w:sz w:val="22"/>
          <w:szCs w:val="22"/>
          <w:lang w:val="fr-FR"/>
        </w:rPr>
      </w:pPr>
    </w:p>
    <w:p w:rsidR="00C727A7" w:rsidRPr="00664919" w:rsidRDefault="00C727A7" w:rsidP="00C727A7">
      <w:pPr>
        <w:jc w:val="both"/>
        <w:rPr>
          <w:rFonts w:ascii="Arial Narrow" w:hAnsi="Arial Narrow"/>
          <w:color w:val="000000"/>
          <w:sz w:val="22"/>
          <w:szCs w:val="22"/>
        </w:rPr>
      </w:pPr>
      <w:r w:rsidRPr="00664919">
        <w:rPr>
          <w:rFonts w:ascii="Arial Narrow" w:hAnsi="Arial Narrow"/>
          <w:b/>
          <w:color w:val="000000"/>
          <w:sz w:val="22"/>
          <w:szCs w:val="22"/>
        </w:rPr>
        <w:t>Course Credits (CU)</w:t>
      </w:r>
      <w:r w:rsidRPr="00664919">
        <w:rPr>
          <w:rFonts w:ascii="Arial Narrow" w:hAnsi="Arial Narrow"/>
          <w:color w:val="000000"/>
          <w:sz w:val="22"/>
          <w:szCs w:val="22"/>
        </w:rPr>
        <w:t>:</w:t>
      </w:r>
      <w:r w:rsidRPr="00664919">
        <w:rPr>
          <w:rFonts w:ascii="Arial Narrow" w:hAnsi="Arial Narrow"/>
          <w:color w:val="000000"/>
          <w:sz w:val="22"/>
          <w:szCs w:val="22"/>
        </w:rPr>
        <w:tab/>
      </w:r>
      <w:r w:rsidRPr="00664919">
        <w:rPr>
          <w:rFonts w:ascii="Arial Narrow" w:hAnsi="Arial Narrow"/>
          <w:b/>
          <w:color w:val="000000"/>
          <w:sz w:val="22"/>
          <w:szCs w:val="22"/>
        </w:rPr>
        <w:t>3 CU i.e. 45 Contact Hours per semester</w:t>
      </w:r>
    </w:p>
    <w:p w:rsidR="00C727A7" w:rsidRPr="00664919" w:rsidRDefault="00C727A7" w:rsidP="00C727A7">
      <w:pPr>
        <w:jc w:val="both"/>
        <w:rPr>
          <w:rFonts w:ascii="Arial Narrow" w:hAnsi="Arial Narrow"/>
          <w:color w:val="000000"/>
          <w:sz w:val="22"/>
          <w:szCs w:val="22"/>
        </w:rPr>
      </w:pPr>
    </w:p>
    <w:p w:rsidR="00C727A7" w:rsidRPr="00664919" w:rsidRDefault="00C727A7" w:rsidP="00C727A7">
      <w:pPr>
        <w:jc w:val="both"/>
        <w:rPr>
          <w:rFonts w:ascii="Arial Narrow" w:hAnsi="Arial Narrow"/>
          <w:b/>
          <w:color w:val="000000"/>
          <w:sz w:val="22"/>
          <w:szCs w:val="22"/>
        </w:rPr>
      </w:pPr>
      <w:r w:rsidRPr="00664919">
        <w:rPr>
          <w:rFonts w:ascii="Arial Narrow" w:hAnsi="Arial Narrow"/>
          <w:b/>
          <w:color w:val="000000"/>
          <w:sz w:val="22"/>
          <w:szCs w:val="22"/>
        </w:rPr>
        <w:t>Course Duration</w:t>
      </w:r>
      <w:r w:rsidRPr="00664919">
        <w:rPr>
          <w:rFonts w:ascii="Arial Narrow" w:hAnsi="Arial Narrow"/>
          <w:color w:val="000000"/>
          <w:sz w:val="22"/>
          <w:szCs w:val="22"/>
        </w:rPr>
        <w:t xml:space="preserve">: </w:t>
      </w:r>
      <w:r w:rsidRPr="00664919">
        <w:rPr>
          <w:rFonts w:ascii="Arial Narrow" w:hAnsi="Arial Narrow"/>
          <w:b/>
          <w:color w:val="000000"/>
          <w:sz w:val="22"/>
          <w:szCs w:val="22"/>
        </w:rPr>
        <w:t>15 weeks (45 hours) i.e. 30 LH, 30 PH/TH</w:t>
      </w:r>
    </w:p>
    <w:p w:rsidR="00C727A7" w:rsidRPr="00664919" w:rsidRDefault="00C727A7" w:rsidP="00C727A7">
      <w:pPr>
        <w:jc w:val="both"/>
        <w:rPr>
          <w:rFonts w:ascii="Arial Narrow" w:hAnsi="Arial Narrow"/>
          <w:color w:val="000000"/>
          <w:sz w:val="22"/>
          <w:szCs w:val="22"/>
        </w:rPr>
      </w:pPr>
    </w:p>
    <w:p w:rsidR="00C727A7" w:rsidRPr="00664919" w:rsidRDefault="00C727A7" w:rsidP="00C727A7">
      <w:pPr>
        <w:pStyle w:val="Subtitle"/>
        <w:rPr>
          <w:rFonts w:ascii="Arial Narrow" w:hAnsi="Arial Narrow"/>
          <w:sz w:val="22"/>
          <w:szCs w:val="22"/>
        </w:rPr>
      </w:pPr>
    </w:p>
    <w:p w:rsidR="00C727A7" w:rsidRPr="00664919" w:rsidRDefault="00C727A7" w:rsidP="00C727A7">
      <w:pPr>
        <w:jc w:val="both"/>
        <w:rPr>
          <w:rFonts w:ascii="Arial Narrow" w:hAnsi="Arial Narrow"/>
          <w:sz w:val="22"/>
          <w:szCs w:val="22"/>
        </w:rPr>
      </w:pPr>
      <w:r w:rsidRPr="00664919">
        <w:rPr>
          <w:rFonts w:ascii="Arial Narrow" w:hAnsi="Arial Narrow"/>
          <w:sz w:val="22"/>
          <w:szCs w:val="22"/>
        </w:rPr>
        <w:t>The course introduces students to qualitative and quantitative social research methods. It covers: key concepts in research; types of research; the research process; the research proposal; data collection tools and procedures; integrating qualitative and quantitative methods; research ethics; sensitivity to socio-economic factors (including gender) in research.</w:t>
      </w:r>
    </w:p>
    <w:p w:rsidR="00C727A7" w:rsidRPr="00664919" w:rsidRDefault="00C727A7" w:rsidP="00C727A7">
      <w:pPr>
        <w:jc w:val="both"/>
        <w:rPr>
          <w:rFonts w:ascii="Arial Narrow" w:hAnsi="Arial Narrow"/>
          <w:color w:val="000000"/>
          <w:sz w:val="22"/>
          <w:szCs w:val="22"/>
        </w:rPr>
      </w:pPr>
    </w:p>
    <w:p w:rsidR="00C727A7" w:rsidRPr="00664919" w:rsidRDefault="00C727A7" w:rsidP="00C727A7">
      <w:pPr>
        <w:jc w:val="both"/>
        <w:rPr>
          <w:rFonts w:ascii="Arial Narrow" w:hAnsi="Arial Narrow"/>
          <w:b/>
          <w:color w:val="000000"/>
          <w:sz w:val="22"/>
          <w:szCs w:val="22"/>
        </w:rPr>
      </w:pPr>
      <w:r w:rsidRPr="00664919">
        <w:rPr>
          <w:rFonts w:ascii="Arial Narrow" w:hAnsi="Arial Narrow"/>
          <w:b/>
          <w:color w:val="000000"/>
          <w:sz w:val="22"/>
          <w:szCs w:val="22"/>
        </w:rPr>
        <w:t>2. COURSE OBJECTIVES</w:t>
      </w:r>
    </w:p>
    <w:p w:rsidR="00C727A7" w:rsidRDefault="00C727A7" w:rsidP="00C727A7">
      <w:pPr>
        <w:pStyle w:val="NormalWeb"/>
        <w:rPr>
          <w:rFonts w:ascii="Arial Narrow" w:hAnsi="Arial Narrow"/>
          <w:color w:val="333333"/>
        </w:rPr>
      </w:pPr>
      <w:r w:rsidRPr="00664919">
        <w:rPr>
          <w:rFonts w:ascii="Arial Narrow" w:hAnsi="Arial Narrow"/>
          <w:color w:val="333333"/>
        </w:rPr>
        <w:t>The course aims at equipping students with skills and knowledge in social research methodology in an effort to encourage innovative ways of addressing the challenges and opportunities in the dynamic rural and agricultural development contexts.</w:t>
      </w:r>
    </w:p>
    <w:p w:rsidR="00C727A7" w:rsidRDefault="00C727A7" w:rsidP="00C727A7">
      <w:pPr>
        <w:pStyle w:val="NormalWeb"/>
        <w:rPr>
          <w:rFonts w:ascii="Arial Narrow" w:hAnsi="Arial Narrow"/>
          <w:color w:val="333333"/>
        </w:rPr>
      </w:pP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 xml:space="preserve">The </w:t>
      </w:r>
      <w:r w:rsidRPr="00664919">
        <w:rPr>
          <w:rFonts w:ascii="Arial Narrow" w:hAnsi="Arial Narrow"/>
          <w:b/>
          <w:bCs/>
          <w:color w:val="000000"/>
          <w:sz w:val="22"/>
          <w:szCs w:val="22"/>
        </w:rPr>
        <w:t>specific objectives</w:t>
      </w:r>
      <w:r w:rsidRPr="00664919">
        <w:rPr>
          <w:rFonts w:ascii="Arial Narrow" w:hAnsi="Arial Narrow"/>
          <w:color w:val="000000"/>
          <w:sz w:val="22"/>
          <w:szCs w:val="22"/>
        </w:rPr>
        <w:t xml:space="preserve"> are to:</w:t>
      </w:r>
    </w:p>
    <w:p w:rsidR="00C727A7" w:rsidRPr="00664919" w:rsidRDefault="00C727A7" w:rsidP="00C727A7">
      <w:pPr>
        <w:numPr>
          <w:ilvl w:val="0"/>
          <w:numId w:val="3"/>
        </w:numPr>
        <w:spacing w:before="100" w:beforeAutospacing="1" w:after="100" w:afterAutospacing="1"/>
        <w:rPr>
          <w:rFonts w:ascii="Arial Narrow" w:hAnsi="Arial Narrow"/>
          <w:color w:val="333333"/>
          <w:sz w:val="22"/>
          <w:szCs w:val="22"/>
        </w:rPr>
      </w:pPr>
      <w:r w:rsidRPr="00664919">
        <w:rPr>
          <w:rFonts w:ascii="Arial Narrow" w:hAnsi="Arial Narrow"/>
          <w:color w:val="333333"/>
          <w:sz w:val="22"/>
          <w:szCs w:val="22"/>
        </w:rPr>
        <w:t xml:space="preserve">Provide students the knowledge about the basic theories and concepts of social research methods. </w:t>
      </w:r>
    </w:p>
    <w:p w:rsidR="00C727A7" w:rsidRPr="00664919" w:rsidRDefault="00C727A7" w:rsidP="00C727A7">
      <w:pPr>
        <w:numPr>
          <w:ilvl w:val="0"/>
          <w:numId w:val="3"/>
        </w:numPr>
        <w:spacing w:before="100" w:beforeAutospacing="1" w:after="100" w:afterAutospacing="1"/>
        <w:rPr>
          <w:rFonts w:ascii="Arial Narrow" w:hAnsi="Arial Narrow"/>
          <w:color w:val="333333"/>
          <w:sz w:val="22"/>
          <w:szCs w:val="22"/>
        </w:rPr>
      </w:pPr>
      <w:r w:rsidRPr="00664919">
        <w:rPr>
          <w:rFonts w:ascii="Arial Narrow" w:hAnsi="Arial Narrow"/>
          <w:color w:val="333333"/>
          <w:sz w:val="22"/>
          <w:szCs w:val="22"/>
        </w:rPr>
        <w:t xml:space="preserve">Introduce students to the various types of social research designs, their appropriateness and applicability in real life situations.  </w:t>
      </w:r>
    </w:p>
    <w:p w:rsidR="00C727A7" w:rsidRPr="00664919" w:rsidRDefault="00C727A7" w:rsidP="00C727A7">
      <w:pPr>
        <w:numPr>
          <w:ilvl w:val="0"/>
          <w:numId w:val="3"/>
        </w:numPr>
        <w:spacing w:before="100" w:beforeAutospacing="1" w:after="100" w:afterAutospacing="1"/>
        <w:rPr>
          <w:rFonts w:ascii="Arial Narrow" w:hAnsi="Arial Narrow"/>
          <w:color w:val="333333"/>
          <w:sz w:val="22"/>
          <w:szCs w:val="22"/>
        </w:rPr>
      </w:pPr>
      <w:r w:rsidRPr="00664919">
        <w:rPr>
          <w:rFonts w:ascii="Arial Narrow" w:hAnsi="Arial Narrow"/>
          <w:color w:val="333333"/>
          <w:sz w:val="22"/>
          <w:szCs w:val="22"/>
        </w:rPr>
        <w:t>Equip students with proposal writing skills to develop competitive proposals for both donor funding and academic purposes.</w:t>
      </w:r>
    </w:p>
    <w:p w:rsidR="00C727A7" w:rsidRPr="00664919" w:rsidRDefault="00C727A7" w:rsidP="00C727A7">
      <w:pPr>
        <w:numPr>
          <w:ilvl w:val="0"/>
          <w:numId w:val="3"/>
        </w:numPr>
        <w:spacing w:before="100" w:beforeAutospacing="1" w:after="100" w:afterAutospacing="1"/>
        <w:rPr>
          <w:rFonts w:ascii="Arial Narrow" w:hAnsi="Arial Narrow"/>
          <w:color w:val="333333"/>
          <w:sz w:val="22"/>
          <w:szCs w:val="22"/>
          <w:u w:val="single"/>
        </w:rPr>
      </w:pPr>
      <w:r w:rsidRPr="00664919">
        <w:rPr>
          <w:rFonts w:ascii="Arial Narrow" w:hAnsi="Arial Narrow"/>
          <w:color w:val="333333"/>
          <w:sz w:val="22"/>
          <w:szCs w:val="22"/>
        </w:rPr>
        <w:t>Enable students to apply and integrate various qualitative and quantitative data collection procedures in real life situations.</w:t>
      </w:r>
    </w:p>
    <w:p w:rsidR="00C727A7" w:rsidRPr="00664919" w:rsidRDefault="00C727A7" w:rsidP="00C727A7">
      <w:pPr>
        <w:jc w:val="both"/>
        <w:rPr>
          <w:rFonts w:ascii="Arial Narrow" w:hAnsi="Arial Narrow"/>
          <w:b/>
          <w:bCs/>
          <w:color w:val="000000"/>
          <w:sz w:val="22"/>
          <w:szCs w:val="22"/>
        </w:rPr>
      </w:pPr>
      <w:r w:rsidRPr="00664919">
        <w:rPr>
          <w:rFonts w:ascii="Arial Narrow" w:hAnsi="Arial Narrow"/>
          <w:b/>
          <w:bCs/>
          <w:color w:val="000000"/>
          <w:sz w:val="22"/>
          <w:szCs w:val="22"/>
        </w:rPr>
        <w:t xml:space="preserve">3. RECOMMENDED REFERENCES FOR </w:t>
      </w:r>
      <w:smartTag w:uri="urn:schemas-microsoft-com:office:smarttags" w:element="place">
        <w:smartTag w:uri="urn:schemas-microsoft-com:office:smarttags" w:element="City">
          <w:r w:rsidRPr="00664919">
            <w:rPr>
              <w:rFonts w:ascii="Arial Narrow" w:hAnsi="Arial Narrow"/>
              <w:b/>
              <w:bCs/>
              <w:color w:val="000000"/>
              <w:sz w:val="22"/>
              <w:szCs w:val="22"/>
            </w:rPr>
            <w:t>READING</w:t>
          </w:r>
        </w:smartTag>
      </w:smartTag>
    </w:p>
    <w:p w:rsidR="00C727A7" w:rsidRPr="00664919" w:rsidRDefault="00C727A7" w:rsidP="00C727A7">
      <w:pPr>
        <w:pStyle w:val="NormalWeb"/>
        <w:numPr>
          <w:ilvl w:val="0"/>
          <w:numId w:val="4"/>
        </w:numPr>
        <w:rPr>
          <w:rFonts w:ascii="Arial Narrow" w:hAnsi="Arial Narrow"/>
          <w:bCs/>
          <w:color w:val="333333"/>
        </w:rPr>
      </w:pPr>
      <w:r w:rsidRPr="00664919">
        <w:rPr>
          <w:rFonts w:ascii="Arial Narrow" w:hAnsi="Arial Narrow"/>
          <w:bCs/>
          <w:color w:val="333333"/>
        </w:rPr>
        <w:t xml:space="preserve">Ary, D., Jacobs, C.L., &amp; Razavieh, A. (1990).  </w:t>
      </w:r>
      <w:r w:rsidRPr="00664919">
        <w:rPr>
          <w:rFonts w:ascii="Arial Narrow" w:hAnsi="Arial Narrow"/>
          <w:bCs/>
          <w:i/>
          <w:color w:val="333333"/>
        </w:rPr>
        <w:t xml:space="preserve">Introduction to Research Education. </w:t>
      </w:r>
      <w:r w:rsidRPr="00664919">
        <w:rPr>
          <w:rFonts w:ascii="Arial Narrow" w:hAnsi="Arial Narrow"/>
          <w:bCs/>
          <w:color w:val="333333"/>
        </w:rPr>
        <w:t xml:space="preserve">Fourth Edition. </w:t>
      </w:r>
      <w:smartTag w:uri="urn:schemas-microsoft-com:office:smarttags" w:element="place">
        <w:smartTag w:uri="urn:schemas-microsoft-com:office:smarttags" w:element="PlaceName">
          <w:r w:rsidRPr="00664919">
            <w:rPr>
              <w:rFonts w:ascii="Arial Narrow" w:hAnsi="Arial Narrow"/>
              <w:bCs/>
              <w:color w:val="333333"/>
            </w:rPr>
            <w:t>Harcourt</w:t>
          </w:r>
        </w:smartTag>
        <w:smartTag w:uri="urn:schemas-microsoft-com:office:smarttags" w:element="PlaceName">
          <w:r w:rsidRPr="00664919">
            <w:rPr>
              <w:rFonts w:ascii="Arial Narrow" w:hAnsi="Arial Narrow"/>
              <w:bCs/>
              <w:color w:val="333333"/>
            </w:rPr>
            <w:t>Brace</w:t>
          </w:r>
        </w:smartTag>
        <w:smartTag w:uri="urn:schemas-microsoft-com:office:smarttags" w:element="PlaceType">
          <w:r w:rsidRPr="00664919">
            <w:rPr>
              <w:rFonts w:ascii="Arial Narrow" w:hAnsi="Arial Narrow"/>
              <w:bCs/>
              <w:color w:val="333333"/>
            </w:rPr>
            <w:t>College</w:t>
          </w:r>
        </w:smartTag>
      </w:smartTag>
      <w:r w:rsidRPr="00664919">
        <w:rPr>
          <w:rFonts w:ascii="Arial Narrow" w:hAnsi="Arial Narrow"/>
          <w:bCs/>
          <w:color w:val="333333"/>
        </w:rPr>
        <w:t xml:space="preserve"> Publishers</w:t>
      </w:r>
    </w:p>
    <w:p w:rsidR="00C727A7" w:rsidRPr="00664919" w:rsidRDefault="00C727A7" w:rsidP="00C727A7">
      <w:pPr>
        <w:pStyle w:val="NormalWeb"/>
        <w:numPr>
          <w:ilvl w:val="0"/>
          <w:numId w:val="4"/>
        </w:numPr>
        <w:rPr>
          <w:rFonts w:ascii="Arial Narrow" w:hAnsi="Arial Narrow"/>
          <w:u w:val="single"/>
          <w:lang/>
        </w:rPr>
      </w:pPr>
      <w:r w:rsidRPr="00664919">
        <w:rPr>
          <w:rFonts w:ascii="Arial Narrow" w:hAnsi="Arial Narrow"/>
          <w:bCs/>
          <w:color w:val="333333"/>
        </w:rPr>
        <w:t xml:space="preserve"> Borg, W.R. &amp; Gall, M.D. (1989).  </w:t>
      </w:r>
      <w:r w:rsidRPr="00664919">
        <w:rPr>
          <w:rFonts w:ascii="Arial Narrow" w:hAnsi="Arial Narrow"/>
          <w:bCs/>
          <w:i/>
          <w:color w:val="333333"/>
        </w:rPr>
        <w:t>Education Research. An Introduction.</w:t>
      </w:r>
      <w:r w:rsidRPr="00664919">
        <w:rPr>
          <w:rFonts w:ascii="Arial Narrow" w:hAnsi="Arial Narrow"/>
          <w:bCs/>
          <w:color w:val="333333"/>
        </w:rPr>
        <w:t xml:space="preserve">  Fifth Edition. Longman, NewYork &amp; London.  </w:t>
      </w:r>
    </w:p>
    <w:p w:rsidR="00C727A7" w:rsidRPr="00664919" w:rsidRDefault="00C727A7" w:rsidP="00C727A7">
      <w:pPr>
        <w:pStyle w:val="NormalWeb"/>
        <w:numPr>
          <w:ilvl w:val="0"/>
          <w:numId w:val="4"/>
        </w:numPr>
        <w:rPr>
          <w:rFonts w:ascii="Arial Narrow" w:hAnsi="Arial Narrow"/>
          <w:bCs/>
          <w:color w:val="333333"/>
          <w:u w:val="single"/>
        </w:rPr>
      </w:pPr>
      <w:r w:rsidRPr="00664919">
        <w:rPr>
          <w:rFonts w:ascii="Arial Narrow" w:hAnsi="Arial Narrow"/>
          <w:bCs/>
          <w:color w:val="333333"/>
        </w:rPr>
        <w:t xml:space="preserve">Campbell, T.D. &amp; Stanley, C,J. (1963).  </w:t>
      </w:r>
      <w:r w:rsidRPr="00664919">
        <w:rPr>
          <w:rFonts w:ascii="Arial Narrow" w:hAnsi="Arial Narrow"/>
          <w:bCs/>
          <w:i/>
          <w:color w:val="333333"/>
        </w:rPr>
        <w:t>Experimental and Quasi-Experimental Designs for Research</w:t>
      </w:r>
      <w:r w:rsidRPr="00664919">
        <w:rPr>
          <w:rFonts w:ascii="Arial Narrow" w:hAnsi="Arial Narrow"/>
          <w:bCs/>
          <w:i/>
          <w:color w:val="333333"/>
          <w:u w:val="single"/>
        </w:rPr>
        <w:t>.</w:t>
      </w:r>
      <w:r w:rsidRPr="00664919">
        <w:rPr>
          <w:rFonts w:ascii="Arial Narrow" w:hAnsi="Arial Narrow"/>
          <w:bCs/>
          <w:color w:val="333333"/>
        </w:rPr>
        <w:t xml:space="preserve">  Hoghton Milling Company</w:t>
      </w:r>
    </w:p>
    <w:p w:rsidR="00C727A7" w:rsidRPr="00664919" w:rsidRDefault="00C727A7" w:rsidP="00C727A7">
      <w:pPr>
        <w:pStyle w:val="NormalWeb"/>
        <w:numPr>
          <w:ilvl w:val="0"/>
          <w:numId w:val="4"/>
        </w:numPr>
        <w:rPr>
          <w:rFonts w:ascii="Arial Narrow" w:hAnsi="Arial Narrow"/>
          <w:bCs/>
          <w:color w:val="333333"/>
        </w:rPr>
      </w:pPr>
      <w:r w:rsidRPr="00664919">
        <w:rPr>
          <w:rFonts w:ascii="Arial Narrow" w:hAnsi="Arial Narrow"/>
          <w:bCs/>
          <w:color w:val="333333"/>
        </w:rPr>
        <w:t xml:space="preserve">Mark, R. (1996).  </w:t>
      </w:r>
      <w:r w:rsidRPr="00664919">
        <w:rPr>
          <w:rFonts w:ascii="Arial Narrow" w:hAnsi="Arial Narrow"/>
          <w:bCs/>
          <w:i/>
          <w:color w:val="333333"/>
        </w:rPr>
        <w:t>Research Made Simple</w:t>
      </w:r>
      <w:r w:rsidRPr="00664919">
        <w:rPr>
          <w:rFonts w:ascii="Arial Narrow" w:hAnsi="Arial Narrow"/>
          <w:bCs/>
          <w:color w:val="333333"/>
        </w:rPr>
        <w:t>.  A Handbook for Social Workers, Sage Publications</w:t>
      </w:r>
    </w:p>
    <w:p w:rsidR="00C727A7" w:rsidRPr="00664919" w:rsidRDefault="00C727A7" w:rsidP="00C727A7">
      <w:pPr>
        <w:pStyle w:val="NormalWeb"/>
        <w:numPr>
          <w:ilvl w:val="0"/>
          <w:numId w:val="4"/>
        </w:numPr>
        <w:rPr>
          <w:rFonts w:ascii="Arial Narrow" w:hAnsi="Arial Narrow"/>
          <w:bCs/>
          <w:color w:val="333333"/>
        </w:rPr>
      </w:pPr>
      <w:r w:rsidRPr="00664919">
        <w:rPr>
          <w:rFonts w:ascii="Arial Narrow" w:hAnsi="Arial Narrow"/>
          <w:bCs/>
          <w:color w:val="333333"/>
        </w:rPr>
        <w:t xml:space="preserve">Mason, J. (2002).  </w:t>
      </w:r>
      <w:r w:rsidRPr="00664919">
        <w:rPr>
          <w:rFonts w:ascii="Arial Narrow" w:hAnsi="Arial Narrow"/>
          <w:bCs/>
          <w:i/>
          <w:color w:val="333333"/>
        </w:rPr>
        <w:t>Qualitative Researching.</w:t>
      </w:r>
      <w:r w:rsidRPr="00664919">
        <w:rPr>
          <w:rFonts w:ascii="Arial Narrow" w:hAnsi="Arial Narrow"/>
          <w:bCs/>
          <w:color w:val="333333"/>
        </w:rPr>
        <w:t xml:space="preserve">  2</w:t>
      </w:r>
      <w:r w:rsidRPr="00664919">
        <w:rPr>
          <w:rFonts w:ascii="Arial Narrow" w:hAnsi="Arial Narrow"/>
          <w:bCs/>
          <w:color w:val="333333"/>
          <w:vertAlign w:val="superscript"/>
        </w:rPr>
        <w:t>nd</w:t>
      </w:r>
      <w:r w:rsidRPr="00664919">
        <w:rPr>
          <w:rFonts w:ascii="Arial Narrow" w:hAnsi="Arial Narrow"/>
          <w:bCs/>
          <w:color w:val="333333"/>
        </w:rPr>
        <w:t xml:space="preserve"> Edition.  SAGE Publication, </w:t>
      </w:r>
      <w:smartTag w:uri="urn:schemas-microsoft-com:office:smarttags" w:element="place">
        <w:smartTag w:uri="urn:schemas-microsoft-com:office:smarttags" w:element="City">
          <w:r w:rsidRPr="00664919">
            <w:rPr>
              <w:rFonts w:ascii="Arial Narrow" w:hAnsi="Arial Narrow"/>
              <w:bCs/>
              <w:color w:val="333333"/>
            </w:rPr>
            <w:t>London</w:t>
          </w:r>
        </w:smartTag>
      </w:smartTag>
      <w:r w:rsidRPr="00664919">
        <w:rPr>
          <w:rFonts w:ascii="Arial Narrow" w:hAnsi="Arial Narrow"/>
          <w:bCs/>
          <w:color w:val="333333"/>
        </w:rPr>
        <w:t xml:space="preserve">. </w:t>
      </w:r>
      <w:smartTag w:uri="urn:schemas-microsoft-com:office:smarttags" w:element="place">
        <w:smartTag w:uri="urn:schemas-microsoft-com:office:smarttags" w:element="City">
          <w:r w:rsidRPr="00664919">
            <w:rPr>
              <w:rFonts w:ascii="Arial Narrow" w:hAnsi="Arial Narrow"/>
              <w:bCs/>
              <w:color w:val="333333"/>
            </w:rPr>
            <w:t>Thousand Oaks</w:t>
          </w:r>
        </w:smartTag>
      </w:smartTag>
      <w:r w:rsidRPr="00664919">
        <w:rPr>
          <w:rFonts w:ascii="Arial Narrow" w:hAnsi="Arial Narrow"/>
          <w:bCs/>
          <w:color w:val="333333"/>
        </w:rPr>
        <w:t xml:space="preserve">. </w:t>
      </w:r>
      <w:smartTag w:uri="urn:schemas-microsoft-com:office:smarttags" w:element="place">
        <w:smartTag w:uri="urn:schemas-microsoft-com:office:smarttags" w:element="City">
          <w:r w:rsidRPr="00664919">
            <w:rPr>
              <w:rFonts w:ascii="Arial Narrow" w:hAnsi="Arial Narrow"/>
              <w:bCs/>
              <w:color w:val="333333"/>
            </w:rPr>
            <w:t>New Delhi</w:t>
          </w:r>
        </w:smartTag>
      </w:smartTag>
    </w:p>
    <w:p w:rsidR="00C727A7" w:rsidRPr="00664919" w:rsidRDefault="00C727A7" w:rsidP="00C727A7">
      <w:pPr>
        <w:pStyle w:val="NormalWeb"/>
        <w:numPr>
          <w:ilvl w:val="0"/>
          <w:numId w:val="4"/>
        </w:numPr>
        <w:rPr>
          <w:rFonts w:ascii="Arial Narrow" w:hAnsi="Arial Narrow"/>
          <w:bCs/>
          <w:color w:val="333333"/>
        </w:rPr>
      </w:pPr>
      <w:r w:rsidRPr="00664919">
        <w:rPr>
          <w:rFonts w:ascii="Arial Narrow" w:hAnsi="Arial Narrow"/>
          <w:bCs/>
          <w:color w:val="333333"/>
        </w:rPr>
        <w:t xml:space="preserve">Sarantakos, S. (1998).  </w:t>
      </w:r>
      <w:r w:rsidRPr="00664919">
        <w:rPr>
          <w:rFonts w:ascii="Arial Narrow" w:hAnsi="Arial Narrow"/>
          <w:bCs/>
          <w:i/>
          <w:color w:val="333333"/>
        </w:rPr>
        <w:t>Social Research</w:t>
      </w:r>
      <w:r w:rsidRPr="00664919">
        <w:rPr>
          <w:rFonts w:ascii="Arial Narrow" w:hAnsi="Arial Narrow"/>
          <w:bCs/>
          <w:color w:val="333333"/>
        </w:rPr>
        <w:t>, 2</w:t>
      </w:r>
      <w:r w:rsidRPr="00664919">
        <w:rPr>
          <w:rFonts w:ascii="Arial Narrow" w:hAnsi="Arial Narrow"/>
          <w:bCs/>
          <w:color w:val="333333"/>
          <w:vertAlign w:val="superscript"/>
        </w:rPr>
        <w:t>nd</w:t>
      </w:r>
      <w:r w:rsidRPr="00664919">
        <w:rPr>
          <w:rFonts w:ascii="Arial Narrow" w:hAnsi="Arial Narrow"/>
          <w:bCs/>
          <w:color w:val="333333"/>
        </w:rPr>
        <w:t xml:space="preserve"> Edition, MacMillan Press Ltd</w:t>
      </w:r>
    </w:p>
    <w:p w:rsidR="00C727A7" w:rsidRPr="00664919" w:rsidRDefault="00C727A7" w:rsidP="00C727A7">
      <w:pPr>
        <w:pStyle w:val="NormalWeb"/>
        <w:numPr>
          <w:ilvl w:val="0"/>
          <w:numId w:val="4"/>
        </w:numPr>
        <w:rPr>
          <w:rFonts w:ascii="Arial Narrow" w:hAnsi="Arial Narrow"/>
          <w:bCs/>
          <w:color w:val="333333"/>
        </w:rPr>
      </w:pPr>
      <w:r w:rsidRPr="00664919">
        <w:rPr>
          <w:rFonts w:ascii="Arial Narrow" w:hAnsi="Arial Narrow"/>
          <w:bCs/>
          <w:color w:val="333333"/>
        </w:rPr>
        <w:t xml:space="preserve">Sudman, S. &amp; Bradburn, M.N. (1982).  </w:t>
      </w:r>
      <w:r w:rsidRPr="00664919">
        <w:rPr>
          <w:rFonts w:ascii="Arial Narrow" w:hAnsi="Arial Narrow"/>
          <w:bCs/>
          <w:i/>
          <w:color w:val="333333"/>
        </w:rPr>
        <w:t>Asking Questions.  A Practical Guide to Questionnaire Design.</w:t>
      </w:r>
      <w:r w:rsidRPr="00664919">
        <w:rPr>
          <w:rFonts w:ascii="Arial Narrow" w:hAnsi="Arial Narrow"/>
          <w:bCs/>
          <w:color w:val="333333"/>
        </w:rPr>
        <w:t xml:space="preserve">  Jossy-Bass Inc., Publishers.</w:t>
      </w:r>
    </w:p>
    <w:p w:rsidR="00C727A7" w:rsidRPr="00664919" w:rsidRDefault="00C727A7" w:rsidP="00C727A7">
      <w:pPr>
        <w:jc w:val="both"/>
        <w:rPr>
          <w:rFonts w:ascii="Arial Narrow" w:hAnsi="Arial Narrow"/>
          <w:b/>
          <w:color w:val="000000"/>
          <w:sz w:val="22"/>
          <w:szCs w:val="22"/>
        </w:rPr>
      </w:pPr>
      <w:r w:rsidRPr="00664919">
        <w:rPr>
          <w:rFonts w:ascii="Arial Narrow" w:hAnsi="Arial Narrow"/>
          <w:b/>
          <w:color w:val="000000"/>
          <w:sz w:val="22"/>
          <w:szCs w:val="22"/>
        </w:rPr>
        <w:lastRenderedPageBreak/>
        <w:t>4</w:t>
      </w:r>
      <w:r w:rsidRPr="00664919">
        <w:rPr>
          <w:rFonts w:ascii="Arial Narrow" w:hAnsi="Arial Narrow"/>
          <w:color w:val="000000"/>
          <w:sz w:val="22"/>
          <w:szCs w:val="22"/>
        </w:rPr>
        <w:t xml:space="preserve">. </w:t>
      </w:r>
      <w:r w:rsidRPr="00664919">
        <w:rPr>
          <w:rFonts w:ascii="Arial Narrow" w:hAnsi="Arial Narrow"/>
          <w:b/>
          <w:color w:val="000000"/>
          <w:sz w:val="22"/>
          <w:szCs w:val="22"/>
        </w:rPr>
        <w:t>COURSE CONTENT, METHODS OF INSTRUCTION, TOOLS AND EQUIPMENT REQUIRED</w:t>
      </w:r>
    </w:p>
    <w:p w:rsidR="00C727A7" w:rsidRPr="00664919" w:rsidRDefault="00C727A7" w:rsidP="00C727A7">
      <w:pPr>
        <w:jc w:val="both"/>
        <w:rPr>
          <w:rFonts w:ascii="Arial Narrow" w:hAnsi="Arial Narrow"/>
          <w:color w:val="000000"/>
          <w:sz w:val="22"/>
          <w:szCs w:val="22"/>
        </w:rPr>
      </w:pPr>
    </w:p>
    <w:p w:rsidR="00C727A7" w:rsidRPr="00664919" w:rsidRDefault="00C727A7" w:rsidP="00C727A7">
      <w:pPr>
        <w:rPr>
          <w:rFonts w:ascii="Arial Narrow" w:hAnsi="Arial Narrow"/>
          <w:sz w:val="22"/>
          <w:szCs w:val="22"/>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510"/>
        <w:gridCol w:w="2070"/>
        <w:gridCol w:w="1530"/>
      </w:tblGrid>
      <w:tr w:rsidR="00C727A7" w:rsidRPr="00664919" w:rsidTr="0006104D">
        <w:tc>
          <w:tcPr>
            <w:tcW w:w="3060" w:type="dxa"/>
            <w:shd w:val="clear" w:color="auto" w:fill="BFBFBF"/>
          </w:tcPr>
          <w:p w:rsidR="00C727A7" w:rsidRPr="00664919" w:rsidRDefault="00C727A7" w:rsidP="0006104D">
            <w:pPr>
              <w:rPr>
                <w:rFonts w:ascii="Arial Narrow" w:hAnsi="Arial Narrow"/>
                <w:b/>
                <w:color w:val="000000"/>
              </w:rPr>
            </w:pPr>
            <w:r w:rsidRPr="00664919">
              <w:rPr>
                <w:rFonts w:ascii="Arial Narrow" w:hAnsi="Arial Narrow"/>
                <w:b/>
                <w:color w:val="000000"/>
                <w:sz w:val="22"/>
                <w:szCs w:val="22"/>
              </w:rPr>
              <w:t>TOPIC</w:t>
            </w:r>
          </w:p>
        </w:tc>
        <w:tc>
          <w:tcPr>
            <w:tcW w:w="3510" w:type="dxa"/>
            <w:shd w:val="clear" w:color="auto" w:fill="BFBFBF"/>
          </w:tcPr>
          <w:p w:rsidR="00C727A7" w:rsidRPr="00664919" w:rsidRDefault="00C727A7" w:rsidP="0006104D">
            <w:pPr>
              <w:rPr>
                <w:rFonts w:ascii="Arial Narrow" w:hAnsi="Arial Narrow"/>
                <w:b/>
                <w:color w:val="000000"/>
              </w:rPr>
            </w:pPr>
            <w:r w:rsidRPr="00664919">
              <w:rPr>
                <w:rFonts w:ascii="Arial Narrow" w:hAnsi="Arial Narrow"/>
                <w:b/>
                <w:color w:val="000000"/>
                <w:sz w:val="22"/>
                <w:szCs w:val="22"/>
              </w:rPr>
              <w:t>CONTENT</w:t>
            </w:r>
          </w:p>
        </w:tc>
        <w:tc>
          <w:tcPr>
            <w:tcW w:w="2070" w:type="dxa"/>
            <w:shd w:val="clear" w:color="auto" w:fill="BFBFBF"/>
          </w:tcPr>
          <w:p w:rsidR="00C727A7" w:rsidRPr="00664919" w:rsidRDefault="00C727A7" w:rsidP="0006104D">
            <w:pPr>
              <w:ind w:right="-108"/>
              <w:rPr>
                <w:rFonts w:ascii="Arial Narrow" w:hAnsi="Arial Narrow"/>
                <w:b/>
                <w:color w:val="000000"/>
              </w:rPr>
            </w:pPr>
            <w:r w:rsidRPr="00664919">
              <w:rPr>
                <w:rFonts w:ascii="Arial Narrow" w:hAnsi="Arial Narrow"/>
                <w:b/>
                <w:color w:val="000000"/>
                <w:sz w:val="22"/>
                <w:szCs w:val="22"/>
              </w:rPr>
              <w:t>METHOD OF INSTRUCTION / Time allocated</w:t>
            </w:r>
          </w:p>
        </w:tc>
        <w:tc>
          <w:tcPr>
            <w:tcW w:w="1530" w:type="dxa"/>
            <w:shd w:val="clear" w:color="auto" w:fill="BFBFBF"/>
          </w:tcPr>
          <w:p w:rsidR="00C727A7" w:rsidRPr="00664919" w:rsidRDefault="00C727A7" w:rsidP="0006104D">
            <w:pPr>
              <w:rPr>
                <w:rFonts w:ascii="Arial Narrow" w:hAnsi="Arial Narrow"/>
                <w:b/>
                <w:color w:val="000000"/>
              </w:rPr>
            </w:pPr>
            <w:r w:rsidRPr="00664919">
              <w:rPr>
                <w:rFonts w:ascii="Arial Narrow" w:hAnsi="Arial Narrow"/>
                <w:b/>
                <w:color w:val="000000"/>
                <w:sz w:val="22"/>
                <w:szCs w:val="22"/>
              </w:rPr>
              <w:t>TOOLS / EQUIPMENT NEEDED</w:t>
            </w:r>
          </w:p>
        </w:tc>
      </w:tr>
      <w:tr w:rsidR="00C727A7" w:rsidRPr="00664919" w:rsidTr="0006104D">
        <w:trPr>
          <w:trHeight w:val="3905"/>
        </w:trPr>
        <w:tc>
          <w:tcPr>
            <w:tcW w:w="3060" w:type="dxa"/>
          </w:tcPr>
          <w:p w:rsidR="00C727A7" w:rsidRPr="00664919" w:rsidRDefault="00C727A7" w:rsidP="0006104D">
            <w:pPr>
              <w:pStyle w:val="NormalWeb"/>
              <w:rPr>
                <w:rFonts w:ascii="Arial Narrow" w:hAnsi="Arial Narrow"/>
              </w:rPr>
            </w:pPr>
            <w:r w:rsidRPr="00664919">
              <w:rPr>
                <w:rFonts w:ascii="Arial Narrow" w:hAnsi="Arial Narrow"/>
              </w:rPr>
              <w:t>Introduction to Social Research</w:t>
            </w:r>
          </w:p>
        </w:tc>
        <w:tc>
          <w:tcPr>
            <w:tcW w:w="3510" w:type="dxa"/>
          </w:tcPr>
          <w:p w:rsidR="00C727A7" w:rsidRPr="00664919" w:rsidRDefault="00C727A7" w:rsidP="00C727A7">
            <w:pPr>
              <w:pStyle w:val="NormalWeb"/>
              <w:numPr>
                <w:ilvl w:val="0"/>
                <w:numId w:val="1"/>
              </w:numPr>
              <w:tabs>
                <w:tab w:val="clear" w:pos="720"/>
                <w:tab w:val="num" w:pos="360"/>
                <w:tab w:val="left" w:pos="1260"/>
              </w:tabs>
              <w:ind w:left="360"/>
              <w:rPr>
                <w:rFonts w:ascii="Arial Narrow" w:hAnsi="Arial Narrow"/>
              </w:rPr>
            </w:pPr>
            <w:r w:rsidRPr="00664919">
              <w:rPr>
                <w:rFonts w:ascii="Arial Narrow" w:hAnsi="Arial Narrow"/>
              </w:rPr>
              <w:t>Discussion of course overview</w:t>
            </w:r>
          </w:p>
          <w:p w:rsidR="00C727A7" w:rsidRPr="00664919" w:rsidRDefault="00C727A7" w:rsidP="00C727A7">
            <w:pPr>
              <w:pStyle w:val="NormalWeb"/>
              <w:numPr>
                <w:ilvl w:val="0"/>
                <w:numId w:val="1"/>
              </w:numPr>
              <w:tabs>
                <w:tab w:val="clear" w:pos="720"/>
                <w:tab w:val="num" w:pos="360"/>
                <w:tab w:val="left" w:pos="1260"/>
              </w:tabs>
              <w:ind w:left="360"/>
              <w:rPr>
                <w:rFonts w:ascii="Arial Narrow" w:hAnsi="Arial Narrow"/>
                <w:lang w:val="en-GB"/>
              </w:rPr>
            </w:pPr>
            <w:r w:rsidRPr="00664919">
              <w:rPr>
                <w:rFonts w:ascii="Arial Narrow" w:hAnsi="Arial Narrow"/>
                <w:lang w:val="en-GB"/>
              </w:rPr>
              <w:t xml:space="preserve">What is Research? </w:t>
            </w:r>
          </w:p>
          <w:p w:rsidR="00C727A7" w:rsidRPr="00664919" w:rsidRDefault="00C727A7" w:rsidP="00C727A7">
            <w:pPr>
              <w:pStyle w:val="NormalWeb"/>
              <w:numPr>
                <w:ilvl w:val="0"/>
                <w:numId w:val="1"/>
              </w:numPr>
              <w:tabs>
                <w:tab w:val="clear" w:pos="720"/>
                <w:tab w:val="num" w:pos="360"/>
                <w:tab w:val="left" w:pos="1260"/>
              </w:tabs>
              <w:ind w:left="360"/>
              <w:rPr>
                <w:rFonts w:ascii="Arial Narrow" w:hAnsi="Arial Narrow"/>
                <w:lang w:val="en-GB"/>
              </w:rPr>
            </w:pPr>
            <w:r w:rsidRPr="00664919">
              <w:rPr>
                <w:rFonts w:ascii="Arial Narrow" w:hAnsi="Arial Narrow"/>
                <w:lang w:val="en-GB"/>
              </w:rPr>
              <w:t>Why should you study Social Research?</w:t>
            </w:r>
          </w:p>
          <w:p w:rsidR="00C727A7" w:rsidRPr="00664919" w:rsidRDefault="00C727A7" w:rsidP="00C727A7">
            <w:pPr>
              <w:pStyle w:val="NormalWeb"/>
              <w:numPr>
                <w:ilvl w:val="0"/>
                <w:numId w:val="1"/>
              </w:numPr>
              <w:tabs>
                <w:tab w:val="clear" w:pos="720"/>
                <w:tab w:val="num" w:pos="360"/>
                <w:tab w:val="left" w:pos="1260"/>
              </w:tabs>
              <w:ind w:left="360"/>
              <w:rPr>
                <w:rFonts w:ascii="Arial Narrow" w:hAnsi="Arial Narrow"/>
                <w:lang w:val="en-GB"/>
              </w:rPr>
            </w:pPr>
            <w:r w:rsidRPr="00664919">
              <w:rPr>
                <w:rFonts w:ascii="Arial Narrow" w:hAnsi="Arial Narrow"/>
                <w:lang w:val="en-GB"/>
              </w:rPr>
              <w:t>Characteristics Of Social Research</w:t>
            </w:r>
          </w:p>
          <w:p w:rsidR="00C727A7" w:rsidRPr="00664919" w:rsidRDefault="00C727A7" w:rsidP="00C727A7">
            <w:pPr>
              <w:pStyle w:val="NormalWeb"/>
              <w:numPr>
                <w:ilvl w:val="0"/>
                <w:numId w:val="1"/>
              </w:numPr>
              <w:tabs>
                <w:tab w:val="clear" w:pos="720"/>
                <w:tab w:val="num" w:pos="360"/>
                <w:tab w:val="left" w:pos="1260"/>
              </w:tabs>
              <w:spacing w:before="120" w:after="120"/>
              <w:ind w:left="360"/>
              <w:rPr>
                <w:rFonts w:ascii="Arial Narrow" w:hAnsi="Arial Narrow"/>
                <w:bCs/>
              </w:rPr>
            </w:pPr>
            <w:r w:rsidRPr="00664919">
              <w:rPr>
                <w:rFonts w:ascii="Arial Narrow" w:hAnsi="Arial Narrow"/>
              </w:rPr>
              <w:t xml:space="preserve">Basic Terminology in Social Research  </w:t>
            </w:r>
          </w:p>
          <w:p w:rsidR="00C727A7" w:rsidRPr="00664919" w:rsidRDefault="00C727A7" w:rsidP="00C727A7">
            <w:pPr>
              <w:pStyle w:val="NormalWeb"/>
              <w:numPr>
                <w:ilvl w:val="0"/>
                <w:numId w:val="1"/>
              </w:numPr>
              <w:tabs>
                <w:tab w:val="clear" w:pos="720"/>
                <w:tab w:val="num" w:pos="360"/>
                <w:tab w:val="left" w:pos="1260"/>
              </w:tabs>
              <w:autoSpaceDE w:val="0"/>
              <w:autoSpaceDN w:val="0"/>
              <w:adjustRightInd w:val="0"/>
              <w:spacing w:before="120" w:after="120"/>
              <w:ind w:left="360"/>
              <w:rPr>
                <w:rFonts w:ascii="Arial Narrow" w:hAnsi="Arial Narrow"/>
                <w:lang w:val="en-GB"/>
              </w:rPr>
            </w:pPr>
            <w:r w:rsidRPr="00664919">
              <w:rPr>
                <w:rFonts w:ascii="Arial Narrow" w:hAnsi="Arial Narrow"/>
              </w:rPr>
              <w:t>Ethical consideration in social research</w:t>
            </w:r>
          </w:p>
          <w:p w:rsidR="00C727A7" w:rsidRPr="00664919" w:rsidRDefault="00C727A7" w:rsidP="00C727A7">
            <w:pPr>
              <w:pStyle w:val="NormalWeb"/>
              <w:numPr>
                <w:ilvl w:val="0"/>
                <w:numId w:val="1"/>
              </w:numPr>
              <w:tabs>
                <w:tab w:val="clear" w:pos="720"/>
                <w:tab w:val="num" w:pos="360"/>
                <w:tab w:val="left" w:pos="1260"/>
              </w:tabs>
              <w:autoSpaceDE w:val="0"/>
              <w:autoSpaceDN w:val="0"/>
              <w:adjustRightInd w:val="0"/>
              <w:spacing w:before="120" w:after="120"/>
              <w:ind w:left="360"/>
              <w:rPr>
                <w:rFonts w:ascii="Arial Narrow" w:hAnsi="Arial Narrow"/>
                <w:lang w:val="en-GB"/>
              </w:rPr>
            </w:pPr>
            <w:r w:rsidRPr="00664919">
              <w:rPr>
                <w:rFonts w:ascii="Arial Narrow" w:hAnsi="Arial Narrow"/>
                <w:lang w:val="en-GB"/>
              </w:rPr>
              <w:t>Source of knowledge for social research</w:t>
            </w:r>
          </w:p>
          <w:p w:rsidR="00C727A7" w:rsidRPr="00664919" w:rsidRDefault="00C727A7" w:rsidP="00C727A7">
            <w:pPr>
              <w:pStyle w:val="NormalWeb"/>
              <w:numPr>
                <w:ilvl w:val="0"/>
                <w:numId w:val="1"/>
              </w:numPr>
              <w:tabs>
                <w:tab w:val="clear" w:pos="720"/>
                <w:tab w:val="num" w:pos="360"/>
                <w:tab w:val="left" w:pos="1260"/>
              </w:tabs>
              <w:autoSpaceDE w:val="0"/>
              <w:autoSpaceDN w:val="0"/>
              <w:adjustRightInd w:val="0"/>
              <w:spacing w:before="120" w:after="120"/>
              <w:ind w:left="360"/>
              <w:rPr>
                <w:rFonts w:ascii="Arial Narrow" w:hAnsi="Arial Narrow"/>
              </w:rPr>
            </w:pPr>
            <w:r w:rsidRPr="00664919">
              <w:rPr>
                <w:rFonts w:ascii="Arial Narrow" w:hAnsi="Arial Narrow"/>
                <w:lang w:val="en-GB"/>
              </w:rPr>
              <w:t>The nature of science and the scientific inquiry</w:t>
            </w:r>
          </w:p>
        </w:tc>
        <w:tc>
          <w:tcPr>
            <w:tcW w:w="2070" w:type="dxa"/>
          </w:tcPr>
          <w:p w:rsidR="00C727A7" w:rsidRPr="00664919" w:rsidRDefault="00C727A7" w:rsidP="0006104D">
            <w:pPr>
              <w:pStyle w:val="NoSpacing"/>
              <w:rPr>
                <w:rFonts w:ascii="Arial Narrow" w:hAnsi="Arial Narrow"/>
                <w:sz w:val="22"/>
                <w:szCs w:val="22"/>
                <w:lang w:val="fr-FR"/>
              </w:rPr>
            </w:pPr>
            <w:r w:rsidRPr="00664919">
              <w:rPr>
                <w:rFonts w:ascii="Arial Narrow" w:hAnsi="Arial Narrow"/>
                <w:sz w:val="22"/>
                <w:szCs w:val="22"/>
                <w:lang w:val="fr-FR"/>
              </w:rPr>
              <w:t>Interactive lectures (5hrs)</w:t>
            </w: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r w:rsidRPr="00664919">
              <w:rPr>
                <w:rFonts w:ascii="Arial Narrow" w:hAnsi="Arial Narrow"/>
                <w:sz w:val="22"/>
                <w:szCs w:val="22"/>
                <w:lang w:val="fr-FR"/>
              </w:rPr>
              <w:t>Tutorial sessions (2hrs)</w:t>
            </w: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rmalWeb"/>
              <w:rPr>
                <w:rFonts w:ascii="Arial Narrow" w:hAnsi="Arial Narrow"/>
                <w:lang w:val="fr-FR"/>
              </w:rPr>
            </w:pPr>
          </w:p>
          <w:p w:rsidR="00C727A7" w:rsidRPr="00664919" w:rsidRDefault="00C727A7" w:rsidP="0006104D">
            <w:pPr>
              <w:pStyle w:val="NormalWeb"/>
              <w:rPr>
                <w:rFonts w:ascii="Arial Narrow" w:hAnsi="Arial Narrow"/>
                <w:lang w:val="fr-FR"/>
              </w:rPr>
            </w:pPr>
          </w:p>
        </w:tc>
        <w:tc>
          <w:tcPr>
            <w:tcW w:w="1530" w:type="dxa"/>
          </w:tcPr>
          <w:p w:rsidR="00C727A7" w:rsidRPr="00664919" w:rsidRDefault="00C727A7" w:rsidP="0006104D">
            <w:pPr>
              <w:pStyle w:val="NormalWeb"/>
              <w:rPr>
                <w:rFonts w:ascii="Arial Narrow" w:hAnsi="Arial Narrow"/>
              </w:rPr>
            </w:pPr>
            <w:r w:rsidRPr="00664919">
              <w:rPr>
                <w:rFonts w:ascii="Arial Narrow" w:hAnsi="Arial Narrow"/>
              </w:rPr>
              <w:t xml:space="preserve">Flash cards, Markers White Board, Laptop, LCD Projectors, Paper </w:t>
            </w:r>
          </w:p>
        </w:tc>
      </w:tr>
      <w:tr w:rsidR="00C727A7" w:rsidRPr="00664919" w:rsidTr="0006104D">
        <w:tc>
          <w:tcPr>
            <w:tcW w:w="3060" w:type="dxa"/>
          </w:tcPr>
          <w:p w:rsidR="00C727A7" w:rsidRPr="00664919" w:rsidRDefault="00C727A7" w:rsidP="0006104D">
            <w:pPr>
              <w:pStyle w:val="NormalWeb"/>
              <w:rPr>
                <w:rFonts w:ascii="Arial Narrow" w:hAnsi="Arial Narrow"/>
              </w:rPr>
            </w:pPr>
            <w:r w:rsidRPr="00664919">
              <w:rPr>
                <w:rFonts w:ascii="Arial Narrow" w:hAnsi="Arial Narrow"/>
              </w:rPr>
              <w:t xml:space="preserve">Types of Social Research </w:t>
            </w:r>
          </w:p>
        </w:tc>
        <w:tc>
          <w:tcPr>
            <w:tcW w:w="3510" w:type="dxa"/>
          </w:tcPr>
          <w:p w:rsidR="00C727A7" w:rsidRPr="00664919" w:rsidRDefault="00C727A7" w:rsidP="00C727A7">
            <w:pPr>
              <w:pStyle w:val="NormalWeb"/>
              <w:numPr>
                <w:ilvl w:val="0"/>
                <w:numId w:val="5"/>
              </w:numPr>
              <w:tabs>
                <w:tab w:val="clear" w:pos="720"/>
                <w:tab w:val="num" w:pos="360"/>
              </w:tabs>
              <w:ind w:left="360"/>
              <w:rPr>
                <w:rFonts w:ascii="Arial Narrow" w:hAnsi="Arial Narrow"/>
              </w:rPr>
            </w:pPr>
            <w:r w:rsidRPr="00664919">
              <w:rPr>
                <w:rFonts w:ascii="Arial Narrow" w:hAnsi="Arial Narrow"/>
              </w:rPr>
              <w:t>Basic vs Applied research</w:t>
            </w:r>
          </w:p>
          <w:p w:rsidR="00C727A7" w:rsidRPr="00664919" w:rsidRDefault="00C727A7" w:rsidP="00C727A7">
            <w:pPr>
              <w:pStyle w:val="NormalWeb"/>
              <w:numPr>
                <w:ilvl w:val="0"/>
                <w:numId w:val="5"/>
              </w:numPr>
              <w:tabs>
                <w:tab w:val="clear" w:pos="720"/>
                <w:tab w:val="num" w:pos="360"/>
              </w:tabs>
              <w:ind w:left="360"/>
              <w:rPr>
                <w:rFonts w:ascii="Arial Narrow" w:hAnsi="Arial Narrow"/>
              </w:rPr>
            </w:pPr>
            <w:r w:rsidRPr="00664919">
              <w:rPr>
                <w:rFonts w:ascii="Arial Narrow" w:hAnsi="Arial Narrow"/>
              </w:rPr>
              <w:t>Exploratory vs Confirmatory research</w:t>
            </w:r>
          </w:p>
          <w:p w:rsidR="00C727A7" w:rsidRPr="00664919" w:rsidRDefault="00C727A7" w:rsidP="00C727A7">
            <w:pPr>
              <w:pStyle w:val="NormalWeb"/>
              <w:numPr>
                <w:ilvl w:val="0"/>
                <w:numId w:val="5"/>
              </w:numPr>
              <w:tabs>
                <w:tab w:val="clear" w:pos="720"/>
                <w:tab w:val="num" w:pos="360"/>
              </w:tabs>
              <w:ind w:left="360"/>
              <w:rPr>
                <w:rFonts w:ascii="Arial Narrow" w:hAnsi="Arial Narrow"/>
              </w:rPr>
            </w:pPr>
            <w:r w:rsidRPr="00664919">
              <w:rPr>
                <w:rFonts w:ascii="Arial Narrow" w:hAnsi="Arial Narrow"/>
              </w:rPr>
              <w:t>Qualitative vs Quantitative research</w:t>
            </w:r>
          </w:p>
          <w:p w:rsidR="00C727A7" w:rsidRPr="00664919" w:rsidRDefault="00C727A7" w:rsidP="00C727A7">
            <w:pPr>
              <w:pStyle w:val="NormalWeb"/>
              <w:numPr>
                <w:ilvl w:val="0"/>
                <w:numId w:val="5"/>
              </w:numPr>
              <w:tabs>
                <w:tab w:val="clear" w:pos="720"/>
                <w:tab w:val="num" w:pos="360"/>
              </w:tabs>
              <w:ind w:left="360"/>
              <w:rPr>
                <w:rFonts w:ascii="Arial Narrow" w:hAnsi="Arial Narrow"/>
              </w:rPr>
            </w:pPr>
            <w:r w:rsidRPr="00664919">
              <w:rPr>
                <w:rFonts w:ascii="Arial Narrow" w:hAnsi="Arial Narrow"/>
              </w:rPr>
              <w:t>Differences between qualitative and quantitative research</w:t>
            </w:r>
          </w:p>
        </w:tc>
        <w:tc>
          <w:tcPr>
            <w:tcW w:w="2070" w:type="dxa"/>
          </w:tcPr>
          <w:p w:rsidR="00C727A7" w:rsidRPr="00664919" w:rsidRDefault="00C727A7" w:rsidP="0006104D">
            <w:pPr>
              <w:pStyle w:val="NormalWeb"/>
              <w:rPr>
                <w:rFonts w:ascii="Arial Narrow" w:hAnsi="Arial Narrow"/>
              </w:rPr>
            </w:pPr>
            <w:r w:rsidRPr="00664919">
              <w:rPr>
                <w:rFonts w:ascii="Arial Narrow" w:hAnsi="Arial Narrow"/>
              </w:rPr>
              <w:t>Interactive Lectures (2hrs)</w:t>
            </w:r>
          </w:p>
        </w:tc>
        <w:tc>
          <w:tcPr>
            <w:tcW w:w="1530" w:type="dxa"/>
          </w:tcPr>
          <w:p w:rsidR="00C727A7" w:rsidRPr="00664919" w:rsidRDefault="00C727A7" w:rsidP="0006104D">
            <w:pPr>
              <w:pStyle w:val="NormalWeb"/>
              <w:rPr>
                <w:rFonts w:ascii="Arial Narrow" w:hAnsi="Arial Narrow"/>
              </w:rPr>
            </w:pPr>
            <w:r w:rsidRPr="00664919">
              <w:rPr>
                <w:rFonts w:ascii="Arial Narrow" w:hAnsi="Arial Narrow"/>
              </w:rPr>
              <w:t>Flash cards, Markers White Board, Laptop, LCD Projectors, Paper</w:t>
            </w:r>
          </w:p>
        </w:tc>
      </w:tr>
      <w:tr w:rsidR="00C727A7" w:rsidRPr="00664919" w:rsidTr="0006104D">
        <w:trPr>
          <w:trHeight w:val="2708"/>
        </w:trPr>
        <w:tc>
          <w:tcPr>
            <w:tcW w:w="3060" w:type="dxa"/>
          </w:tcPr>
          <w:p w:rsidR="00C727A7" w:rsidRPr="00664919" w:rsidRDefault="00C727A7" w:rsidP="0006104D">
            <w:pPr>
              <w:pStyle w:val="NormalWeb"/>
              <w:rPr>
                <w:rFonts w:ascii="Arial Narrow" w:hAnsi="Arial Narrow"/>
              </w:rPr>
            </w:pPr>
            <w:r w:rsidRPr="00664919">
              <w:rPr>
                <w:rFonts w:ascii="Arial Narrow" w:hAnsi="Arial Narrow"/>
              </w:rPr>
              <w:t>Types of social research design and their characteristics:</w:t>
            </w:r>
          </w:p>
          <w:p w:rsidR="00C727A7" w:rsidRPr="00664919" w:rsidRDefault="00C727A7" w:rsidP="0006104D">
            <w:pPr>
              <w:pStyle w:val="NormalWeb"/>
              <w:rPr>
                <w:rFonts w:ascii="Arial Narrow" w:hAnsi="Arial Narrow"/>
              </w:rPr>
            </w:pPr>
          </w:p>
        </w:tc>
        <w:tc>
          <w:tcPr>
            <w:tcW w:w="3510" w:type="dxa"/>
          </w:tcPr>
          <w:p w:rsidR="00C727A7" w:rsidRPr="00664919" w:rsidRDefault="00C727A7" w:rsidP="00C727A7">
            <w:pPr>
              <w:pStyle w:val="NormalWeb"/>
              <w:numPr>
                <w:ilvl w:val="0"/>
                <w:numId w:val="2"/>
              </w:numPr>
              <w:tabs>
                <w:tab w:val="clear" w:pos="720"/>
                <w:tab w:val="num" w:pos="360"/>
              </w:tabs>
              <w:ind w:left="360"/>
              <w:rPr>
                <w:rFonts w:ascii="Arial Narrow" w:hAnsi="Arial Narrow"/>
              </w:rPr>
            </w:pPr>
            <w:r w:rsidRPr="00664919">
              <w:rPr>
                <w:rFonts w:ascii="Arial Narrow" w:hAnsi="Arial Narrow"/>
              </w:rPr>
              <w:t>Quantitative Research Design-Non-experimental Design</w:t>
            </w:r>
          </w:p>
          <w:p w:rsidR="00C727A7" w:rsidRPr="00664919" w:rsidRDefault="00C727A7" w:rsidP="00C727A7">
            <w:pPr>
              <w:pStyle w:val="NormalWeb"/>
              <w:numPr>
                <w:ilvl w:val="0"/>
                <w:numId w:val="7"/>
              </w:numPr>
              <w:rPr>
                <w:rFonts w:ascii="Arial Narrow" w:hAnsi="Arial Narrow"/>
              </w:rPr>
            </w:pPr>
            <w:r w:rsidRPr="00664919">
              <w:rPr>
                <w:rFonts w:ascii="Arial Narrow" w:hAnsi="Arial Narrow"/>
              </w:rPr>
              <w:t>Types of descriptive research</w:t>
            </w:r>
          </w:p>
          <w:p w:rsidR="00C727A7" w:rsidRPr="00664919" w:rsidRDefault="00C727A7" w:rsidP="00C727A7">
            <w:pPr>
              <w:pStyle w:val="NormalWeb"/>
              <w:numPr>
                <w:ilvl w:val="0"/>
                <w:numId w:val="8"/>
              </w:numPr>
              <w:rPr>
                <w:rFonts w:ascii="Arial Narrow" w:hAnsi="Arial Narrow"/>
              </w:rPr>
            </w:pPr>
            <w:r w:rsidRPr="00664919">
              <w:rPr>
                <w:rFonts w:ascii="Arial Narrow" w:hAnsi="Arial Narrow"/>
              </w:rPr>
              <w:t>Survey research</w:t>
            </w:r>
          </w:p>
          <w:p w:rsidR="00C727A7" w:rsidRPr="00664919" w:rsidRDefault="00C727A7" w:rsidP="00C727A7">
            <w:pPr>
              <w:pStyle w:val="NormalWeb"/>
              <w:numPr>
                <w:ilvl w:val="0"/>
                <w:numId w:val="8"/>
              </w:numPr>
              <w:rPr>
                <w:rFonts w:ascii="Arial Narrow" w:hAnsi="Arial Narrow"/>
              </w:rPr>
            </w:pPr>
            <w:r w:rsidRPr="00664919">
              <w:rPr>
                <w:rFonts w:ascii="Arial Narrow" w:hAnsi="Arial Narrow"/>
              </w:rPr>
              <w:t>Longitudinal Studies</w:t>
            </w:r>
          </w:p>
          <w:p w:rsidR="00C727A7" w:rsidRPr="00664919" w:rsidRDefault="00C727A7" w:rsidP="00C727A7">
            <w:pPr>
              <w:pStyle w:val="NormalWeb"/>
              <w:numPr>
                <w:ilvl w:val="0"/>
                <w:numId w:val="8"/>
              </w:numPr>
              <w:rPr>
                <w:rFonts w:ascii="Arial Narrow" w:hAnsi="Arial Narrow"/>
              </w:rPr>
            </w:pPr>
            <w:r w:rsidRPr="00664919">
              <w:rPr>
                <w:rFonts w:ascii="Arial Narrow" w:hAnsi="Arial Narrow"/>
              </w:rPr>
              <w:t>Correlational research</w:t>
            </w:r>
          </w:p>
          <w:p w:rsidR="00C727A7" w:rsidRPr="00664919" w:rsidRDefault="00C727A7" w:rsidP="00C727A7">
            <w:pPr>
              <w:pStyle w:val="NormalWeb"/>
              <w:numPr>
                <w:ilvl w:val="0"/>
                <w:numId w:val="8"/>
              </w:numPr>
              <w:rPr>
                <w:rFonts w:ascii="Arial Narrow" w:hAnsi="Arial Narrow"/>
              </w:rPr>
            </w:pPr>
            <w:r w:rsidRPr="00664919">
              <w:rPr>
                <w:rFonts w:ascii="Arial Narrow" w:hAnsi="Arial Narrow"/>
              </w:rPr>
              <w:t>Case studies</w:t>
            </w:r>
          </w:p>
          <w:p w:rsidR="00C727A7" w:rsidRPr="00664919" w:rsidRDefault="00C727A7" w:rsidP="00C727A7">
            <w:pPr>
              <w:pStyle w:val="NormalWeb"/>
              <w:numPr>
                <w:ilvl w:val="0"/>
                <w:numId w:val="8"/>
              </w:numPr>
              <w:rPr>
                <w:rFonts w:ascii="Arial Narrow" w:hAnsi="Arial Narrow"/>
              </w:rPr>
            </w:pPr>
            <w:r w:rsidRPr="00664919">
              <w:rPr>
                <w:rFonts w:ascii="Arial Narrow" w:hAnsi="Arial Narrow"/>
              </w:rPr>
              <w:t>Ex posto facto research</w:t>
            </w:r>
          </w:p>
        </w:tc>
        <w:tc>
          <w:tcPr>
            <w:tcW w:w="2070" w:type="dxa"/>
          </w:tcPr>
          <w:p w:rsidR="00C727A7" w:rsidRPr="00664919" w:rsidRDefault="00C727A7" w:rsidP="0006104D">
            <w:pPr>
              <w:pStyle w:val="NormalWeb"/>
              <w:rPr>
                <w:rFonts w:ascii="Arial Narrow" w:hAnsi="Arial Narrow"/>
              </w:rPr>
            </w:pPr>
            <w:r w:rsidRPr="00664919">
              <w:rPr>
                <w:rFonts w:ascii="Arial Narrow" w:hAnsi="Arial Narrow"/>
              </w:rPr>
              <w:t>Interactive Lectures (4hrs)</w:t>
            </w:r>
          </w:p>
          <w:p w:rsidR="00C727A7" w:rsidRPr="00664919" w:rsidRDefault="00C727A7" w:rsidP="0006104D">
            <w:pPr>
              <w:pStyle w:val="NormalWeb"/>
              <w:rPr>
                <w:rFonts w:ascii="Arial Narrow" w:hAnsi="Arial Narrow"/>
              </w:rPr>
            </w:pPr>
          </w:p>
          <w:p w:rsidR="00C727A7" w:rsidRPr="00664919" w:rsidRDefault="00C727A7" w:rsidP="0006104D">
            <w:pPr>
              <w:pStyle w:val="NormalWeb"/>
              <w:rPr>
                <w:rFonts w:ascii="Arial Narrow" w:hAnsi="Arial Narrow"/>
              </w:rPr>
            </w:pPr>
          </w:p>
        </w:tc>
        <w:tc>
          <w:tcPr>
            <w:tcW w:w="1530" w:type="dxa"/>
          </w:tcPr>
          <w:p w:rsidR="00C727A7" w:rsidRPr="00664919" w:rsidRDefault="00C727A7" w:rsidP="0006104D">
            <w:pPr>
              <w:rPr>
                <w:rFonts w:ascii="Arial Narrow" w:hAnsi="Arial Narrow"/>
                <w:color w:val="000000"/>
              </w:rPr>
            </w:pPr>
            <w:r w:rsidRPr="00664919">
              <w:rPr>
                <w:rFonts w:ascii="Arial Narrow" w:hAnsi="Arial Narrow"/>
                <w:color w:val="000000"/>
                <w:sz w:val="22"/>
                <w:szCs w:val="22"/>
              </w:rPr>
              <w:t xml:space="preserve"> Markers White Board, Laptop, LCD Projectors</w:t>
            </w:r>
          </w:p>
          <w:p w:rsidR="00C727A7" w:rsidRPr="00664919" w:rsidRDefault="00C727A7" w:rsidP="0006104D">
            <w:pPr>
              <w:rPr>
                <w:rFonts w:ascii="Arial Narrow" w:hAnsi="Arial Narrow"/>
              </w:rPr>
            </w:pPr>
            <w:r w:rsidRPr="00664919">
              <w:rPr>
                <w:rFonts w:ascii="Arial Narrow" w:hAnsi="Arial Narrow"/>
                <w:color w:val="000000"/>
                <w:sz w:val="22"/>
                <w:szCs w:val="22"/>
              </w:rPr>
              <w:t>Paper</w:t>
            </w:r>
          </w:p>
        </w:tc>
      </w:tr>
      <w:tr w:rsidR="00C727A7" w:rsidRPr="00664919" w:rsidTr="0006104D">
        <w:tc>
          <w:tcPr>
            <w:tcW w:w="3060" w:type="dxa"/>
          </w:tcPr>
          <w:p w:rsidR="00C727A7" w:rsidRPr="00664919" w:rsidRDefault="00C727A7" w:rsidP="0006104D">
            <w:pPr>
              <w:pStyle w:val="NormalWeb"/>
              <w:rPr>
                <w:rFonts w:ascii="Arial Narrow" w:hAnsi="Arial Narrow"/>
              </w:rPr>
            </w:pPr>
            <w:r w:rsidRPr="00664919">
              <w:rPr>
                <w:rFonts w:ascii="Arial Narrow" w:hAnsi="Arial Narrow"/>
              </w:rPr>
              <w:t>Types of social research and their characteristics</w:t>
            </w:r>
          </w:p>
        </w:tc>
        <w:tc>
          <w:tcPr>
            <w:tcW w:w="3510" w:type="dxa"/>
          </w:tcPr>
          <w:p w:rsidR="00C727A7" w:rsidRPr="00664919" w:rsidRDefault="00C727A7" w:rsidP="00C727A7">
            <w:pPr>
              <w:pStyle w:val="NormalWeb"/>
              <w:numPr>
                <w:ilvl w:val="0"/>
                <w:numId w:val="7"/>
              </w:numPr>
              <w:rPr>
                <w:rFonts w:ascii="Arial Narrow" w:hAnsi="Arial Narrow"/>
              </w:rPr>
            </w:pPr>
            <w:r w:rsidRPr="00664919">
              <w:rPr>
                <w:rFonts w:ascii="Arial Narrow" w:hAnsi="Arial Narrow"/>
              </w:rPr>
              <w:t xml:space="preserve"> Experimental Research</w:t>
            </w:r>
          </w:p>
          <w:p w:rsidR="00C727A7" w:rsidRPr="00664919" w:rsidRDefault="00C727A7" w:rsidP="00C727A7">
            <w:pPr>
              <w:pStyle w:val="NormalWeb"/>
              <w:numPr>
                <w:ilvl w:val="0"/>
                <w:numId w:val="9"/>
              </w:numPr>
              <w:rPr>
                <w:rFonts w:ascii="Arial Narrow" w:hAnsi="Arial Narrow"/>
              </w:rPr>
            </w:pPr>
            <w:r w:rsidRPr="00664919">
              <w:rPr>
                <w:rFonts w:ascii="Arial Narrow" w:hAnsi="Arial Narrow"/>
              </w:rPr>
              <w:t>General characteristics of experimental research</w:t>
            </w:r>
          </w:p>
          <w:p w:rsidR="00C727A7" w:rsidRPr="00664919" w:rsidRDefault="00C727A7" w:rsidP="00C727A7">
            <w:pPr>
              <w:pStyle w:val="NormalWeb"/>
              <w:numPr>
                <w:ilvl w:val="0"/>
                <w:numId w:val="9"/>
              </w:numPr>
              <w:rPr>
                <w:rFonts w:ascii="Arial Narrow" w:hAnsi="Arial Narrow"/>
              </w:rPr>
            </w:pPr>
            <w:r w:rsidRPr="00664919">
              <w:rPr>
                <w:rFonts w:ascii="Arial Narrow" w:hAnsi="Arial Narrow"/>
              </w:rPr>
              <w:t>Purpose of experimental research</w:t>
            </w:r>
          </w:p>
          <w:p w:rsidR="00C727A7" w:rsidRPr="00664919" w:rsidRDefault="00C727A7" w:rsidP="00C727A7">
            <w:pPr>
              <w:pStyle w:val="NormalWeb"/>
              <w:numPr>
                <w:ilvl w:val="0"/>
                <w:numId w:val="9"/>
              </w:numPr>
              <w:rPr>
                <w:rFonts w:ascii="Arial Narrow" w:hAnsi="Arial Narrow"/>
              </w:rPr>
            </w:pPr>
            <w:r w:rsidRPr="00664919">
              <w:rPr>
                <w:rFonts w:ascii="Arial Narrow" w:hAnsi="Arial Narrow"/>
              </w:rPr>
              <w:t>Types of experimental research</w:t>
            </w:r>
          </w:p>
          <w:p w:rsidR="00C727A7" w:rsidRPr="00664919" w:rsidRDefault="00C727A7" w:rsidP="0006104D">
            <w:pPr>
              <w:pStyle w:val="NormalWeb"/>
              <w:ind w:left="1440"/>
              <w:rPr>
                <w:rFonts w:ascii="Arial Narrow" w:hAnsi="Arial Narrow"/>
              </w:rPr>
            </w:pPr>
          </w:p>
        </w:tc>
        <w:tc>
          <w:tcPr>
            <w:tcW w:w="2070" w:type="dxa"/>
          </w:tcPr>
          <w:p w:rsidR="00C727A7" w:rsidRPr="0092405F" w:rsidRDefault="00C727A7" w:rsidP="0006104D">
            <w:pPr>
              <w:pStyle w:val="NormalWeb"/>
              <w:rPr>
                <w:rFonts w:ascii="Arial Narrow" w:hAnsi="Arial Narrow"/>
                <w:lang w:val="fr-FR"/>
              </w:rPr>
            </w:pPr>
            <w:r w:rsidRPr="0092405F">
              <w:rPr>
                <w:rFonts w:ascii="Arial Narrow" w:hAnsi="Arial Narrow"/>
                <w:lang w:val="fr-FR"/>
              </w:rPr>
              <w:lastRenderedPageBreak/>
              <w:t>Interactive Lectures (3hrs)</w:t>
            </w:r>
          </w:p>
          <w:p w:rsidR="00C727A7" w:rsidRPr="0092405F" w:rsidRDefault="00C727A7" w:rsidP="0006104D">
            <w:pPr>
              <w:pStyle w:val="NormalWeb"/>
              <w:rPr>
                <w:rFonts w:ascii="Arial Narrow" w:hAnsi="Arial Narrow"/>
                <w:lang w:val="fr-FR"/>
              </w:rPr>
            </w:pPr>
          </w:p>
          <w:p w:rsidR="00C727A7" w:rsidRPr="0092405F" w:rsidRDefault="00C727A7" w:rsidP="0006104D">
            <w:pPr>
              <w:pStyle w:val="NormalWeb"/>
              <w:rPr>
                <w:rFonts w:ascii="Arial Narrow" w:hAnsi="Arial Narrow"/>
                <w:lang w:val="fr-FR"/>
              </w:rPr>
            </w:pPr>
            <w:r w:rsidRPr="0092405F">
              <w:rPr>
                <w:rFonts w:ascii="Arial Narrow" w:hAnsi="Arial Narrow"/>
                <w:lang w:val="fr-FR"/>
              </w:rPr>
              <w:t>Tutorial sessions (3hrs)</w:t>
            </w:r>
          </w:p>
        </w:tc>
        <w:tc>
          <w:tcPr>
            <w:tcW w:w="1530" w:type="dxa"/>
          </w:tcPr>
          <w:p w:rsidR="00C727A7" w:rsidRPr="00664919" w:rsidRDefault="00C727A7" w:rsidP="0006104D">
            <w:pPr>
              <w:rPr>
                <w:rFonts w:ascii="Arial Narrow" w:hAnsi="Arial Narrow"/>
              </w:rPr>
            </w:pPr>
            <w:r w:rsidRPr="00664919">
              <w:rPr>
                <w:rFonts w:ascii="Arial Narrow" w:hAnsi="Arial Narrow"/>
                <w:color w:val="000000"/>
                <w:sz w:val="22"/>
                <w:szCs w:val="22"/>
              </w:rPr>
              <w:t>Markers White Board, Laptop, LCD Projector, Desktop computers</w:t>
            </w:r>
          </w:p>
        </w:tc>
      </w:tr>
      <w:tr w:rsidR="00C727A7" w:rsidRPr="00664919" w:rsidTr="0006104D">
        <w:tc>
          <w:tcPr>
            <w:tcW w:w="3060" w:type="dxa"/>
          </w:tcPr>
          <w:p w:rsidR="00C727A7" w:rsidRPr="00664919" w:rsidRDefault="00C727A7" w:rsidP="0006104D">
            <w:pPr>
              <w:autoSpaceDE w:val="0"/>
              <w:autoSpaceDN w:val="0"/>
              <w:adjustRightInd w:val="0"/>
              <w:rPr>
                <w:rFonts w:ascii="Arial Narrow" w:hAnsi="Arial Narrow"/>
                <w:b/>
                <w:bCs/>
              </w:rPr>
            </w:pPr>
            <w:r w:rsidRPr="00664919">
              <w:rPr>
                <w:rFonts w:ascii="Arial Narrow" w:hAnsi="Arial Narrow"/>
                <w:sz w:val="22"/>
                <w:szCs w:val="22"/>
              </w:rPr>
              <w:lastRenderedPageBreak/>
              <w:t xml:space="preserve">Introduction to Qualitative Research Designs in Social Research </w:t>
            </w:r>
          </w:p>
          <w:p w:rsidR="00C727A7" w:rsidRPr="00664919" w:rsidRDefault="00C727A7" w:rsidP="0006104D">
            <w:pPr>
              <w:autoSpaceDE w:val="0"/>
              <w:autoSpaceDN w:val="0"/>
              <w:adjustRightInd w:val="0"/>
              <w:rPr>
                <w:rFonts w:ascii="Arial Narrow" w:hAnsi="Arial Narrow"/>
                <w:b/>
                <w:bCs/>
              </w:rPr>
            </w:pPr>
          </w:p>
          <w:p w:rsidR="00C727A7" w:rsidRPr="00664919" w:rsidDel="00361D03" w:rsidRDefault="00C727A7" w:rsidP="0006104D">
            <w:pPr>
              <w:pStyle w:val="NormalWeb"/>
              <w:rPr>
                <w:rFonts w:ascii="Arial Narrow" w:hAnsi="Arial Narrow"/>
              </w:rPr>
            </w:pPr>
          </w:p>
        </w:tc>
        <w:tc>
          <w:tcPr>
            <w:tcW w:w="3510" w:type="dxa"/>
          </w:tcPr>
          <w:p w:rsidR="00C727A7" w:rsidRPr="00664919" w:rsidRDefault="00C727A7" w:rsidP="00C727A7">
            <w:pPr>
              <w:pStyle w:val="NormalWeb"/>
              <w:numPr>
                <w:ilvl w:val="0"/>
                <w:numId w:val="6"/>
              </w:numPr>
              <w:rPr>
                <w:rFonts w:ascii="Arial Narrow" w:hAnsi="Arial Narrow"/>
              </w:rPr>
            </w:pPr>
            <w:r w:rsidRPr="00664919">
              <w:rPr>
                <w:rFonts w:ascii="Arial Narrow" w:hAnsi="Arial Narrow"/>
              </w:rPr>
              <w:t>Phenomenology qualitative Designs</w:t>
            </w:r>
          </w:p>
          <w:p w:rsidR="00C727A7" w:rsidRPr="00664919" w:rsidRDefault="00C727A7" w:rsidP="00C727A7">
            <w:pPr>
              <w:pStyle w:val="NormalWeb"/>
              <w:numPr>
                <w:ilvl w:val="0"/>
                <w:numId w:val="6"/>
              </w:numPr>
              <w:rPr>
                <w:rFonts w:ascii="Arial Narrow" w:hAnsi="Arial Narrow"/>
              </w:rPr>
            </w:pPr>
            <w:r w:rsidRPr="00664919">
              <w:rPr>
                <w:rFonts w:ascii="Arial Narrow" w:hAnsi="Arial Narrow"/>
              </w:rPr>
              <w:t>Ethnography qualitative designs</w:t>
            </w:r>
          </w:p>
          <w:p w:rsidR="00C727A7" w:rsidRPr="00664919" w:rsidRDefault="00C727A7" w:rsidP="00C727A7">
            <w:pPr>
              <w:pStyle w:val="NormalWeb"/>
              <w:numPr>
                <w:ilvl w:val="0"/>
                <w:numId w:val="6"/>
              </w:numPr>
              <w:rPr>
                <w:rFonts w:ascii="Arial Narrow" w:hAnsi="Arial Narrow"/>
              </w:rPr>
            </w:pPr>
            <w:r w:rsidRPr="00664919">
              <w:rPr>
                <w:rFonts w:ascii="Arial Narrow" w:hAnsi="Arial Narrow"/>
              </w:rPr>
              <w:t>Grounded theory qualitative designs</w:t>
            </w:r>
          </w:p>
          <w:p w:rsidR="00C727A7" w:rsidRPr="00664919" w:rsidRDefault="00C727A7" w:rsidP="00C727A7">
            <w:pPr>
              <w:pStyle w:val="NormalWeb"/>
              <w:numPr>
                <w:ilvl w:val="0"/>
                <w:numId w:val="6"/>
              </w:numPr>
              <w:rPr>
                <w:rFonts w:ascii="Arial Narrow" w:hAnsi="Arial Narrow"/>
              </w:rPr>
            </w:pPr>
            <w:r w:rsidRPr="00664919">
              <w:rPr>
                <w:rFonts w:ascii="Arial Narrow" w:hAnsi="Arial Narrow"/>
              </w:rPr>
              <w:t>Case study qualitative designs</w:t>
            </w:r>
          </w:p>
        </w:tc>
        <w:tc>
          <w:tcPr>
            <w:tcW w:w="2070" w:type="dxa"/>
          </w:tcPr>
          <w:p w:rsidR="00C727A7" w:rsidRPr="00664919" w:rsidRDefault="00C727A7" w:rsidP="0006104D">
            <w:pPr>
              <w:pStyle w:val="NormalWeb"/>
              <w:rPr>
                <w:rFonts w:ascii="Arial Narrow" w:hAnsi="Arial Narrow"/>
              </w:rPr>
            </w:pPr>
            <w:r w:rsidRPr="00664919">
              <w:rPr>
                <w:rFonts w:ascii="Arial Narrow" w:hAnsi="Arial Narrow"/>
              </w:rPr>
              <w:t>Interactive Lectures (2hrs)</w:t>
            </w:r>
          </w:p>
          <w:p w:rsidR="00C727A7" w:rsidRPr="00664919" w:rsidRDefault="00C727A7" w:rsidP="0006104D">
            <w:pPr>
              <w:pStyle w:val="NoSpacing"/>
              <w:rPr>
                <w:rFonts w:ascii="Arial Narrow" w:hAnsi="Arial Narrow"/>
                <w:sz w:val="22"/>
                <w:szCs w:val="22"/>
              </w:rPr>
            </w:pPr>
            <w:r w:rsidRPr="00664919">
              <w:rPr>
                <w:rFonts w:ascii="Arial Narrow" w:hAnsi="Arial Narrow"/>
                <w:sz w:val="22"/>
                <w:szCs w:val="22"/>
              </w:rPr>
              <w:t>Tutorial sessions (2hrs)</w:t>
            </w:r>
          </w:p>
          <w:p w:rsidR="00C727A7" w:rsidRPr="00664919" w:rsidRDefault="00C727A7" w:rsidP="0006104D">
            <w:pPr>
              <w:pStyle w:val="NormalWeb"/>
              <w:rPr>
                <w:rFonts w:ascii="Arial Narrow" w:hAnsi="Arial Narrow"/>
              </w:rPr>
            </w:pPr>
          </w:p>
        </w:tc>
        <w:tc>
          <w:tcPr>
            <w:tcW w:w="1530" w:type="dxa"/>
          </w:tcPr>
          <w:p w:rsidR="00C727A7" w:rsidRPr="00664919" w:rsidRDefault="00C727A7" w:rsidP="0006104D">
            <w:pPr>
              <w:rPr>
                <w:rFonts w:ascii="Arial Narrow" w:hAnsi="Arial Narrow"/>
                <w:color w:val="000000"/>
              </w:rPr>
            </w:pPr>
            <w:r w:rsidRPr="00664919">
              <w:rPr>
                <w:rFonts w:ascii="Arial Narrow" w:hAnsi="Arial Narrow"/>
                <w:color w:val="000000"/>
                <w:sz w:val="22"/>
                <w:szCs w:val="22"/>
              </w:rPr>
              <w:t>Markers White Board, Laptop, LCD Projector, Desktop computers</w:t>
            </w:r>
          </w:p>
          <w:p w:rsidR="00C727A7" w:rsidRPr="00664919" w:rsidRDefault="00C727A7" w:rsidP="0006104D">
            <w:pPr>
              <w:pStyle w:val="NormalWeb"/>
              <w:jc w:val="both"/>
              <w:rPr>
                <w:rFonts w:ascii="Arial Narrow" w:hAnsi="Arial Narrow"/>
              </w:rPr>
            </w:pPr>
          </w:p>
        </w:tc>
      </w:tr>
      <w:tr w:rsidR="00C727A7" w:rsidRPr="00664919" w:rsidTr="0006104D">
        <w:trPr>
          <w:trHeight w:val="1403"/>
        </w:trPr>
        <w:tc>
          <w:tcPr>
            <w:tcW w:w="3060" w:type="dxa"/>
          </w:tcPr>
          <w:p w:rsidR="00C727A7" w:rsidRPr="00664919" w:rsidRDefault="00C727A7" w:rsidP="0006104D">
            <w:pPr>
              <w:autoSpaceDE w:val="0"/>
              <w:autoSpaceDN w:val="0"/>
              <w:adjustRightInd w:val="0"/>
              <w:rPr>
                <w:rFonts w:ascii="Arial Narrow" w:hAnsi="Arial Narrow"/>
              </w:rPr>
            </w:pPr>
            <w:r w:rsidRPr="00664919">
              <w:rPr>
                <w:rFonts w:ascii="Arial Narrow" w:hAnsi="Arial Narrow"/>
                <w:sz w:val="22"/>
                <w:szCs w:val="22"/>
              </w:rPr>
              <w:t>Planning for the Research Process</w:t>
            </w:r>
          </w:p>
        </w:tc>
        <w:tc>
          <w:tcPr>
            <w:tcW w:w="3510" w:type="dxa"/>
          </w:tcPr>
          <w:p w:rsidR="00C727A7" w:rsidRPr="00664919" w:rsidRDefault="00C727A7" w:rsidP="00C727A7">
            <w:pPr>
              <w:pStyle w:val="NormalWeb"/>
              <w:numPr>
                <w:ilvl w:val="0"/>
                <w:numId w:val="6"/>
              </w:numPr>
              <w:rPr>
                <w:rFonts w:ascii="Arial Narrow" w:hAnsi="Arial Narrow"/>
              </w:rPr>
            </w:pPr>
            <w:r w:rsidRPr="00664919">
              <w:rPr>
                <w:rFonts w:ascii="Arial Narrow" w:hAnsi="Arial Narrow"/>
              </w:rPr>
              <w:t>Requirements for the research process</w:t>
            </w:r>
          </w:p>
          <w:p w:rsidR="00C727A7" w:rsidRPr="00664919" w:rsidRDefault="00C727A7" w:rsidP="00C727A7">
            <w:pPr>
              <w:pStyle w:val="NormalWeb"/>
              <w:numPr>
                <w:ilvl w:val="0"/>
                <w:numId w:val="6"/>
              </w:numPr>
              <w:rPr>
                <w:rFonts w:ascii="Arial Narrow" w:hAnsi="Arial Narrow"/>
              </w:rPr>
            </w:pPr>
            <w:r w:rsidRPr="00664919">
              <w:rPr>
                <w:rFonts w:ascii="Arial Narrow" w:hAnsi="Arial Narrow"/>
              </w:rPr>
              <w:t>The research proposal as a planning tool</w:t>
            </w:r>
          </w:p>
          <w:p w:rsidR="00C727A7" w:rsidRPr="00664919" w:rsidDel="00EF4633" w:rsidRDefault="00C727A7" w:rsidP="00C727A7">
            <w:pPr>
              <w:pStyle w:val="NormalWeb"/>
              <w:numPr>
                <w:ilvl w:val="0"/>
                <w:numId w:val="6"/>
              </w:numPr>
              <w:rPr>
                <w:rFonts w:ascii="Arial Narrow" w:hAnsi="Arial Narrow"/>
              </w:rPr>
            </w:pPr>
            <w:r w:rsidRPr="00664919">
              <w:rPr>
                <w:rFonts w:ascii="Arial Narrow" w:hAnsi="Arial Narrow"/>
              </w:rPr>
              <w:t>Purpose of the proposal</w:t>
            </w:r>
          </w:p>
        </w:tc>
        <w:tc>
          <w:tcPr>
            <w:tcW w:w="2070" w:type="dxa"/>
          </w:tcPr>
          <w:p w:rsidR="00C727A7" w:rsidRPr="00664919" w:rsidRDefault="00C727A7" w:rsidP="0006104D">
            <w:pPr>
              <w:pStyle w:val="NoSpacing"/>
              <w:rPr>
                <w:rFonts w:ascii="Arial Narrow" w:hAnsi="Arial Narrow"/>
                <w:sz w:val="22"/>
                <w:szCs w:val="22"/>
              </w:rPr>
            </w:pPr>
            <w:r w:rsidRPr="00664919">
              <w:rPr>
                <w:rFonts w:ascii="Arial Narrow" w:hAnsi="Arial Narrow"/>
                <w:sz w:val="22"/>
                <w:szCs w:val="22"/>
              </w:rPr>
              <w:t>Interactive Lectures (3hrs)</w:t>
            </w:r>
          </w:p>
          <w:p w:rsidR="00C727A7" w:rsidRPr="00664919" w:rsidRDefault="00C727A7" w:rsidP="0006104D">
            <w:pPr>
              <w:pStyle w:val="NoSpacing"/>
              <w:rPr>
                <w:rFonts w:ascii="Arial Narrow" w:hAnsi="Arial Narrow"/>
                <w:sz w:val="22"/>
                <w:szCs w:val="22"/>
              </w:rPr>
            </w:pPr>
          </w:p>
          <w:p w:rsidR="00C727A7" w:rsidRPr="00664919" w:rsidRDefault="00C727A7" w:rsidP="0006104D">
            <w:pPr>
              <w:pStyle w:val="NormalWeb"/>
              <w:rPr>
                <w:rFonts w:ascii="Arial Narrow" w:hAnsi="Arial Narrow"/>
              </w:rPr>
            </w:pPr>
          </w:p>
        </w:tc>
        <w:tc>
          <w:tcPr>
            <w:tcW w:w="1530" w:type="dxa"/>
          </w:tcPr>
          <w:p w:rsidR="00C727A7" w:rsidRPr="00664919" w:rsidRDefault="00C727A7" w:rsidP="0006104D">
            <w:pPr>
              <w:pStyle w:val="NormalWeb"/>
              <w:rPr>
                <w:rFonts w:ascii="Arial Narrow" w:hAnsi="Arial Narrow"/>
              </w:rPr>
            </w:pPr>
            <w:r w:rsidRPr="00664919">
              <w:rPr>
                <w:rFonts w:ascii="Arial Narrow" w:hAnsi="Arial Narrow"/>
              </w:rPr>
              <w:t>Markers White Board, Laptop, LCD Projector, Desktop computers</w:t>
            </w:r>
          </w:p>
        </w:tc>
      </w:tr>
      <w:tr w:rsidR="00C727A7" w:rsidRPr="00664919" w:rsidTr="0006104D">
        <w:tc>
          <w:tcPr>
            <w:tcW w:w="3060" w:type="dxa"/>
          </w:tcPr>
          <w:p w:rsidR="00C727A7" w:rsidRPr="00664919" w:rsidRDefault="00C727A7" w:rsidP="0006104D">
            <w:pPr>
              <w:autoSpaceDE w:val="0"/>
              <w:autoSpaceDN w:val="0"/>
              <w:adjustRightInd w:val="0"/>
              <w:rPr>
                <w:rFonts w:ascii="Arial Narrow" w:hAnsi="Arial Narrow"/>
              </w:rPr>
            </w:pPr>
            <w:r w:rsidRPr="00664919">
              <w:rPr>
                <w:rFonts w:ascii="Arial Narrow" w:hAnsi="Arial Narrow"/>
                <w:sz w:val="22"/>
                <w:szCs w:val="22"/>
              </w:rPr>
              <w:t>Elements of the Research Proposal</w:t>
            </w:r>
          </w:p>
        </w:tc>
        <w:tc>
          <w:tcPr>
            <w:tcW w:w="3510" w:type="dxa"/>
          </w:tcPr>
          <w:p w:rsidR="00C727A7" w:rsidRPr="00664919" w:rsidRDefault="00C727A7" w:rsidP="00C727A7">
            <w:pPr>
              <w:pStyle w:val="NormalWeb"/>
              <w:numPr>
                <w:ilvl w:val="0"/>
                <w:numId w:val="6"/>
              </w:numPr>
              <w:rPr>
                <w:rFonts w:ascii="Arial Narrow" w:hAnsi="Arial Narrow"/>
              </w:rPr>
            </w:pPr>
            <w:r w:rsidRPr="00664919">
              <w:rPr>
                <w:rFonts w:ascii="Arial Narrow" w:hAnsi="Arial Narrow"/>
              </w:rPr>
              <w:t>Title page and table of contents</w:t>
            </w:r>
          </w:p>
          <w:p w:rsidR="00C727A7" w:rsidRPr="00664919" w:rsidRDefault="00C727A7" w:rsidP="00C727A7">
            <w:pPr>
              <w:pStyle w:val="NormalWeb"/>
              <w:numPr>
                <w:ilvl w:val="1"/>
                <w:numId w:val="6"/>
              </w:numPr>
              <w:rPr>
                <w:rFonts w:ascii="Arial Narrow" w:hAnsi="Arial Narrow"/>
              </w:rPr>
            </w:pPr>
            <w:r w:rsidRPr="00664919">
              <w:rPr>
                <w:rFonts w:ascii="Arial Narrow" w:hAnsi="Arial Narrow"/>
              </w:rPr>
              <w:t>Components of the title page</w:t>
            </w:r>
          </w:p>
          <w:p w:rsidR="00C727A7" w:rsidRPr="00664919" w:rsidRDefault="00C727A7" w:rsidP="00C727A7">
            <w:pPr>
              <w:pStyle w:val="NormalWeb"/>
              <w:numPr>
                <w:ilvl w:val="1"/>
                <w:numId w:val="6"/>
              </w:numPr>
              <w:rPr>
                <w:rFonts w:ascii="Arial Narrow" w:hAnsi="Arial Narrow"/>
              </w:rPr>
            </w:pPr>
            <w:r w:rsidRPr="00664919">
              <w:rPr>
                <w:rFonts w:ascii="Arial Narrow" w:hAnsi="Arial Narrow"/>
              </w:rPr>
              <w:t>Characteristics of a good title</w:t>
            </w:r>
          </w:p>
          <w:p w:rsidR="00C727A7" w:rsidRPr="00664919" w:rsidDel="00EF4633" w:rsidRDefault="00C727A7" w:rsidP="00C727A7">
            <w:pPr>
              <w:pStyle w:val="NormalWeb"/>
              <w:numPr>
                <w:ilvl w:val="1"/>
                <w:numId w:val="6"/>
              </w:numPr>
              <w:rPr>
                <w:rFonts w:ascii="Arial Narrow" w:hAnsi="Arial Narrow"/>
              </w:rPr>
            </w:pPr>
            <w:r w:rsidRPr="00664919">
              <w:rPr>
                <w:rFonts w:ascii="Arial Narrow" w:hAnsi="Arial Narrow"/>
              </w:rPr>
              <w:t>What is a table of contents?</w:t>
            </w:r>
          </w:p>
        </w:tc>
        <w:tc>
          <w:tcPr>
            <w:tcW w:w="2070" w:type="dxa"/>
          </w:tcPr>
          <w:p w:rsidR="00C727A7" w:rsidRPr="00664919" w:rsidRDefault="00C727A7" w:rsidP="0006104D">
            <w:pPr>
              <w:pStyle w:val="NormalWeb"/>
              <w:rPr>
                <w:rFonts w:ascii="Arial Narrow" w:hAnsi="Arial Narrow"/>
              </w:rPr>
            </w:pPr>
            <w:r w:rsidRPr="00664919">
              <w:rPr>
                <w:rFonts w:ascii="Arial Narrow" w:hAnsi="Arial Narrow"/>
              </w:rPr>
              <w:t>Interactive Lectures (2hrs)</w:t>
            </w:r>
          </w:p>
        </w:tc>
        <w:tc>
          <w:tcPr>
            <w:tcW w:w="1530" w:type="dxa"/>
          </w:tcPr>
          <w:p w:rsidR="00C727A7" w:rsidRPr="00664919" w:rsidRDefault="00C727A7" w:rsidP="0006104D">
            <w:pPr>
              <w:rPr>
                <w:rFonts w:ascii="Arial Narrow" w:hAnsi="Arial Narrow"/>
                <w:color w:val="000000"/>
              </w:rPr>
            </w:pPr>
            <w:r w:rsidRPr="00664919">
              <w:rPr>
                <w:rFonts w:ascii="Arial Narrow" w:hAnsi="Arial Narrow"/>
                <w:color w:val="000000"/>
                <w:sz w:val="22"/>
                <w:szCs w:val="22"/>
              </w:rPr>
              <w:t>Markers White Board, Laptop, LCD Projector, Desktop computers</w:t>
            </w:r>
          </w:p>
          <w:p w:rsidR="00C727A7" w:rsidRPr="00664919" w:rsidRDefault="00C727A7" w:rsidP="0006104D">
            <w:pPr>
              <w:pStyle w:val="NormalWeb"/>
              <w:rPr>
                <w:rFonts w:ascii="Arial Narrow" w:hAnsi="Arial Narrow"/>
              </w:rPr>
            </w:pPr>
          </w:p>
        </w:tc>
      </w:tr>
      <w:tr w:rsidR="00C727A7" w:rsidRPr="00664919" w:rsidTr="0006104D">
        <w:trPr>
          <w:trHeight w:val="2870"/>
        </w:trPr>
        <w:tc>
          <w:tcPr>
            <w:tcW w:w="3060" w:type="dxa"/>
          </w:tcPr>
          <w:p w:rsidR="00C727A7" w:rsidRPr="00664919" w:rsidRDefault="00C727A7" w:rsidP="0006104D">
            <w:pPr>
              <w:pStyle w:val="NormalWeb"/>
              <w:rPr>
                <w:rFonts w:ascii="Arial Narrow" w:hAnsi="Arial Narrow"/>
              </w:rPr>
            </w:pPr>
            <w:r w:rsidRPr="00664919">
              <w:rPr>
                <w:rFonts w:ascii="Arial Narrow" w:hAnsi="Arial Narrow"/>
              </w:rPr>
              <w:t>Elements of the Research Proposal</w:t>
            </w:r>
          </w:p>
        </w:tc>
        <w:tc>
          <w:tcPr>
            <w:tcW w:w="3510" w:type="dxa"/>
          </w:tcPr>
          <w:p w:rsidR="00C727A7" w:rsidRPr="00664919" w:rsidRDefault="00C727A7" w:rsidP="00C727A7">
            <w:pPr>
              <w:pStyle w:val="NormalWeb"/>
              <w:numPr>
                <w:ilvl w:val="0"/>
                <w:numId w:val="6"/>
              </w:numPr>
              <w:rPr>
                <w:rFonts w:ascii="Arial Narrow" w:hAnsi="Arial Narrow"/>
              </w:rPr>
            </w:pPr>
            <w:r w:rsidRPr="00664919">
              <w:rPr>
                <w:rFonts w:ascii="Arial Narrow" w:hAnsi="Arial Narrow"/>
              </w:rPr>
              <w:t>Chapter 1:  Introduction</w:t>
            </w:r>
          </w:p>
          <w:p w:rsidR="00C727A7" w:rsidRPr="00664919" w:rsidRDefault="00C727A7" w:rsidP="00C727A7">
            <w:pPr>
              <w:pStyle w:val="NormalWeb"/>
              <w:numPr>
                <w:ilvl w:val="0"/>
                <w:numId w:val="10"/>
              </w:numPr>
              <w:rPr>
                <w:rFonts w:ascii="Arial Narrow" w:hAnsi="Arial Narrow"/>
              </w:rPr>
            </w:pPr>
            <w:r w:rsidRPr="00664919">
              <w:rPr>
                <w:rFonts w:ascii="Arial Narrow" w:hAnsi="Arial Narrow"/>
              </w:rPr>
              <w:t>Background and setting of the research problem</w:t>
            </w:r>
          </w:p>
          <w:p w:rsidR="00C727A7" w:rsidRPr="00664919" w:rsidRDefault="00C727A7" w:rsidP="00C727A7">
            <w:pPr>
              <w:pStyle w:val="NormalWeb"/>
              <w:numPr>
                <w:ilvl w:val="0"/>
                <w:numId w:val="10"/>
              </w:numPr>
              <w:rPr>
                <w:rFonts w:ascii="Arial Narrow" w:hAnsi="Arial Narrow"/>
              </w:rPr>
            </w:pPr>
            <w:r w:rsidRPr="00664919">
              <w:rPr>
                <w:rFonts w:ascii="Arial Narrow" w:hAnsi="Arial Narrow"/>
              </w:rPr>
              <w:t>Statement of the research problem</w:t>
            </w:r>
          </w:p>
          <w:p w:rsidR="00C727A7" w:rsidRPr="00664919" w:rsidRDefault="00C727A7" w:rsidP="00C727A7">
            <w:pPr>
              <w:pStyle w:val="NormalWeb"/>
              <w:numPr>
                <w:ilvl w:val="0"/>
                <w:numId w:val="10"/>
              </w:numPr>
              <w:rPr>
                <w:rFonts w:ascii="Arial Narrow" w:hAnsi="Arial Narrow"/>
              </w:rPr>
            </w:pPr>
            <w:r w:rsidRPr="00664919">
              <w:rPr>
                <w:rFonts w:ascii="Arial Narrow" w:hAnsi="Arial Narrow"/>
              </w:rPr>
              <w:t xml:space="preserve">Objectives and hypotheses </w:t>
            </w:r>
          </w:p>
          <w:p w:rsidR="00C727A7" w:rsidRPr="00664919" w:rsidRDefault="00C727A7" w:rsidP="00C727A7">
            <w:pPr>
              <w:pStyle w:val="NormalWeb"/>
              <w:numPr>
                <w:ilvl w:val="0"/>
                <w:numId w:val="10"/>
              </w:numPr>
              <w:rPr>
                <w:rFonts w:ascii="Arial Narrow" w:hAnsi="Arial Narrow"/>
              </w:rPr>
            </w:pPr>
            <w:r w:rsidRPr="00664919">
              <w:rPr>
                <w:rFonts w:ascii="Arial Narrow" w:hAnsi="Arial Narrow"/>
              </w:rPr>
              <w:t>Significance of the study</w:t>
            </w:r>
          </w:p>
          <w:p w:rsidR="00C727A7" w:rsidRPr="00664919" w:rsidRDefault="00C727A7" w:rsidP="00C727A7">
            <w:pPr>
              <w:pStyle w:val="NormalWeb"/>
              <w:numPr>
                <w:ilvl w:val="0"/>
                <w:numId w:val="10"/>
              </w:numPr>
              <w:rPr>
                <w:rFonts w:ascii="Arial Narrow" w:hAnsi="Arial Narrow"/>
              </w:rPr>
            </w:pPr>
            <w:r w:rsidRPr="00664919">
              <w:rPr>
                <w:rFonts w:ascii="Arial Narrow" w:hAnsi="Arial Narrow"/>
              </w:rPr>
              <w:t>Definition of terms</w:t>
            </w:r>
          </w:p>
          <w:p w:rsidR="00C727A7" w:rsidRPr="00664919" w:rsidRDefault="00C727A7" w:rsidP="00C727A7">
            <w:pPr>
              <w:pStyle w:val="NormalWeb"/>
              <w:numPr>
                <w:ilvl w:val="0"/>
                <w:numId w:val="10"/>
              </w:numPr>
              <w:rPr>
                <w:rFonts w:ascii="Arial Narrow" w:hAnsi="Arial Narrow"/>
              </w:rPr>
            </w:pPr>
            <w:r w:rsidRPr="00664919">
              <w:rPr>
                <w:rFonts w:ascii="Arial Narrow" w:hAnsi="Arial Narrow"/>
              </w:rPr>
              <w:t>Limitations of the study</w:t>
            </w:r>
          </w:p>
          <w:p w:rsidR="00C727A7" w:rsidRPr="00664919" w:rsidDel="00005136" w:rsidRDefault="00C727A7" w:rsidP="00C727A7">
            <w:pPr>
              <w:pStyle w:val="NormalWeb"/>
              <w:numPr>
                <w:ilvl w:val="0"/>
                <w:numId w:val="10"/>
              </w:numPr>
              <w:rPr>
                <w:rFonts w:ascii="Arial Narrow" w:hAnsi="Arial Narrow"/>
              </w:rPr>
            </w:pPr>
            <w:r w:rsidRPr="00664919">
              <w:rPr>
                <w:rFonts w:ascii="Arial Narrow" w:hAnsi="Arial Narrow"/>
              </w:rPr>
              <w:t xml:space="preserve">Basic assumptions </w:t>
            </w:r>
          </w:p>
          <w:p w:rsidR="00C727A7" w:rsidRPr="00664919" w:rsidRDefault="00C727A7" w:rsidP="0006104D">
            <w:pPr>
              <w:pStyle w:val="NormalWeb"/>
              <w:ind w:left="1440"/>
              <w:rPr>
                <w:rFonts w:ascii="Arial Narrow" w:hAnsi="Arial Narrow"/>
              </w:rPr>
            </w:pPr>
          </w:p>
        </w:tc>
        <w:tc>
          <w:tcPr>
            <w:tcW w:w="2070" w:type="dxa"/>
          </w:tcPr>
          <w:p w:rsidR="00C727A7" w:rsidRPr="0092405F" w:rsidRDefault="00C727A7" w:rsidP="0006104D">
            <w:pPr>
              <w:pStyle w:val="NoSpacing"/>
              <w:rPr>
                <w:rFonts w:ascii="Arial Narrow" w:hAnsi="Arial Narrow"/>
                <w:sz w:val="22"/>
                <w:szCs w:val="22"/>
                <w:lang w:val="fr-FR"/>
              </w:rPr>
            </w:pPr>
            <w:r w:rsidRPr="0092405F">
              <w:rPr>
                <w:rFonts w:ascii="Arial Narrow" w:hAnsi="Arial Narrow"/>
                <w:sz w:val="22"/>
                <w:szCs w:val="22"/>
                <w:lang w:val="fr-FR"/>
              </w:rPr>
              <w:t>Interactive Lectures (4hrs)</w:t>
            </w:r>
          </w:p>
          <w:p w:rsidR="00C727A7" w:rsidRPr="0092405F" w:rsidRDefault="00C727A7" w:rsidP="0006104D">
            <w:pPr>
              <w:pStyle w:val="NoSpacing"/>
              <w:rPr>
                <w:rFonts w:ascii="Arial Narrow" w:hAnsi="Arial Narrow"/>
                <w:sz w:val="22"/>
                <w:szCs w:val="22"/>
                <w:lang w:val="fr-FR"/>
              </w:rPr>
            </w:pPr>
          </w:p>
          <w:p w:rsidR="00C727A7" w:rsidRPr="0092405F" w:rsidRDefault="00C727A7" w:rsidP="0006104D">
            <w:pPr>
              <w:pStyle w:val="NoSpacing"/>
              <w:rPr>
                <w:rFonts w:ascii="Arial Narrow" w:hAnsi="Arial Narrow"/>
                <w:sz w:val="22"/>
                <w:szCs w:val="22"/>
                <w:lang w:val="fr-FR"/>
              </w:rPr>
            </w:pPr>
            <w:r w:rsidRPr="0092405F">
              <w:rPr>
                <w:rFonts w:ascii="Arial Narrow" w:hAnsi="Arial Narrow"/>
                <w:sz w:val="22"/>
                <w:szCs w:val="22"/>
                <w:lang w:val="fr-FR"/>
              </w:rPr>
              <w:t>Tutorial Sessions (5hrs)</w:t>
            </w:r>
          </w:p>
          <w:p w:rsidR="00C727A7" w:rsidRPr="0092405F" w:rsidRDefault="00C727A7" w:rsidP="0006104D">
            <w:pPr>
              <w:pStyle w:val="NoSpacing"/>
              <w:rPr>
                <w:rFonts w:ascii="Arial Narrow" w:hAnsi="Arial Narrow"/>
                <w:sz w:val="22"/>
                <w:szCs w:val="22"/>
                <w:lang w:val="fr-FR"/>
              </w:rPr>
            </w:pPr>
          </w:p>
          <w:p w:rsidR="00C727A7" w:rsidRPr="0092405F" w:rsidRDefault="00C727A7" w:rsidP="0006104D">
            <w:pPr>
              <w:pStyle w:val="NoSpacing"/>
              <w:rPr>
                <w:rFonts w:ascii="Arial Narrow" w:hAnsi="Arial Narrow"/>
                <w:sz w:val="22"/>
                <w:szCs w:val="22"/>
                <w:lang w:val="fr-FR"/>
              </w:rPr>
            </w:pPr>
          </w:p>
          <w:p w:rsidR="00C727A7" w:rsidRPr="0092405F" w:rsidRDefault="00C727A7" w:rsidP="0006104D">
            <w:pPr>
              <w:pStyle w:val="NoSpacing"/>
              <w:rPr>
                <w:rFonts w:ascii="Arial Narrow" w:hAnsi="Arial Narrow"/>
                <w:sz w:val="22"/>
                <w:szCs w:val="22"/>
                <w:lang w:val="fr-FR"/>
              </w:rPr>
            </w:pPr>
          </w:p>
          <w:p w:rsidR="00C727A7" w:rsidRPr="0092405F" w:rsidRDefault="00C727A7" w:rsidP="0006104D">
            <w:pPr>
              <w:pStyle w:val="NoSpacing"/>
              <w:rPr>
                <w:rFonts w:ascii="Arial Narrow" w:hAnsi="Arial Narrow"/>
                <w:sz w:val="22"/>
                <w:szCs w:val="22"/>
                <w:lang w:val="fr-FR"/>
              </w:rPr>
            </w:pPr>
          </w:p>
        </w:tc>
        <w:tc>
          <w:tcPr>
            <w:tcW w:w="1530" w:type="dxa"/>
          </w:tcPr>
          <w:p w:rsidR="00C727A7" w:rsidRPr="00664919" w:rsidRDefault="00C727A7" w:rsidP="0006104D">
            <w:pPr>
              <w:rPr>
                <w:rFonts w:ascii="Arial Narrow" w:hAnsi="Arial Narrow"/>
                <w:color w:val="000000"/>
              </w:rPr>
            </w:pPr>
            <w:r w:rsidRPr="00664919">
              <w:rPr>
                <w:rFonts w:ascii="Arial Narrow" w:hAnsi="Arial Narrow"/>
                <w:color w:val="000000"/>
                <w:sz w:val="22"/>
                <w:szCs w:val="22"/>
              </w:rPr>
              <w:t xml:space="preserve">Markers White Board, Laptop, LCD Projector, </w:t>
            </w:r>
          </w:p>
          <w:p w:rsidR="00C727A7" w:rsidRPr="00664919" w:rsidRDefault="00C727A7" w:rsidP="0006104D">
            <w:pPr>
              <w:pStyle w:val="NormalWeb"/>
              <w:jc w:val="both"/>
              <w:rPr>
                <w:rFonts w:ascii="Arial Narrow" w:hAnsi="Arial Narrow"/>
              </w:rPr>
            </w:pPr>
          </w:p>
        </w:tc>
      </w:tr>
      <w:tr w:rsidR="00C727A7" w:rsidRPr="00664919" w:rsidTr="0006104D">
        <w:tc>
          <w:tcPr>
            <w:tcW w:w="3060" w:type="dxa"/>
          </w:tcPr>
          <w:p w:rsidR="00C727A7" w:rsidRPr="00664919" w:rsidRDefault="00C727A7" w:rsidP="0006104D">
            <w:pPr>
              <w:pStyle w:val="NormalWeb"/>
              <w:rPr>
                <w:rFonts w:ascii="Arial Narrow" w:hAnsi="Arial Narrow"/>
              </w:rPr>
            </w:pPr>
            <w:r w:rsidRPr="00664919">
              <w:rPr>
                <w:rFonts w:ascii="Arial Narrow" w:hAnsi="Arial Narrow"/>
              </w:rPr>
              <w:t>Elements of the Research Proposal</w:t>
            </w:r>
          </w:p>
        </w:tc>
        <w:tc>
          <w:tcPr>
            <w:tcW w:w="3510" w:type="dxa"/>
          </w:tcPr>
          <w:p w:rsidR="00C727A7" w:rsidRPr="00664919" w:rsidRDefault="00C727A7" w:rsidP="00C727A7">
            <w:pPr>
              <w:pStyle w:val="NormalWeb"/>
              <w:numPr>
                <w:ilvl w:val="0"/>
                <w:numId w:val="6"/>
              </w:numPr>
              <w:rPr>
                <w:rFonts w:ascii="Arial Narrow" w:hAnsi="Arial Narrow"/>
              </w:rPr>
            </w:pPr>
            <w:r w:rsidRPr="00664919">
              <w:rPr>
                <w:rFonts w:ascii="Arial Narrow" w:hAnsi="Arial Narrow"/>
              </w:rPr>
              <w:t>Chapter 2:  Review of Related Literature</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What is Literature Review?</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Functions of Literature Review</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Sources of Literature Review</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Selecting related literature</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Reporting related literature</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Reviewing the selected literature</w:t>
            </w:r>
          </w:p>
          <w:p w:rsidR="00C727A7" w:rsidRPr="00664919" w:rsidRDefault="00C727A7" w:rsidP="00C727A7">
            <w:pPr>
              <w:pStyle w:val="NormalWeb"/>
              <w:numPr>
                <w:ilvl w:val="0"/>
                <w:numId w:val="11"/>
              </w:numPr>
              <w:rPr>
                <w:rFonts w:ascii="Arial Narrow" w:hAnsi="Arial Narrow"/>
              </w:rPr>
            </w:pPr>
            <w:r w:rsidRPr="00664919">
              <w:rPr>
                <w:rFonts w:ascii="Arial Narrow" w:hAnsi="Arial Narrow"/>
              </w:rPr>
              <w:t>Writing up the Reviewed Literature</w:t>
            </w:r>
          </w:p>
        </w:tc>
        <w:tc>
          <w:tcPr>
            <w:tcW w:w="2070" w:type="dxa"/>
          </w:tcPr>
          <w:p w:rsidR="00C727A7" w:rsidRPr="00664919" w:rsidRDefault="00C727A7" w:rsidP="0006104D">
            <w:pPr>
              <w:pStyle w:val="NoSpacing"/>
              <w:rPr>
                <w:rFonts w:ascii="Arial Narrow" w:hAnsi="Arial Narrow"/>
                <w:sz w:val="22"/>
                <w:szCs w:val="22"/>
                <w:lang w:val="fr-FR"/>
              </w:rPr>
            </w:pPr>
            <w:r w:rsidRPr="00664919">
              <w:rPr>
                <w:rFonts w:ascii="Arial Narrow" w:hAnsi="Arial Narrow"/>
                <w:sz w:val="22"/>
                <w:szCs w:val="22"/>
                <w:lang w:val="fr-FR"/>
              </w:rPr>
              <w:t>Interactive Lectures (4hrs)</w:t>
            </w: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lang w:val="fr-FR"/>
              </w:rPr>
            </w:pPr>
            <w:r w:rsidRPr="00664919">
              <w:rPr>
                <w:rFonts w:ascii="Arial Narrow" w:hAnsi="Arial Narrow"/>
                <w:sz w:val="22"/>
                <w:szCs w:val="22"/>
                <w:lang w:val="fr-FR"/>
              </w:rPr>
              <w:t>Tutorial sessions (3hrs)</w:t>
            </w:r>
          </w:p>
          <w:p w:rsidR="00C727A7" w:rsidRPr="00664919" w:rsidRDefault="00C727A7" w:rsidP="0006104D">
            <w:pPr>
              <w:pStyle w:val="NoSpacing"/>
              <w:rPr>
                <w:rFonts w:ascii="Arial Narrow" w:hAnsi="Arial Narrow"/>
                <w:sz w:val="22"/>
                <w:szCs w:val="22"/>
                <w:lang w:val="fr-FR"/>
              </w:rPr>
            </w:pPr>
          </w:p>
          <w:p w:rsidR="00C727A7" w:rsidRPr="00664919" w:rsidRDefault="00C727A7" w:rsidP="0006104D">
            <w:pPr>
              <w:pStyle w:val="NoSpacing"/>
              <w:rPr>
                <w:rFonts w:ascii="Arial Narrow" w:hAnsi="Arial Narrow"/>
                <w:sz w:val="22"/>
                <w:szCs w:val="22"/>
              </w:rPr>
            </w:pPr>
            <w:r w:rsidRPr="00664919">
              <w:rPr>
                <w:rFonts w:ascii="Arial Narrow" w:hAnsi="Arial Narrow"/>
                <w:sz w:val="22"/>
                <w:szCs w:val="22"/>
              </w:rPr>
              <w:t>Computer Laboratory (4hrs)</w:t>
            </w:r>
          </w:p>
          <w:p w:rsidR="00C727A7" w:rsidRPr="00664919" w:rsidRDefault="00C727A7" w:rsidP="0006104D">
            <w:pPr>
              <w:pStyle w:val="NoSpacing"/>
              <w:rPr>
                <w:rFonts w:ascii="Arial Narrow" w:hAnsi="Arial Narrow"/>
                <w:sz w:val="22"/>
                <w:szCs w:val="22"/>
              </w:rPr>
            </w:pPr>
          </w:p>
          <w:p w:rsidR="00C727A7" w:rsidRPr="00664919" w:rsidRDefault="00C727A7" w:rsidP="0006104D">
            <w:pPr>
              <w:pStyle w:val="NormalWeb"/>
              <w:rPr>
                <w:rFonts w:ascii="Arial Narrow" w:hAnsi="Arial Narrow"/>
              </w:rPr>
            </w:pPr>
          </w:p>
        </w:tc>
        <w:tc>
          <w:tcPr>
            <w:tcW w:w="1530" w:type="dxa"/>
          </w:tcPr>
          <w:p w:rsidR="00C727A7" w:rsidRPr="00664919" w:rsidRDefault="00C727A7" w:rsidP="0006104D">
            <w:pPr>
              <w:pStyle w:val="NormalWeb"/>
              <w:jc w:val="both"/>
              <w:rPr>
                <w:rFonts w:ascii="Arial Narrow" w:hAnsi="Arial Narrow"/>
              </w:rPr>
            </w:pPr>
            <w:r w:rsidRPr="00664919">
              <w:rPr>
                <w:rFonts w:ascii="Arial Narrow" w:hAnsi="Arial Narrow"/>
              </w:rPr>
              <w:t>Markers White Board, Laptop, LCD Projector</w:t>
            </w:r>
          </w:p>
          <w:p w:rsidR="00C727A7" w:rsidRPr="00664919" w:rsidRDefault="00C727A7" w:rsidP="0006104D">
            <w:pPr>
              <w:pStyle w:val="NormalWeb"/>
              <w:jc w:val="both"/>
              <w:rPr>
                <w:rFonts w:ascii="Arial Narrow" w:hAnsi="Arial Narrow"/>
              </w:rPr>
            </w:pPr>
            <w:r w:rsidRPr="00664919">
              <w:rPr>
                <w:rFonts w:ascii="Arial Narrow" w:hAnsi="Arial Narrow"/>
              </w:rPr>
              <w:t>Desktop computer</w:t>
            </w:r>
          </w:p>
          <w:p w:rsidR="00C727A7" w:rsidRPr="00664919" w:rsidRDefault="00C727A7" w:rsidP="0006104D">
            <w:pPr>
              <w:pStyle w:val="NormalWeb"/>
              <w:jc w:val="both"/>
              <w:rPr>
                <w:rFonts w:ascii="Arial Narrow" w:hAnsi="Arial Narrow"/>
              </w:rPr>
            </w:pPr>
            <w:r w:rsidRPr="00664919">
              <w:rPr>
                <w:rFonts w:ascii="Arial Narrow" w:hAnsi="Arial Narrow"/>
              </w:rPr>
              <w:t>Internet services</w:t>
            </w:r>
          </w:p>
        </w:tc>
      </w:tr>
      <w:tr w:rsidR="00C727A7" w:rsidRPr="00664919" w:rsidTr="0006104D">
        <w:tc>
          <w:tcPr>
            <w:tcW w:w="3060" w:type="dxa"/>
          </w:tcPr>
          <w:p w:rsidR="00C727A7" w:rsidRPr="00664919" w:rsidRDefault="00C727A7" w:rsidP="0006104D">
            <w:pPr>
              <w:pStyle w:val="NormalWeb"/>
              <w:rPr>
                <w:rFonts w:ascii="Arial Narrow" w:hAnsi="Arial Narrow"/>
              </w:rPr>
            </w:pPr>
            <w:r w:rsidRPr="00664919">
              <w:rPr>
                <w:rFonts w:ascii="Arial Narrow" w:hAnsi="Arial Narrow"/>
              </w:rPr>
              <w:t>Elements of the Research Proposal</w:t>
            </w:r>
          </w:p>
        </w:tc>
        <w:tc>
          <w:tcPr>
            <w:tcW w:w="3510" w:type="dxa"/>
          </w:tcPr>
          <w:p w:rsidR="00C727A7" w:rsidRPr="00664919" w:rsidRDefault="00C727A7" w:rsidP="0006104D">
            <w:pPr>
              <w:pStyle w:val="NormalWeb"/>
              <w:rPr>
                <w:rFonts w:ascii="Arial Narrow" w:hAnsi="Arial Narrow"/>
              </w:rPr>
            </w:pPr>
            <w:r w:rsidRPr="00664919">
              <w:rPr>
                <w:rFonts w:ascii="Arial Narrow" w:hAnsi="Arial Narrow"/>
              </w:rPr>
              <w:t>Chapter 3:  Methodology</w:t>
            </w:r>
          </w:p>
          <w:p w:rsidR="00C727A7" w:rsidRPr="00664919" w:rsidRDefault="00C727A7" w:rsidP="00C727A7">
            <w:pPr>
              <w:pStyle w:val="NormalWeb"/>
              <w:numPr>
                <w:ilvl w:val="0"/>
                <w:numId w:val="6"/>
              </w:numPr>
              <w:rPr>
                <w:rFonts w:ascii="Arial Narrow" w:hAnsi="Arial Narrow"/>
              </w:rPr>
            </w:pPr>
            <w:r w:rsidRPr="00664919">
              <w:rPr>
                <w:rFonts w:ascii="Arial Narrow" w:hAnsi="Arial Narrow"/>
              </w:rPr>
              <w:t>Role of the Research Methodology</w:t>
            </w:r>
          </w:p>
          <w:p w:rsidR="00C727A7" w:rsidRPr="00664919" w:rsidRDefault="00C727A7" w:rsidP="00C727A7">
            <w:pPr>
              <w:pStyle w:val="NormalWeb"/>
              <w:numPr>
                <w:ilvl w:val="0"/>
                <w:numId w:val="6"/>
              </w:numPr>
              <w:rPr>
                <w:rFonts w:ascii="Arial Narrow" w:hAnsi="Arial Narrow"/>
              </w:rPr>
            </w:pPr>
            <w:r w:rsidRPr="00664919">
              <w:rPr>
                <w:rFonts w:ascii="Arial Narrow" w:hAnsi="Arial Narrow"/>
              </w:rPr>
              <w:t xml:space="preserve">Components of the research </w:t>
            </w:r>
            <w:r w:rsidRPr="00664919">
              <w:rPr>
                <w:rFonts w:ascii="Arial Narrow" w:hAnsi="Arial Narrow"/>
              </w:rPr>
              <w:lastRenderedPageBreak/>
              <w:t>methodology</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Research Design</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Target Population</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Sampling and sample selection</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Sampling Errors and the Causes</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Data collection techniques and tools</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Quantitative Data Collection tools</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Qualitative data collection tools</w:t>
            </w:r>
          </w:p>
          <w:p w:rsidR="00C727A7" w:rsidRPr="00664919" w:rsidRDefault="00C727A7" w:rsidP="00C727A7">
            <w:pPr>
              <w:pStyle w:val="NormalWeb"/>
              <w:numPr>
                <w:ilvl w:val="0"/>
                <w:numId w:val="12"/>
              </w:numPr>
              <w:ind w:left="0" w:firstLine="0"/>
              <w:rPr>
                <w:rFonts w:ascii="Arial Narrow" w:hAnsi="Arial Narrow"/>
              </w:rPr>
            </w:pPr>
            <w:r w:rsidRPr="00664919">
              <w:rPr>
                <w:rFonts w:ascii="Arial Narrow" w:hAnsi="Arial Narrow"/>
              </w:rPr>
              <w:t>Integrating qualitative and quantitative data collection tools</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Data analysis</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Budget</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Work plan</w:t>
            </w:r>
          </w:p>
          <w:p w:rsidR="00C727A7" w:rsidRPr="00664919" w:rsidRDefault="00C727A7" w:rsidP="00C727A7">
            <w:pPr>
              <w:pStyle w:val="NormalWeb"/>
              <w:numPr>
                <w:ilvl w:val="0"/>
                <w:numId w:val="12"/>
              </w:numPr>
              <w:rPr>
                <w:rFonts w:ascii="Arial Narrow" w:hAnsi="Arial Narrow"/>
              </w:rPr>
            </w:pPr>
            <w:r w:rsidRPr="00664919">
              <w:rPr>
                <w:rFonts w:ascii="Arial Narrow" w:hAnsi="Arial Narrow"/>
              </w:rPr>
              <w:t>Bibliography</w:t>
            </w:r>
          </w:p>
          <w:p w:rsidR="00C727A7" w:rsidRPr="00664919" w:rsidRDefault="00C727A7" w:rsidP="00C727A7">
            <w:pPr>
              <w:pStyle w:val="NormalWeb"/>
              <w:numPr>
                <w:ilvl w:val="0"/>
                <w:numId w:val="12"/>
              </w:numPr>
              <w:spacing w:before="0" w:beforeAutospacing="0" w:after="0" w:afterAutospacing="0"/>
              <w:ind w:left="0" w:firstLine="0"/>
              <w:rPr>
                <w:rFonts w:ascii="Arial Narrow" w:hAnsi="Arial Narrow"/>
              </w:rPr>
            </w:pPr>
            <w:r w:rsidRPr="00664919">
              <w:rPr>
                <w:rFonts w:ascii="Arial Narrow" w:hAnsi="Arial Narrow"/>
              </w:rPr>
              <w:t>Appendices</w:t>
            </w:r>
          </w:p>
          <w:p w:rsidR="00C727A7" w:rsidRPr="00664919" w:rsidRDefault="00C727A7" w:rsidP="0006104D">
            <w:pPr>
              <w:pStyle w:val="NormalWeb"/>
              <w:rPr>
                <w:rFonts w:ascii="Arial Narrow" w:hAnsi="Arial Narrow"/>
              </w:rPr>
            </w:pPr>
          </w:p>
        </w:tc>
        <w:tc>
          <w:tcPr>
            <w:tcW w:w="2070" w:type="dxa"/>
          </w:tcPr>
          <w:p w:rsidR="00C727A7" w:rsidRPr="0092405F" w:rsidRDefault="00C727A7" w:rsidP="0006104D">
            <w:pPr>
              <w:pStyle w:val="NormalWeb"/>
              <w:rPr>
                <w:rFonts w:ascii="Arial Narrow" w:hAnsi="Arial Narrow"/>
                <w:lang w:val="fr-FR"/>
              </w:rPr>
            </w:pPr>
            <w:r w:rsidRPr="0092405F">
              <w:rPr>
                <w:rFonts w:ascii="Arial Narrow" w:hAnsi="Arial Narrow"/>
                <w:lang w:val="fr-FR"/>
              </w:rPr>
              <w:lastRenderedPageBreak/>
              <w:t>Interactive Lecture (5hrs)</w:t>
            </w:r>
          </w:p>
          <w:p w:rsidR="00C727A7" w:rsidRPr="0092405F" w:rsidRDefault="00C727A7" w:rsidP="0006104D">
            <w:pPr>
              <w:pStyle w:val="NormalWeb"/>
              <w:rPr>
                <w:rFonts w:ascii="Arial Narrow" w:hAnsi="Arial Narrow"/>
                <w:lang w:val="fr-FR"/>
              </w:rPr>
            </w:pPr>
          </w:p>
          <w:p w:rsidR="00C727A7" w:rsidRPr="0092405F" w:rsidRDefault="00C727A7" w:rsidP="0006104D">
            <w:pPr>
              <w:pStyle w:val="NormalWeb"/>
              <w:rPr>
                <w:rFonts w:ascii="Arial Narrow" w:hAnsi="Arial Narrow"/>
                <w:lang w:val="fr-FR"/>
              </w:rPr>
            </w:pPr>
          </w:p>
          <w:p w:rsidR="00C727A7" w:rsidRPr="0092405F" w:rsidRDefault="00C727A7" w:rsidP="0006104D">
            <w:pPr>
              <w:pStyle w:val="NormalWeb"/>
              <w:rPr>
                <w:rFonts w:ascii="Arial Narrow" w:hAnsi="Arial Narrow"/>
                <w:lang w:val="fr-FR"/>
              </w:rPr>
            </w:pPr>
            <w:r w:rsidRPr="0092405F">
              <w:rPr>
                <w:rFonts w:ascii="Arial Narrow" w:hAnsi="Arial Narrow"/>
                <w:lang w:val="fr-FR"/>
              </w:rPr>
              <w:t>Tutorial session (5hrs)</w:t>
            </w:r>
          </w:p>
          <w:p w:rsidR="00C727A7" w:rsidRPr="00664919" w:rsidRDefault="00C727A7" w:rsidP="0006104D">
            <w:pPr>
              <w:pStyle w:val="NormalWeb"/>
              <w:rPr>
                <w:rFonts w:ascii="Arial Narrow" w:hAnsi="Arial Narrow"/>
              </w:rPr>
            </w:pPr>
            <w:r w:rsidRPr="00664919">
              <w:rPr>
                <w:rFonts w:ascii="Arial Narrow" w:hAnsi="Arial Narrow"/>
              </w:rPr>
              <w:t>Field Based Data collection exercise (6hrs)</w:t>
            </w:r>
          </w:p>
        </w:tc>
        <w:tc>
          <w:tcPr>
            <w:tcW w:w="1530" w:type="dxa"/>
          </w:tcPr>
          <w:p w:rsidR="00C727A7" w:rsidRPr="00664919" w:rsidRDefault="00C727A7" w:rsidP="0006104D">
            <w:pPr>
              <w:rPr>
                <w:rFonts w:ascii="Arial Narrow" w:hAnsi="Arial Narrow"/>
                <w:color w:val="000000"/>
              </w:rPr>
            </w:pPr>
            <w:r w:rsidRPr="00664919">
              <w:rPr>
                <w:rFonts w:ascii="Arial Narrow" w:hAnsi="Arial Narrow"/>
                <w:color w:val="000000"/>
                <w:sz w:val="22"/>
                <w:szCs w:val="22"/>
              </w:rPr>
              <w:lastRenderedPageBreak/>
              <w:t xml:space="preserve">Markers White Board, Laptop, LCD Projector, </w:t>
            </w:r>
          </w:p>
          <w:p w:rsidR="00C727A7" w:rsidRPr="00664919" w:rsidRDefault="00C727A7" w:rsidP="0006104D">
            <w:pPr>
              <w:pStyle w:val="NormalWeb"/>
              <w:jc w:val="both"/>
              <w:rPr>
                <w:rFonts w:ascii="Arial Narrow" w:hAnsi="Arial Narrow"/>
              </w:rPr>
            </w:pPr>
          </w:p>
        </w:tc>
      </w:tr>
    </w:tbl>
    <w:p w:rsidR="00C727A7" w:rsidRPr="00664919" w:rsidRDefault="00C727A7" w:rsidP="00C727A7">
      <w:pPr>
        <w:jc w:val="both"/>
        <w:rPr>
          <w:rFonts w:ascii="Arial Narrow" w:hAnsi="Arial Narrow"/>
          <w:b/>
          <w:color w:val="000000"/>
          <w:sz w:val="22"/>
          <w:szCs w:val="22"/>
        </w:rPr>
      </w:pPr>
    </w:p>
    <w:p w:rsidR="00C727A7" w:rsidRPr="00664919" w:rsidRDefault="00C727A7" w:rsidP="00C727A7">
      <w:pPr>
        <w:jc w:val="both"/>
        <w:rPr>
          <w:rFonts w:ascii="Arial Narrow" w:hAnsi="Arial Narrow"/>
          <w:b/>
          <w:color w:val="000000"/>
          <w:sz w:val="22"/>
          <w:szCs w:val="22"/>
        </w:rPr>
      </w:pPr>
      <w:r w:rsidRPr="00664919">
        <w:rPr>
          <w:rFonts w:ascii="Arial Narrow" w:hAnsi="Arial Narrow"/>
          <w:b/>
          <w:color w:val="000000"/>
          <w:sz w:val="22"/>
          <w:szCs w:val="22"/>
        </w:rPr>
        <w:t>5. SUMMARY OF TIME NEEDED</w:t>
      </w: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 xml:space="preserve">Interactive lectures covering theory </w:t>
      </w:r>
      <w:r w:rsidRPr="00664919">
        <w:rPr>
          <w:rFonts w:ascii="Arial Narrow" w:hAnsi="Arial Narrow"/>
          <w:color w:val="000000"/>
          <w:sz w:val="22"/>
          <w:szCs w:val="22"/>
        </w:rPr>
        <w:tab/>
      </w:r>
      <w:r w:rsidRPr="00664919">
        <w:rPr>
          <w:rFonts w:ascii="Arial Narrow" w:hAnsi="Arial Narrow"/>
          <w:color w:val="000000"/>
          <w:sz w:val="22"/>
          <w:szCs w:val="22"/>
        </w:rPr>
        <w:tab/>
      </w:r>
      <w:r>
        <w:rPr>
          <w:rFonts w:ascii="Arial Narrow" w:hAnsi="Arial Narrow"/>
          <w:color w:val="000000"/>
          <w:sz w:val="22"/>
          <w:szCs w:val="22"/>
        </w:rPr>
        <w:tab/>
      </w:r>
      <w:r w:rsidRPr="00664919">
        <w:rPr>
          <w:rFonts w:ascii="Arial Narrow" w:hAnsi="Arial Narrow"/>
          <w:color w:val="000000"/>
          <w:sz w:val="22"/>
          <w:szCs w:val="22"/>
        </w:rPr>
        <w:t>30 hrs</w:t>
      </w: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Tutorial Hours</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20hrs</w:t>
      </w: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Computer Laboratories</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10 hrs</w:t>
      </w:r>
    </w:p>
    <w:p w:rsidR="00C727A7" w:rsidRPr="00664919" w:rsidRDefault="00C727A7" w:rsidP="00C727A7">
      <w:pPr>
        <w:jc w:val="both"/>
        <w:rPr>
          <w:rFonts w:ascii="Arial Narrow" w:hAnsi="Arial Narrow"/>
          <w:color w:val="000000"/>
          <w:sz w:val="22"/>
          <w:szCs w:val="22"/>
        </w:rPr>
      </w:pPr>
    </w:p>
    <w:p w:rsidR="00C727A7" w:rsidRPr="00664919" w:rsidRDefault="00C727A7" w:rsidP="00C727A7">
      <w:pPr>
        <w:jc w:val="both"/>
        <w:rPr>
          <w:rFonts w:ascii="Arial Narrow" w:hAnsi="Arial Narrow"/>
          <w:b/>
          <w:color w:val="000000"/>
          <w:sz w:val="22"/>
          <w:szCs w:val="22"/>
        </w:rPr>
      </w:pPr>
      <w:r w:rsidRPr="00664919">
        <w:rPr>
          <w:rFonts w:ascii="Arial Narrow" w:hAnsi="Arial Narrow"/>
          <w:b/>
          <w:color w:val="000000"/>
          <w:sz w:val="22"/>
          <w:szCs w:val="22"/>
        </w:rPr>
        <w:t>6. OVERALL COURSE EVALUATION</w:t>
      </w: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Continuous Assessment Test</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 xml:space="preserve">30% </w:t>
      </w: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Take Home and Field Based Assignments</w:t>
      </w:r>
      <w:r w:rsidRPr="00664919">
        <w:rPr>
          <w:rFonts w:ascii="Arial Narrow" w:hAnsi="Arial Narrow"/>
          <w:color w:val="000000"/>
          <w:sz w:val="22"/>
          <w:szCs w:val="22"/>
        </w:rPr>
        <w:tab/>
      </w:r>
      <w:r w:rsidRPr="00664919">
        <w:rPr>
          <w:rFonts w:ascii="Arial Narrow" w:hAnsi="Arial Narrow"/>
          <w:color w:val="000000"/>
          <w:sz w:val="22"/>
          <w:szCs w:val="22"/>
        </w:rPr>
        <w:tab/>
        <w:t xml:space="preserve">10% </w:t>
      </w:r>
    </w:p>
    <w:p w:rsidR="00C727A7" w:rsidRPr="00664919" w:rsidRDefault="00C727A7" w:rsidP="00C727A7">
      <w:pPr>
        <w:jc w:val="both"/>
        <w:rPr>
          <w:rFonts w:ascii="Arial Narrow" w:hAnsi="Arial Narrow"/>
          <w:color w:val="000000"/>
          <w:sz w:val="22"/>
          <w:szCs w:val="22"/>
        </w:rPr>
      </w:pPr>
      <w:r w:rsidRPr="00664919">
        <w:rPr>
          <w:rFonts w:ascii="Arial Narrow" w:hAnsi="Arial Narrow"/>
          <w:color w:val="000000"/>
          <w:sz w:val="22"/>
          <w:szCs w:val="22"/>
        </w:rPr>
        <w:t>Final examination</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664919">
        <w:rPr>
          <w:rFonts w:ascii="Arial Narrow" w:hAnsi="Arial Narrow"/>
          <w:color w:val="000000"/>
          <w:sz w:val="22"/>
          <w:szCs w:val="22"/>
        </w:rPr>
        <w:t>60%.</w:t>
      </w:r>
    </w:p>
    <w:p w:rsidR="001C3396" w:rsidRDefault="001C3396">
      <w:bookmarkStart w:id="0" w:name="_GoBack"/>
      <w:bookmarkEnd w:id="0"/>
    </w:p>
    <w:sectPr w:rsidR="001C3396" w:rsidSect="002D7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25F4"/>
    <w:multiLevelType w:val="hybridMultilevel"/>
    <w:tmpl w:val="86A4B7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B2432D"/>
    <w:multiLevelType w:val="hybridMultilevel"/>
    <w:tmpl w:val="89E0D24A"/>
    <w:lvl w:ilvl="0" w:tplc="3CBA058E">
      <w:start w:val="1"/>
      <w:numFmt w:val="lowerRoman"/>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543122"/>
    <w:multiLevelType w:val="hybridMultilevel"/>
    <w:tmpl w:val="4B9E6A48"/>
    <w:lvl w:ilvl="0" w:tplc="3CBA058E">
      <w:start w:val="1"/>
      <w:numFmt w:val="lowerRoman"/>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F00656"/>
    <w:multiLevelType w:val="hybridMultilevel"/>
    <w:tmpl w:val="0074CE3A"/>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614A4E"/>
    <w:multiLevelType w:val="hybridMultilevel"/>
    <w:tmpl w:val="BF28DE84"/>
    <w:lvl w:ilvl="0" w:tplc="3CBA058E">
      <w:start w:val="1"/>
      <w:numFmt w:val="lowerRoman"/>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DC52BE6"/>
    <w:multiLevelType w:val="hybridMultilevel"/>
    <w:tmpl w:val="BA0AC624"/>
    <w:lvl w:ilvl="0" w:tplc="0409000F">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81802E8"/>
    <w:multiLevelType w:val="hybridMultilevel"/>
    <w:tmpl w:val="6FF0C270"/>
    <w:lvl w:ilvl="0" w:tplc="3CBA058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B7B9B"/>
    <w:multiLevelType w:val="hybridMultilevel"/>
    <w:tmpl w:val="8048B7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A6389E"/>
    <w:multiLevelType w:val="hybridMultilevel"/>
    <w:tmpl w:val="CD9E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4C55CC"/>
    <w:multiLevelType w:val="hybridMultilevel"/>
    <w:tmpl w:val="5DF4DADA"/>
    <w:lvl w:ilvl="0" w:tplc="3CBA058E">
      <w:start w:val="1"/>
      <w:numFmt w:val="lowerRoman"/>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D46713"/>
    <w:multiLevelType w:val="hybridMultilevel"/>
    <w:tmpl w:val="18082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5C4755"/>
    <w:multiLevelType w:val="hybridMultilevel"/>
    <w:tmpl w:val="73D88A86"/>
    <w:lvl w:ilvl="0" w:tplc="3CBA058E">
      <w:start w:val="1"/>
      <w:numFmt w:val="lowerRoman"/>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7"/>
  </w:num>
  <w:num w:numId="6">
    <w:abstractNumId w:val="3"/>
  </w:num>
  <w:num w:numId="7">
    <w:abstractNumId w:val="0"/>
  </w:num>
  <w:num w:numId="8">
    <w:abstractNumId w:val="2"/>
  </w:num>
  <w:num w:numId="9">
    <w:abstractNumId w:val="6"/>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27A7"/>
    <w:rsid w:val="00050608"/>
    <w:rsid w:val="001668D8"/>
    <w:rsid w:val="001C3396"/>
    <w:rsid w:val="001F160E"/>
    <w:rsid w:val="001F2F3E"/>
    <w:rsid w:val="00275EBF"/>
    <w:rsid w:val="002D7BC3"/>
    <w:rsid w:val="00563212"/>
    <w:rsid w:val="00613CA4"/>
    <w:rsid w:val="00745640"/>
    <w:rsid w:val="00822069"/>
    <w:rsid w:val="00867664"/>
    <w:rsid w:val="008F7FC7"/>
    <w:rsid w:val="009355C4"/>
    <w:rsid w:val="00970755"/>
    <w:rsid w:val="00A21D65"/>
    <w:rsid w:val="00A32CE0"/>
    <w:rsid w:val="00BB434B"/>
    <w:rsid w:val="00BF0D71"/>
    <w:rsid w:val="00C727A7"/>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27A7"/>
    <w:pPr>
      <w:spacing w:before="100" w:beforeAutospacing="1" w:after="100" w:afterAutospacing="1"/>
    </w:pPr>
    <w:rPr>
      <w:rFonts w:ascii="Verdana" w:hAnsi="Verdana"/>
      <w:color w:val="000000"/>
      <w:sz w:val="22"/>
      <w:szCs w:val="22"/>
    </w:rPr>
  </w:style>
  <w:style w:type="paragraph" w:styleId="NoSpacing">
    <w:name w:val="No Spacing"/>
    <w:qFormat/>
    <w:rsid w:val="00C727A7"/>
    <w:pPr>
      <w:widowControl w:val="0"/>
      <w:spacing w:after="0" w:line="240" w:lineRule="auto"/>
    </w:pPr>
    <w:rPr>
      <w:rFonts w:ascii="Times New Roman" w:eastAsia="Times New Roman" w:hAnsi="Times New Roman" w:cs="Times New Roman"/>
      <w:snapToGrid w:val="0"/>
      <w:sz w:val="24"/>
      <w:szCs w:val="20"/>
    </w:rPr>
  </w:style>
  <w:style w:type="paragraph" w:styleId="Subtitle">
    <w:name w:val="Subtitle"/>
    <w:basedOn w:val="Normal"/>
    <w:next w:val="Normal"/>
    <w:link w:val="SubtitleChar"/>
    <w:qFormat/>
    <w:rsid w:val="00C727A7"/>
    <w:pPr>
      <w:spacing w:after="60"/>
      <w:jc w:val="center"/>
      <w:outlineLvl w:val="1"/>
    </w:pPr>
    <w:rPr>
      <w:rFonts w:ascii="Cambria" w:hAnsi="Cambria"/>
    </w:rPr>
  </w:style>
  <w:style w:type="character" w:customStyle="1" w:styleId="SubtitleChar">
    <w:name w:val="Subtitle Char"/>
    <w:basedOn w:val="DefaultParagraphFont"/>
    <w:link w:val="Subtitle"/>
    <w:rsid w:val="00C727A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27A7"/>
    <w:pPr>
      <w:spacing w:before="100" w:beforeAutospacing="1" w:after="100" w:afterAutospacing="1"/>
    </w:pPr>
    <w:rPr>
      <w:rFonts w:ascii="Verdana" w:hAnsi="Verdana"/>
      <w:color w:val="000000"/>
      <w:sz w:val="22"/>
      <w:szCs w:val="22"/>
    </w:rPr>
  </w:style>
  <w:style w:type="paragraph" w:styleId="NoSpacing">
    <w:name w:val="No Spacing"/>
    <w:qFormat/>
    <w:rsid w:val="00C727A7"/>
    <w:pPr>
      <w:widowControl w:val="0"/>
      <w:spacing w:after="0" w:line="240" w:lineRule="auto"/>
    </w:pPr>
    <w:rPr>
      <w:rFonts w:ascii="Times New Roman" w:eastAsia="Times New Roman" w:hAnsi="Times New Roman" w:cs="Times New Roman"/>
      <w:snapToGrid w:val="0"/>
      <w:sz w:val="24"/>
      <w:szCs w:val="20"/>
    </w:rPr>
  </w:style>
  <w:style w:type="paragraph" w:styleId="Subtitle">
    <w:name w:val="Subtitle"/>
    <w:basedOn w:val="Normal"/>
    <w:next w:val="Normal"/>
    <w:link w:val="SubtitleChar"/>
    <w:qFormat/>
    <w:rsid w:val="00C727A7"/>
    <w:pPr>
      <w:spacing w:after="60"/>
      <w:jc w:val="center"/>
      <w:outlineLvl w:val="1"/>
    </w:pPr>
    <w:rPr>
      <w:rFonts w:ascii="Cambria" w:hAnsi="Cambria"/>
    </w:rPr>
  </w:style>
  <w:style w:type="character" w:customStyle="1" w:styleId="SubtitleChar">
    <w:name w:val="Subtitle Char"/>
    <w:basedOn w:val="DefaultParagraphFont"/>
    <w:link w:val="Subtitle"/>
    <w:rsid w:val="00C727A7"/>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5325</Characters>
  <Application>Microsoft Office Word</Application>
  <DocSecurity>0</DocSecurity>
  <Lines>44</Lines>
  <Paragraphs>12</Paragraphs>
  <ScaleCrop>false</ScaleCrop>
  <Company>Microsoft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2011-07-19T18:41:00Z</dcterms:created>
  <dcterms:modified xsi:type="dcterms:W3CDTF">2014-06-27T21:08:00Z</dcterms:modified>
</cp:coreProperties>
</file>