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82" w:rsidRDefault="00D17A82" w:rsidP="00D17A82">
      <w:pPr>
        <w:tabs>
          <w:tab w:val="left" w:pos="0"/>
        </w:tabs>
        <w:suppressAutoHyphens/>
        <w:ind w:left="720" w:hanging="720"/>
        <w:jc w:val="both"/>
        <w:rPr>
          <w:b/>
          <w:bCs/>
          <w:sz w:val="24"/>
          <w:szCs w:val="24"/>
        </w:rPr>
      </w:pPr>
      <w:r>
        <w:rPr>
          <w:b/>
          <w:bCs/>
          <w:sz w:val="24"/>
          <w:szCs w:val="24"/>
        </w:rPr>
        <w:t>EHR 2203 Development Ethics</w:t>
      </w:r>
    </w:p>
    <w:p w:rsidR="00D17A82" w:rsidRDefault="00D17A82" w:rsidP="00D17A82">
      <w:pPr>
        <w:tabs>
          <w:tab w:val="left" w:pos="0"/>
        </w:tabs>
        <w:suppressAutoHyphens/>
        <w:jc w:val="both"/>
        <w:rPr>
          <w:b/>
          <w:sz w:val="24"/>
          <w:szCs w:val="24"/>
        </w:rPr>
      </w:pPr>
    </w:p>
    <w:p w:rsidR="00D17A82" w:rsidRDefault="00D17A82" w:rsidP="00D17A82">
      <w:pPr>
        <w:tabs>
          <w:tab w:val="left" w:pos="0"/>
        </w:tabs>
        <w:suppressAutoHyphens/>
        <w:jc w:val="both"/>
        <w:rPr>
          <w:b/>
          <w:sz w:val="24"/>
          <w:szCs w:val="24"/>
        </w:rPr>
      </w:pPr>
      <w:r w:rsidRPr="00CA6167">
        <w:rPr>
          <w:b/>
          <w:sz w:val="24"/>
          <w:szCs w:val="24"/>
        </w:rPr>
        <w:t>Course description</w:t>
      </w:r>
    </w:p>
    <w:p w:rsidR="00D17A82" w:rsidRPr="00CA6167" w:rsidRDefault="00D17A82" w:rsidP="00D17A82">
      <w:pPr>
        <w:tabs>
          <w:tab w:val="left" w:pos="0"/>
        </w:tabs>
        <w:suppressAutoHyphens/>
        <w:jc w:val="both"/>
        <w:rPr>
          <w:b/>
          <w:sz w:val="24"/>
          <w:szCs w:val="24"/>
        </w:rPr>
      </w:pPr>
      <w:r w:rsidRPr="00CA6167">
        <w:rPr>
          <w:b/>
          <w:sz w:val="24"/>
          <w:szCs w:val="24"/>
        </w:rPr>
        <w:t xml:space="preserve"> </w:t>
      </w:r>
    </w:p>
    <w:p w:rsidR="00D17A82" w:rsidRPr="00CA6167" w:rsidRDefault="00D17A82" w:rsidP="00D17A82">
      <w:pPr>
        <w:tabs>
          <w:tab w:val="left" w:pos="0"/>
        </w:tabs>
        <w:suppressAutoHyphens/>
        <w:jc w:val="both"/>
        <w:rPr>
          <w:sz w:val="24"/>
          <w:szCs w:val="24"/>
        </w:rPr>
      </w:pPr>
      <w:r w:rsidRPr="00CA6167">
        <w:rPr>
          <w:sz w:val="24"/>
          <w:szCs w:val="24"/>
        </w:rPr>
        <w:t>The course will examine of development theories since the 1950's, especially with regard to Latin American and other developing nations.  Examination of current theories and problems of economic and political development related to the said nations.  Focuses on the way the new nations need to free themselves from foreign ideas by evolving thei</w:t>
      </w:r>
      <w:r>
        <w:rPr>
          <w:sz w:val="24"/>
          <w:szCs w:val="24"/>
        </w:rPr>
        <w:t>r own philosophical directions.</w:t>
      </w:r>
      <w:r w:rsidRPr="00CA6167">
        <w:rPr>
          <w:sz w:val="24"/>
          <w:szCs w:val="24"/>
        </w:rPr>
        <w:t xml:space="preserve"> Among the centr</w:t>
      </w:r>
      <w:r>
        <w:rPr>
          <w:sz w:val="24"/>
          <w:szCs w:val="24"/>
        </w:rPr>
        <w:t>al concepts to be explored are:</w:t>
      </w:r>
      <w:r w:rsidRPr="00CA6167">
        <w:rPr>
          <w:sz w:val="24"/>
          <w:szCs w:val="24"/>
        </w:rPr>
        <w:t xml:space="preserve"> development and underdevelopment; dependency and modernization; imperialism, colonialism and neo-colonialism; tradition and modernity; development vis-à-vis freedom.  Relevant thinkers on issues of development like Kwame Nkrumah and Julius </w:t>
      </w:r>
      <w:proofErr w:type="spellStart"/>
      <w:r w:rsidRPr="00CA6167">
        <w:rPr>
          <w:sz w:val="24"/>
          <w:szCs w:val="24"/>
        </w:rPr>
        <w:t>Nyerere</w:t>
      </w:r>
      <w:proofErr w:type="spellEnd"/>
      <w:r w:rsidRPr="00CA6167">
        <w:rPr>
          <w:sz w:val="24"/>
          <w:szCs w:val="24"/>
        </w:rPr>
        <w:t xml:space="preserve"> will be covered.</w:t>
      </w:r>
    </w:p>
    <w:p w:rsidR="00D17A82" w:rsidRPr="00CA6167" w:rsidRDefault="00D17A82" w:rsidP="00D17A82">
      <w:pPr>
        <w:tabs>
          <w:tab w:val="left" w:pos="0"/>
        </w:tabs>
        <w:suppressAutoHyphens/>
        <w:jc w:val="both"/>
        <w:rPr>
          <w:sz w:val="24"/>
          <w:szCs w:val="24"/>
        </w:rPr>
      </w:pPr>
    </w:p>
    <w:p w:rsidR="00D17A82" w:rsidRDefault="00D17A82" w:rsidP="00D17A82">
      <w:pPr>
        <w:jc w:val="both"/>
        <w:rPr>
          <w:sz w:val="24"/>
          <w:szCs w:val="24"/>
        </w:rPr>
      </w:pPr>
      <w:r w:rsidRPr="00CA6167">
        <w:rPr>
          <w:sz w:val="24"/>
          <w:szCs w:val="24"/>
        </w:rPr>
        <w:t>The course will also examine the meaning and evolution of the concept of "development ethics", especially looking at the ethical component of development theories; the normative or ethical assessment of the ends and means of national, regional and international development programs, and exploring the fundamental goals of economic, cultural and political development.</w:t>
      </w:r>
    </w:p>
    <w:p w:rsidR="00D17A82" w:rsidRPr="00CA6167" w:rsidRDefault="00D17A82" w:rsidP="00D17A82">
      <w:pPr>
        <w:jc w:val="both"/>
        <w:rPr>
          <w:sz w:val="24"/>
          <w:szCs w:val="24"/>
        </w:rPr>
      </w:pPr>
    </w:p>
    <w:p w:rsidR="00D17A82" w:rsidRDefault="00D17A82" w:rsidP="00D17A82">
      <w:pPr>
        <w:rPr>
          <w:b/>
          <w:sz w:val="24"/>
          <w:szCs w:val="24"/>
        </w:rPr>
      </w:pPr>
      <w:r w:rsidRPr="00CA6167">
        <w:rPr>
          <w:b/>
          <w:sz w:val="24"/>
          <w:szCs w:val="24"/>
        </w:rPr>
        <w:t>Course objectives</w:t>
      </w:r>
    </w:p>
    <w:p w:rsidR="00D17A82" w:rsidRPr="00CA6167" w:rsidRDefault="00D17A82" w:rsidP="00D17A82">
      <w:pPr>
        <w:rPr>
          <w:b/>
          <w:sz w:val="24"/>
          <w:szCs w:val="24"/>
        </w:rPr>
      </w:pPr>
      <w:r w:rsidRPr="00CA6167">
        <w:rPr>
          <w:b/>
          <w:sz w:val="24"/>
          <w:szCs w:val="24"/>
        </w:rPr>
        <w:t xml:space="preserve"> </w:t>
      </w:r>
    </w:p>
    <w:p w:rsidR="00D17A82" w:rsidRPr="00CA6167" w:rsidRDefault="00D17A82" w:rsidP="00D17A82">
      <w:pPr>
        <w:jc w:val="both"/>
        <w:rPr>
          <w:sz w:val="24"/>
          <w:szCs w:val="24"/>
        </w:rPr>
      </w:pPr>
      <w:r w:rsidRPr="00CA6167">
        <w:rPr>
          <w:sz w:val="24"/>
          <w:szCs w:val="24"/>
        </w:rPr>
        <w:t>This course will help the students to understand the meaning of development and the ethical dimensions of this concept. Students will also be enabled to appreciate the relevance of development ethics to development theory and practice.</w:t>
      </w:r>
    </w:p>
    <w:p w:rsidR="00D17A82" w:rsidRPr="00CA6167" w:rsidRDefault="00D17A82" w:rsidP="00D17A82">
      <w:pPr>
        <w:rPr>
          <w:sz w:val="24"/>
          <w:szCs w:val="24"/>
        </w:rPr>
      </w:pPr>
    </w:p>
    <w:p w:rsidR="00D17A82" w:rsidRDefault="00D17A82" w:rsidP="00D17A82">
      <w:pPr>
        <w:rPr>
          <w:b/>
          <w:sz w:val="24"/>
          <w:szCs w:val="24"/>
        </w:rPr>
      </w:pPr>
      <w:r w:rsidRPr="00CA6167">
        <w:rPr>
          <w:b/>
          <w:sz w:val="24"/>
          <w:szCs w:val="24"/>
        </w:rPr>
        <w:t>Learning objectives</w:t>
      </w:r>
    </w:p>
    <w:p w:rsidR="00D17A82" w:rsidRPr="00CA6167" w:rsidRDefault="00D17A82" w:rsidP="00D17A82">
      <w:pPr>
        <w:rPr>
          <w:b/>
          <w:sz w:val="24"/>
          <w:szCs w:val="24"/>
        </w:rPr>
      </w:pPr>
      <w:r w:rsidRPr="00CA6167">
        <w:rPr>
          <w:b/>
          <w:sz w:val="24"/>
          <w:szCs w:val="24"/>
        </w:rPr>
        <w:t xml:space="preserve"> </w:t>
      </w:r>
    </w:p>
    <w:p w:rsidR="00D17A82" w:rsidRPr="00CA6167" w:rsidRDefault="00D17A82" w:rsidP="00D17A82">
      <w:pPr>
        <w:rPr>
          <w:sz w:val="24"/>
          <w:szCs w:val="24"/>
        </w:rPr>
      </w:pPr>
      <w:r w:rsidRPr="00CA6167">
        <w:rPr>
          <w:sz w:val="24"/>
          <w:szCs w:val="24"/>
        </w:rPr>
        <w:t>By the end of the course, students will:</w:t>
      </w:r>
    </w:p>
    <w:p w:rsidR="00D17A82" w:rsidRPr="00CA6167" w:rsidRDefault="00D17A82" w:rsidP="00D17A82">
      <w:pPr>
        <w:widowControl/>
        <w:numPr>
          <w:ilvl w:val="0"/>
          <w:numId w:val="1"/>
        </w:numPr>
        <w:autoSpaceDE/>
        <w:autoSpaceDN/>
        <w:adjustRightInd/>
        <w:rPr>
          <w:sz w:val="24"/>
          <w:szCs w:val="24"/>
        </w:rPr>
      </w:pPr>
      <w:r w:rsidRPr="00CA6167">
        <w:rPr>
          <w:sz w:val="24"/>
          <w:szCs w:val="24"/>
        </w:rPr>
        <w:t xml:space="preserve">Be able to define development and development ethics </w:t>
      </w:r>
    </w:p>
    <w:p w:rsidR="00D17A82" w:rsidRPr="00CA6167" w:rsidRDefault="00D17A82" w:rsidP="00D17A82">
      <w:pPr>
        <w:widowControl/>
        <w:numPr>
          <w:ilvl w:val="0"/>
          <w:numId w:val="1"/>
        </w:numPr>
        <w:autoSpaceDE/>
        <w:autoSpaceDN/>
        <w:adjustRightInd/>
        <w:rPr>
          <w:sz w:val="24"/>
          <w:szCs w:val="24"/>
        </w:rPr>
      </w:pPr>
      <w:r w:rsidRPr="00CA6167">
        <w:rPr>
          <w:sz w:val="24"/>
          <w:szCs w:val="24"/>
        </w:rPr>
        <w:t xml:space="preserve">Know the tools and approaches of ethics </w:t>
      </w:r>
    </w:p>
    <w:p w:rsidR="00D17A82" w:rsidRPr="00CA6167" w:rsidRDefault="00D17A82" w:rsidP="00D17A82">
      <w:pPr>
        <w:widowControl/>
        <w:numPr>
          <w:ilvl w:val="0"/>
          <w:numId w:val="1"/>
        </w:numPr>
        <w:autoSpaceDE/>
        <w:autoSpaceDN/>
        <w:adjustRightInd/>
        <w:rPr>
          <w:sz w:val="24"/>
          <w:szCs w:val="24"/>
        </w:rPr>
      </w:pPr>
      <w:r w:rsidRPr="00CA6167">
        <w:rPr>
          <w:sz w:val="24"/>
          <w:szCs w:val="24"/>
        </w:rPr>
        <w:t xml:space="preserve">Be able to assess the ethical implications of development theories </w:t>
      </w:r>
    </w:p>
    <w:p w:rsidR="00D17A82" w:rsidRPr="00CA6167" w:rsidRDefault="00D17A82" w:rsidP="00D17A82">
      <w:pPr>
        <w:widowControl/>
        <w:numPr>
          <w:ilvl w:val="0"/>
          <w:numId w:val="1"/>
        </w:numPr>
        <w:autoSpaceDE/>
        <w:autoSpaceDN/>
        <w:adjustRightInd/>
        <w:rPr>
          <w:sz w:val="24"/>
          <w:szCs w:val="24"/>
        </w:rPr>
      </w:pPr>
      <w:r w:rsidRPr="00CA6167">
        <w:rPr>
          <w:sz w:val="24"/>
          <w:szCs w:val="24"/>
        </w:rPr>
        <w:t>Be able to assess the ethical implications of development policies, practices and institutions.</w:t>
      </w:r>
    </w:p>
    <w:p w:rsidR="00D17A82" w:rsidRPr="00CA6167" w:rsidRDefault="00D17A82" w:rsidP="00D17A82">
      <w:pPr>
        <w:rPr>
          <w:sz w:val="24"/>
          <w:szCs w:val="24"/>
        </w:rPr>
      </w:pPr>
    </w:p>
    <w:p w:rsidR="00D17A82" w:rsidRDefault="00D17A82" w:rsidP="00D17A82">
      <w:pPr>
        <w:rPr>
          <w:b/>
          <w:sz w:val="24"/>
          <w:szCs w:val="24"/>
        </w:rPr>
      </w:pPr>
      <w:r>
        <w:rPr>
          <w:b/>
          <w:sz w:val="24"/>
          <w:szCs w:val="24"/>
        </w:rPr>
        <w:t>Course outline</w:t>
      </w:r>
    </w:p>
    <w:p w:rsidR="00D17A82" w:rsidRPr="00CA6167" w:rsidRDefault="00D17A82" w:rsidP="00D17A82">
      <w:pPr>
        <w:rPr>
          <w:b/>
          <w:sz w:val="24"/>
          <w:szCs w:val="24"/>
        </w:rPr>
      </w:pP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Ethics: Meaning , Tools and Approaches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Development: Etymological understanding </w:t>
      </w:r>
    </w:p>
    <w:p w:rsidR="00D17A82" w:rsidRPr="00CA6167" w:rsidRDefault="00D17A82" w:rsidP="00D17A82">
      <w:pPr>
        <w:widowControl/>
        <w:numPr>
          <w:ilvl w:val="0"/>
          <w:numId w:val="2"/>
        </w:numPr>
        <w:autoSpaceDE/>
        <w:autoSpaceDN/>
        <w:adjustRightInd/>
        <w:rPr>
          <w:sz w:val="24"/>
          <w:szCs w:val="24"/>
        </w:rPr>
      </w:pPr>
      <w:r w:rsidRPr="00CA6167">
        <w:rPr>
          <w:sz w:val="24"/>
          <w:szCs w:val="24"/>
        </w:rPr>
        <w:t>Development ethics  : meaning and evolution</w:t>
      </w:r>
    </w:p>
    <w:p w:rsidR="00D17A82" w:rsidRPr="00CA6167" w:rsidRDefault="00D17A82" w:rsidP="00D17A82">
      <w:pPr>
        <w:widowControl/>
        <w:numPr>
          <w:ilvl w:val="0"/>
          <w:numId w:val="2"/>
        </w:numPr>
        <w:autoSpaceDE/>
        <w:autoSpaceDN/>
        <w:adjustRightInd/>
        <w:rPr>
          <w:sz w:val="24"/>
          <w:szCs w:val="24"/>
        </w:rPr>
      </w:pPr>
      <w:r w:rsidRPr="00CA6167">
        <w:rPr>
          <w:sz w:val="24"/>
          <w:szCs w:val="24"/>
        </w:rPr>
        <w:t>Value inquiry: types and relevance to development</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Means and ends of  economic development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Economic and political conceptions of development and their post-development critique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Theories of distributive justice and development ethics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Rights and obligations in the ethics of poverty reduction </w:t>
      </w:r>
    </w:p>
    <w:p w:rsidR="00D17A82" w:rsidRPr="00CA6167" w:rsidRDefault="00D17A82" w:rsidP="00D17A82">
      <w:pPr>
        <w:widowControl/>
        <w:numPr>
          <w:ilvl w:val="0"/>
          <w:numId w:val="2"/>
        </w:numPr>
        <w:autoSpaceDE/>
        <w:autoSpaceDN/>
        <w:adjustRightInd/>
        <w:rPr>
          <w:sz w:val="24"/>
          <w:szCs w:val="24"/>
        </w:rPr>
      </w:pPr>
      <w:r w:rsidRPr="00CA6167">
        <w:rPr>
          <w:sz w:val="24"/>
          <w:szCs w:val="24"/>
        </w:rPr>
        <w:t>Post-colonial critiques of development</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Needs, capabilities and functioning </w:t>
      </w:r>
    </w:p>
    <w:p w:rsidR="00D17A82" w:rsidRPr="00CA6167" w:rsidRDefault="00D17A82" w:rsidP="00D17A82">
      <w:pPr>
        <w:widowControl/>
        <w:numPr>
          <w:ilvl w:val="0"/>
          <w:numId w:val="2"/>
        </w:numPr>
        <w:autoSpaceDE/>
        <w:autoSpaceDN/>
        <w:adjustRightInd/>
        <w:rPr>
          <w:sz w:val="24"/>
          <w:szCs w:val="24"/>
        </w:rPr>
      </w:pPr>
      <w:r w:rsidRPr="00CA6167">
        <w:rPr>
          <w:sz w:val="24"/>
          <w:szCs w:val="24"/>
        </w:rPr>
        <w:t>Culture, gender  and development</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Corruption and development </w:t>
      </w:r>
    </w:p>
    <w:p w:rsidR="00D17A82" w:rsidRPr="00CA6167" w:rsidRDefault="00D17A82" w:rsidP="00D17A82">
      <w:pPr>
        <w:widowControl/>
        <w:numPr>
          <w:ilvl w:val="0"/>
          <w:numId w:val="2"/>
        </w:numPr>
        <w:autoSpaceDE/>
        <w:autoSpaceDN/>
        <w:adjustRightInd/>
        <w:rPr>
          <w:sz w:val="24"/>
          <w:szCs w:val="24"/>
        </w:rPr>
      </w:pPr>
      <w:r w:rsidRPr="00CA6167">
        <w:rPr>
          <w:sz w:val="24"/>
          <w:szCs w:val="24"/>
        </w:rPr>
        <w:lastRenderedPageBreak/>
        <w:t xml:space="preserve">Environment and development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Efficiency  and effectiveness: Development evaluation in theory and practice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Equity: the cost of development and the rights to redress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Poverty reduction: Causal and remedial responsibility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Global justice: The ethical dimensions of aid and trade </w:t>
      </w:r>
    </w:p>
    <w:p w:rsidR="00D17A82" w:rsidRPr="00CA6167" w:rsidRDefault="00D17A82" w:rsidP="00D17A82">
      <w:pPr>
        <w:widowControl/>
        <w:numPr>
          <w:ilvl w:val="0"/>
          <w:numId w:val="2"/>
        </w:numPr>
        <w:autoSpaceDE/>
        <w:autoSpaceDN/>
        <w:adjustRightInd/>
        <w:rPr>
          <w:sz w:val="24"/>
          <w:szCs w:val="24"/>
        </w:rPr>
      </w:pPr>
      <w:r w:rsidRPr="00CA6167">
        <w:rPr>
          <w:sz w:val="24"/>
          <w:szCs w:val="24"/>
        </w:rPr>
        <w:t xml:space="preserve">The ethics of globalization </w:t>
      </w:r>
    </w:p>
    <w:p w:rsidR="00D17A82" w:rsidRDefault="00D17A82" w:rsidP="00D17A82">
      <w:pPr>
        <w:tabs>
          <w:tab w:val="left" w:pos="0"/>
        </w:tabs>
        <w:suppressAutoHyphens/>
        <w:jc w:val="both"/>
        <w:rPr>
          <w:b/>
          <w:sz w:val="24"/>
          <w:szCs w:val="24"/>
        </w:rPr>
      </w:pPr>
    </w:p>
    <w:p w:rsidR="00D17A82" w:rsidRDefault="00D17A82" w:rsidP="00D17A82">
      <w:pPr>
        <w:tabs>
          <w:tab w:val="left" w:pos="0"/>
        </w:tabs>
        <w:suppressAutoHyphens/>
        <w:jc w:val="both"/>
        <w:rPr>
          <w:b/>
          <w:sz w:val="24"/>
          <w:szCs w:val="24"/>
        </w:rPr>
      </w:pPr>
      <w:r w:rsidRPr="0059224D">
        <w:rPr>
          <w:b/>
          <w:sz w:val="24"/>
          <w:szCs w:val="24"/>
        </w:rPr>
        <w:t>Methodology</w:t>
      </w:r>
    </w:p>
    <w:p w:rsidR="00D17A82" w:rsidRPr="0059224D" w:rsidRDefault="00D17A82" w:rsidP="00D17A82">
      <w:pPr>
        <w:tabs>
          <w:tab w:val="left" w:pos="0"/>
        </w:tabs>
        <w:suppressAutoHyphens/>
        <w:jc w:val="both"/>
        <w:rPr>
          <w:b/>
          <w:sz w:val="24"/>
          <w:szCs w:val="24"/>
        </w:rPr>
      </w:pPr>
      <w:r w:rsidRPr="0059224D">
        <w:rPr>
          <w:b/>
          <w:sz w:val="24"/>
          <w:szCs w:val="24"/>
        </w:rPr>
        <w:t xml:space="preserve"> </w:t>
      </w:r>
    </w:p>
    <w:p w:rsidR="00D17A82" w:rsidRDefault="00D17A82" w:rsidP="00D17A82">
      <w:pPr>
        <w:rPr>
          <w:sz w:val="24"/>
          <w:szCs w:val="24"/>
        </w:rPr>
      </w:pPr>
      <w:r w:rsidRPr="00D553DF">
        <w:rPr>
          <w:sz w:val="24"/>
          <w:szCs w:val="24"/>
        </w:rPr>
        <w:t xml:space="preserve">The facilitator(s) will employ the following methods; </w:t>
      </w:r>
      <w:r>
        <w:rPr>
          <w:sz w:val="24"/>
          <w:szCs w:val="24"/>
        </w:rPr>
        <w:t>Panel of experts, l</w:t>
      </w:r>
      <w:r w:rsidRPr="00D553DF">
        <w:rPr>
          <w:sz w:val="24"/>
          <w:szCs w:val="24"/>
        </w:rPr>
        <w:t>ectures</w:t>
      </w:r>
      <w:r>
        <w:rPr>
          <w:sz w:val="24"/>
          <w:szCs w:val="24"/>
        </w:rPr>
        <w:t xml:space="preserve"> with discussion</w:t>
      </w:r>
      <w:r w:rsidRPr="00D553DF">
        <w:rPr>
          <w:sz w:val="24"/>
          <w:szCs w:val="24"/>
        </w:rPr>
        <w:t xml:space="preserve">, </w:t>
      </w:r>
      <w:r>
        <w:rPr>
          <w:sz w:val="24"/>
          <w:szCs w:val="24"/>
        </w:rPr>
        <w:t>Class discussion, small group discussion, Report back Session, values clarification exercise.</w:t>
      </w:r>
      <w:r w:rsidRPr="00CA6167">
        <w:rPr>
          <w:sz w:val="24"/>
          <w:szCs w:val="24"/>
        </w:rPr>
        <w:t xml:space="preserve"> </w:t>
      </w:r>
    </w:p>
    <w:p w:rsidR="00D17A82" w:rsidRPr="00CA6167" w:rsidRDefault="00D17A82" w:rsidP="00D17A82">
      <w:pPr>
        <w:rPr>
          <w:sz w:val="24"/>
          <w:szCs w:val="24"/>
        </w:rPr>
      </w:pPr>
    </w:p>
    <w:p w:rsidR="00D17A82" w:rsidRPr="00DC5020" w:rsidRDefault="00D17A82" w:rsidP="00D17A82">
      <w:pPr>
        <w:rPr>
          <w:b/>
          <w:sz w:val="24"/>
          <w:szCs w:val="24"/>
        </w:rPr>
      </w:pPr>
      <w:r w:rsidRPr="00DC5020">
        <w:rPr>
          <w:b/>
          <w:sz w:val="24"/>
          <w:szCs w:val="24"/>
        </w:rPr>
        <w:t xml:space="preserve">Assessment Mode </w:t>
      </w:r>
    </w:p>
    <w:p w:rsidR="00D17A82" w:rsidRPr="00DC5020" w:rsidRDefault="00D17A82" w:rsidP="00D17A82">
      <w:pPr>
        <w:rPr>
          <w:sz w:val="24"/>
          <w:szCs w:val="24"/>
        </w:rPr>
      </w:pPr>
    </w:p>
    <w:p w:rsidR="00D17A82" w:rsidRPr="00DC5020" w:rsidRDefault="00D17A82" w:rsidP="00D17A82">
      <w:pPr>
        <w:rPr>
          <w:sz w:val="24"/>
          <w:szCs w:val="24"/>
        </w:rPr>
      </w:pPr>
      <w:r w:rsidRPr="00DC5020">
        <w:rPr>
          <w:sz w:val="24"/>
          <w:szCs w:val="24"/>
        </w:rPr>
        <w:t xml:space="preserve">Take home exercise 15% </w:t>
      </w:r>
    </w:p>
    <w:p w:rsidR="00D17A82" w:rsidRPr="00DC5020" w:rsidRDefault="00D17A82" w:rsidP="00D17A82">
      <w:pPr>
        <w:rPr>
          <w:sz w:val="24"/>
          <w:szCs w:val="24"/>
        </w:rPr>
      </w:pPr>
      <w:r w:rsidRPr="00DC5020">
        <w:rPr>
          <w:sz w:val="24"/>
          <w:szCs w:val="24"/>
        </w:rPr>
        <w:t xml:space="preserve">Practical exercise test 15% </w:t>
      </w:r>
    </w:p>
    <w:p w:rsidR="00D17A82" w:rsidRPr="00DC5020" w:rsidRDefault="00D17A82" w:rsidP="00D17A82">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D17A82" w:rsidRDefault="00D17A82" w:rsidP="00D17A82">
      <w:pPr>
        <w:rPr>
          <w:b/>
          <w:sz w:val="24"/>
          <w:szCs w:val="24"/>
        </w:rPr>
      </w:pPr>
    </w:p>
    <w:p w:rsidR="00D17A82" w:rsidRDefault="00D17A82" w:rsidP="00D17A82">
      <w:pPr>
        <w:rPr>
          <w:b/>
          <w:sz w:val="24"/>
          <w:szCs w:val="24"/>
        </w:rPr>
      </w:pPr>
      <w:r w:rsidRPr="00CA6167">
        <w:rPr>
          <w:b/>
          <w:sz w:val="24"/>
          <w:szCs w:val="24"/>
        </w:rPr>
        <w:t xml:space="preserve">Reading List </w:t>
      </w:r>
    </w:p>
    <w:p w:rsidR="00D17A82" w:rsidRPr="00CA6167" w:rsidRDefault="00D17A82" w:rsidP="00D17A82">
      <w:pPr>
        <w:rPr>
          <w:b/>
          <w:sz w:val="24"/>
          <w:szCs w:val="24"/>
        </w:rPr>
      </w:pPr>
    </w:p>
    <w:p w:rsidR="00D17A82" w:rsidRPr="00CA6167" w:rsidRDefault="00D17A82" w:rsidP="00D17A82">
      <w:pPr>
        <w:rPr>
          <w:sz w:val="24"/>
          <w:szCs w:val="24"/>
        </w:rPr>
      </w:pPr>
      <w:proofErr w:type="spellStart"/>
      <w:r w:rsidRPr="00CA6167">
        <w:rPr>
          <w:sz w:val="24"/>
          <w:szCs w:val="24"/>
        </w:rPr>
        <w:t>Goulet</w:t>
      </w:r>
      <w:proofErr w:type="spellEnd"/>
      <w:r w:rsidRPr="00CA6167">
        <w:rPr>
          <w:sz w:val="24"/>
          <w:szCs w:val="24"/>
        </w:rPr>
        <w:t>, D., 1995</w:t>
      </w:r>
      <w:r>
        <w:rPr>
          <w:sz w:val="24"/>
          <w:szCs w:val="24"/>
        </w:rPr>
        <w:t>,</w:t>
      </w:r>
      <w:r w:rsidRPr="00CA6167">
        <w:rPr>
          <w:sz w:val="24"/>
          <w:szCs w:val="24"/>
        </w:rPr>
        <w:t xml:space="preserve"> </w:t>
      </w:r>
      <w:r w:rsidRPr="00462E85">
        <w:rPr>
          <w:i/>
          <w:iCs/>
          <w:sz w:val="24"/>
          <w:szCs w:val="24"/>
        </w:rPr>
        <w:t>Development Ethics</w:t>
      </w:r>
      <w:r>
        <w:rPr>
          <w:sz w:val="24"/>
          <w:szCs w:val="24"/>
        </w:rPr>
        <w:t xml:space="preserve">, Zed Press </w:t>
      </w:r>
    </w:p>
    <w:p w:rsidR="00D17A82" w:rsidRPr="00CA6167" w:rsidRDefault="00D17A82" w:rsidP="00D17A82">
      <w:pPr>
        <w:rPr>
          <w:sz w:val="24"/>
          <w:szCs w:val="24"/>
        </w:rPr>
      </w:pPr>
      <w:proofErr w:type="spellStart"/>
      <w:r>
        <w:rPr>
          <w:sz w:val="24"/>
          <w:szCs w:val="24"/>
        </w:rPr>
        <w:t>Goulet</w:t>
      </w:r>
      <w:proofErr w:type="spellEnd"/>
      <w:r>
        <w:rPr>
          <w:sz w:val="24"/>
          <w:szCs w:val="24"/>
        </w:rPr>
        <w:t>, D., 1991,</w:t>
      </w:r>
      <w:r w:rsidRPr="00CA6167">
        <w:rPr>
          <w:sz w:val="24"/>
          <w:szCs w:val="24"/>
        </w:rPr>
        <w:t xml:space="preserve"> </w:t>
      </w:r>
      <w:proofErr w:type="gramStart"/>
      <w:r w:rsidRPr="00462E85">
        <w:rPr>
          <w:i/>
          <w:iCs/>
          <w:sz w:val="24"/>
          <w:szCs w:val="24"/>
        </w:rPr>
        <w:t>The</w:t>
      </w:r>
      <w:proofErr w:type="gramEnd"/>
      <w:r w:rsidRPr="00462E85">
        <w:rPr>
          <w:i/>
          <w:iCs/>
          <w:sz w:val="24"/>
          <w:szCs w:val="24"/>
        </w:rPr>
        <w:t xml:space="preserve"> Cruel Choice</w:t>
      </w:r>
      <w:r w:rsidRPr="00CA6167">
        <w:rPr>
          <w:sz w:val="24"/>
          <w:szCs w:val="24"/>
        </w:rPr>
        <w:t>, Athenaeum.</w:t>
      </w:r>
    </w:p>
    <w:p w:rsidR="00D17A82" w:rsidRPr="00CA6167" w:rsidRDefault="00D17A82" w:rsidP="00D17A82">
      <w:pPr>
        <w:rPr>
          <w:sz w:val="24"/>
          <w:szCs w:val="24"/>
        </w:rPr>
      </w:pPr>
      <w:r w:rsidRPr="00CA6167">
        <w:rPr>
          <w:sz w:val="24"/>
          <w:szCs w:val="24"/>
        </w:rPr>
        <w:t>Singer, P.</w:t>
      </w:r>
      <w:r>
        <w:rPr>
          <w:sz w:val="24"/>
          <w:szCs w:val="24"/>
        </w:rPr>
        <w:t xml:space="preserve">, </w:t>
      </w:r>
      <w:r w:rsidRPr="00CA6167">
        <w:rPr>
          <w:sz w:val="24"/>
          <w:szCs w:val="24"/>
        </w:rPr>
        <w:t>ed.</w:t>
      </w:r>
      <w:r>
        <w:rPr>
          <w:sz w:val="24"/>
          <w:szCs w:val="24"/>
        </w:rPr>
        <w:t>, 1994,</w:t>
      </w:r>
      <w:r w:rsidRPr="00CA6167">
        <w:rPr>
          <w:sz w:val="24"/>
          <w:szCs w:val="24"/>
        </w:rPr>
        <w:t xml:space="preserve"> </w:t>
      </w:r>
      <w:r w:rsidRPr="00462E85">
        <w:rPr>
          <w:i/>
          <w:iCs/>
          <w:sz w:val="24"/>
          <w:szCs w:val="24"/>
        </w:rPr>
        <w:t>Ethics</w:t>
      </w:r>
      <w:r w:rsidRPr="00CA6167">
        <w:rPr>
          <w:sz w:val="24"/>
          <w:szCs w:val="24"/>
        </w:rPr>
        <w:t xml:space="preserve">, </w:t>
      </w:r>
      <w:smartTag w:uri="urn:schemas-microsoft-com:office:smarttags" w:element="place">
        <w:smartTag w:uri="urn:schemas-microsoft-com:office:smarttags" w:element="PlaceName">
          <w:r w:rsidRPr="00CA6167">
            <w:rPr>
              <w:sz w:val="24"/>
              <w:szCs w:val="24"/>
            </w:rPr>
            <w:t>Oxford</w:t>
          </w:r>
        </w:smartTag>
        <w:r w:rsidRPr="00CA6167">
          <w:rPr>
            <w:sz w:val="24"/>
            <w:szCs w:val="24"/>
          </w:rPr>
          <w:t xml:space="preserve"> </w:t>
        </w:r>
        <w:smartTag w:uri="urn:schemas-microsoft-com:office:smarttags" w:element="PlaceType">
          <w:r w:rsidRPr="00CA6167">
            <w:rPr>
              <w:sz w:val="24"/>
              <w:szCs w:val="24"/>
            </w:rPr>
            <w:t>Univ.</w:t>
          </w:r>
        </w:smartTag>
      </w:smartTag>
      <w:r w:rsidRPr="00CA6167">
        <w:rPr>
          <w:sz w:val="24"/>
          <w:szCs w:val="24"/>
        </w:rPr>
        <w:t xml:space="preserve"> Press</w:t>
      </w:r>
      <w:r>
        <w:rPr>
          <w:sz w:val="24"/>
          <w:szCs w:val="24"/>
        </w:rPr>
        <w:t xml:space="preserve"> </w:t>
      </w:r>
    </w:p>
    <w:p w:rsidR="00D17A82" w:rsidRPr="00CA6167" w:rsidRDefault="00D17A82" w:rsidP="00D17A82">
      <w:pPr>
        <w:rPr>
          <w:sz w:val="24"/>
          <w:szCs w:val="24"/>
        </w:rPr>
      </w:pPr>
      <w:r w:rsidRPr="00CA6167">
        <w:rPr>
          <w:sz w:val="24"/>
          <w:szCs w:val="24"/>
        </w:rPr>
        <w:t>Crocker, D., 1991</w:t>
      </w:r>
      <w:r>
        <w:rPr>
          <w:sz w:val="24"/>
          <w:szCs w:val="24"/>
        </w:rPr>
        <w:t>,</w:t>
      </w:r>
      <w:r w:rsidRPr="00CA6167">
        <w:rPr>
          <w:sz w:val="24"/>
          <w:szCs w:val="24"/>
        </w:rPr>
        <w:t xml:space="preserve"> </w:t>
      </w:r>
      <w:r>
        <w:rPr>
          <w:sz w:val="24"/>
          <w:szCs w:val="24"/>
        </w:rPr>
        <w:t>“</w:t>
      </w:r>
      <w:r w:rsidRPr="00CA6167">
        <w:rPr>
          <w:sz w:val="24"/>
          <w:szCs w:val="24"/>
        </w:rPr>
        <w:t>Toward Development Ethics</w:t>
      </w:r>
      <w:r>
        <w:rPr>
          <w:sz w:val="24"/>
          <w:szCs w:val="24"/>
        </w:rPr>
        <w:t>”</w:t>
      </w:r>
      <w:r w:rsidRPr="00CA6167">
        <w:rPr>
          <w:sz w:val="24"/>
          <w:szCs w:val="24"/>
        </w:rPr>
        <w:t xml:space="preserve">, </w:t>
      </w:r>
      <w:r w:rsidRPr="00462E85">
        <w:rPr>
          <w:i/>
          <w:iCs/>
          <w:sz w:val="24"/>
          <w:szCs w:val="24"/>
        </w:rPr>
        <w:t>World Development</w:t>
      </w:r>
      <w:r>
        <w:rPr>
          <w:sz w:val="24"/>
          <w:szCs w:val="24"/>
        </w:rPr>
        <w:t xml:space="preserve">, Vol. 19(5), 457-83 </w:t>
      </w:r>
    </w:p>
    <w:p w:rsidR="00D17A82" w:rsidRPr="00CA6167" w:rsidRDefault="00D17A82" w:rsidP="00D17A82">
      <w:pPr>
        <w:rPr>
          <w:sz w:val="24"/>
          <w:szCs w:val="24"/>
        </w:rPr>
      </w:pPr>
      <w:proofErr w:type="spellStart"/>
      <w:r w:rsidRPr="00CA6167">
        <w:rPr>
          <w:sz w:val="24"/>
          <w:szCs w:val="24"/>
        </w:rPr>
        <w:t>Doyal</w:t>
      </w:r>
      <w:proofErr w:type="spellEnd"/>
      <w:r w:rsidRPr="00CA6167">
        <w:rPr>
          <w:sz w:val="24"/>
          <w:szCs w:val="24"/>
        </w:rPr>
        <w:t xml:space="preserve">, L. &amp; Gough, </w:t>
      </w:r>
      <w:smartTag w:uri="urn:schemas-microsoft-com:office:smarttags" w:element="place">
        <w:r w:rsidRPr="00CA6167">
          <w:rPr>
            <w:sz w:val="24"/>
            <w:szCs w:val="24"/>
          </w:rPr>
          <w:t>I.</w:t>
        </w:r>
      </w:smartTag>
      <w:r>
        <w:rPr>
          <w:sz w:val="24"/>
          <w:szCs w:val="24"/>
        </w:rPr>
        <w:t>, 1991,</w:t>
      </w:r>
      <w:r w:rsidRPr="00CA6167">
        <w:rPr>
          <w:sz w:val="24"/>
          <w:szCs w:val="24"/>
        </w:rPr>
        <w:t xml:space="preserve"> </w:t>
      </w:r>
      <w:proofErr w:type="gramStart"/>
      <w:r w:rsidRPr="00462E85">
        <w:rPr>
          <w:i/>
          <w:iCs/>
          <w:sz w:val="24"/>
          <w:szCs w:val="24"/>
        </w:rPr>
        <w:t>A</w:t>
      </w:r>
      <w:proofErr w:type="gramEnd"/>
      <w:r w:rsidRPr="00462E85">
        <w:rPr>
          <w:i/>
          <w:iCs/>
          <w:sz w:val="24"/>
          <w:szCs w:val="24"/>
        </w:rPr>
        <w:t xml:space="preserve"> Theory of Need</w:t>
      </w:r>
      <w:r w:rsidRPr="00CA6167">
        <w:rPr>
          <w:sz w:val="24"/>
          <w:szCs w:val="24"/>
        </w:rPr>
        <w:t>, Macmillan.</w:t>
      </w:r>
    </w:p>
    <w:p w:rsidR="00D17A82" w:rsidRPr="00CA6167" w:rsidRDefault="00D17A82" w:rsidP="00D17A82">
      <w:pPr>
        <w:rPr>
          <w:sz w:val="24"/>
          <w:szCs w:val="24"/>
        </w:rPr>
      </w:pPr>
      <w:r w:rsidRPr="00CA6167">
        <w:rPr>
          <w:sz w:val="24"/>
          <w:szCs w:val="24"/>
        </w:rPr>
        <w:t xml:space="preserve">Nussbaum, M., &amp; </w:t>
      </w:r>
      <w:proofErr w:type="spellStart"/>
      <w:r w:rsidRPr="00CA6167">
        <w:rPr>
          <w:sz w:val="24"/>
          <w:szCs w:val="24"/>
        </w:rPr>
        <w:t>Sen</w:t>
      </w:r>
      <w:proofErr w:type="spellEnd"/>
      <w:r w:rsidRPr="00CA6167">
        <w:rPr>
          <w:sz w:val="24"/>
          <w:szCs w:val="24"/>
        </w:rPr>
        <w:t>, A.</w:t>
      </w:r>
      <w:r>
        <w:rPr>
          <w:sz w:val="24"/>
          <w:szCs w:val="24"/>
        </w:rPr>
        <w:t xml:space="preserve">, </w:t>
      </w:r>
      <w:r w:rsidRPr="00CA6167">
        <w:rPr>
          <w:sz w:val="24"/>
          <w:szCs w:val="24"/>
        </w:rPr>
        <w:t>eds., 1993</w:t>
      </w:r>
      <w:r>
        <w:rPr>
          <w:sz w:val="24"/>
          <w:szCs w:val="24"/>
        </w:rPr>
        <w:t>,</w:t>
      </w:r>
      <w:r w:rsidRPr="00CA6167">
        <w:rPr>
          <w:sz w:val="24"/>
          <w:szCs w:val="24"/>
        </w:rPr>
        <w:t xml:space="preserve"> </w:t>
      </w:r>
      <w:proofErr w:type="gramStart"/>
      <w:r w:rsidRPr="00462E85">
        <w:rPr>
          <w:i/>
          <w:iCs/>
          <w:sz w:val="24"/>
          <w:szCs w:val="24"/>
        </w:rPr>
        <w:t>The</w:t>
      </w:r>
      <w:proofErr w:type="gramEnd"/>
      <w:r w:rsidRPr="00462E85">
        <w:rPr>
          <w:i/>
          <w:iCs/>
          <w:sz w:val="24"/>
          <w:szCs w:val="24"/>
        </w:rPr>
        <w:t xml:space="preserve"> Quality of Life</w:t>
      </w:r>
      <w:r w:rsidRPr="00CA6167">
        <w:rPr>
          <w:sz w:val="24"/>
          <w:szCs w:val="24"/>
        </w:rPr>
        <w:t xml:space="preserve">, Clarendon. </w:t>
      </w:r>
    </w:p>
    <w:p w:rsidR="00D17A82" w:rsidRPr="00CA6167" w:rsidRDefault="00D17A82" w:rsidP="00D17A82">
      <w:pPr>
        <w:rPr>
          <w:sz w:val="24"/>
          <w:szCs w:val="24"/>
        </w:rPr>
      </w:pPr>
      <w:r>
        <w:rPr>
          <w:sz w:val="24"/>
          <w:szCs w:val="24"/>
        </w:rPr>
        <w:t>_________</w:t>
      </w:r>
      <w:r w:rsidRPr="00CA6167">
        <w:rPr>
          <w:sz w:val="24"/>
          <w:szCs w:val="24"/>
        </w:rPr>
        <w:t>, &amp; Glover, J.</w:t>
      </w:r>
      <w:r>
        <w:rPr>
          <w:sz w:val="24"/>
          <w:szCs w:val="24"/>
        </w:rPr>
        <w:t xml:space="preserve">, </w:t>
      </w:r>
      <w:r w:rsidRPr="00CA6167">
        <w:rPr>
          <w:sz w:val="24"/>
          <w:szCs w:val="24"/>
        </w:rPr>
        <w:t>eds., 1995</w:t>
      </w:r>
      <w:r>
        <w:rPr>
          <w:sz w:val="24"/>
          <w:szCs w:val="24"/>
        </w:rPr>
        <w:t>,</w:t>
      </w:r>
      <w:r w:rsidRPr="00CA6167">
        <w:rPr>
          <w:sz w:val="24"/>
          <w:szCs w:val="24"/>
        </w:rPr>
        <w:t xml:space="preserve"> </w:t>
      </w:r>
      <w:r w:rsidRPr="00462E85">
        <w:rPr>
          <w:i/>
          <w:iCs/>
          <w:sz w:val="24"/>
          <w:szCs w:val="24"/>
        </w:rPr>
        <w:t>Women, Culture and Development - A Study of Human Capabilities</w:t>
      </w:r>
      <w:r>
        <w:rPr>
          <w:sz w:val="24"/>
          <w:szCs w:val="24"/>
        </w:rPr>
        <w:t xml:space="preserve">, Clarendon </w:t>
      </w:r>
    </w:p>
    <w:p w:rsidR="00D17A82" w:rsidRPr="00CA6167" w:rsidRDefault="00D17A82" w:rsidP="00D17A82">
      <w:pPr>
        <w:rPr>
          <w:sz w:val="24"/>
          <w:szCs w:val="24"/>
        </w:rPr>
      </w:pPr>
      <w:r w:rsidRPr="00CA6167">
        <w:rPr>
          <w:sz w:val="24"/>
          <w:szCs w:val="24"/>
        </w:rPr>
        <w:t xml:space="preserve">Aiken W. &amp; </w:t>
      </w:r>
      <w:proofErr w:type="spellStart"/>
      <w:r w:rsidRPr="00CA6167">
        <w:rPr>
          <w:sz w:val="24"/>
          <w:szCs w:val="24"/>
        </w:rPr>
        <w:t>LaFollette</w:t>
      </w:r>
      <w:proofErr w:type="spellEnd"/>
      <w:r w:rsidRPr="00CA6167">
        <w:rPr>
          <w:sz w:val="24"/>
          <w:szCs w:val="24"/>
        </w:rPr>
        <w:t xml:space="preserve"> H.</w:t>
      </w:r>
      <w:r>
        <w:rPr>
          <w:sz w:val="24"/>
          <w:szCs w:val="24"/>
        </w:rPr>
        <w:t>,</w:t>
      </w:r>
      <w:r w:rsidRPr="00CA6167">
        <w:rPr>
          <w:sz w:val="24"/>
          <w:szCs w:val="24"/>
        </w:rPr>
        <w:t xml:space="preserve"> eds., 1996, </w:t>
      </w:r>
      <w:r w:rsidRPr="00462E85">
        <w:rPr>
          <w:i/>
          <w:iCs/>
          <w:sz w:val="24"/>
          <w:szCs w:val="24"/>
        </w:rPr>
        <w:t>World Hunger and Morality</w:t>
      </w:r>
      <w:r w:rsidRPr="00CA6167">
        <w:rPr>
          <w:sz w:val="24"/>
          <w:szCs w:val="24"/>
        </w:rPr>
        <w:t>, Prentice Hall</w:t>
      </w:r>
    </w:p>
    <w:p w:rsidR="00D17A82" w:rsidRPr="00CA6167" w:rsidRDefault="00D17A82" w:rsidP="00D17A82">
      <w:pPr>
        <w:rPr>
          <w:sz w:val="24"/>
          <w:szCs w:val="24"/>
        </w:rPr>
      </w:pPr>
      <w:proofErr w:type="spellStart"/>
      <w:r w:rsidRPr="00CA6167">
        <w:rPr>
          <w:sz w:val="24"/>
          <w:szCs w:val="24"/>
        </w:rPr>
        <w:t>Weisband</w:t>
      </w:r>
      <w:proofErr w:type="spellEnd"/>
      <w:r w:rsidRPr="00CA6167">
        <w:rPr>
          <w:sz w:val="24"/>
          <w:szCs w:val="24"/>
        </w:rPr>
        <w:t>, E., ed., 1989</w:t>
      </w:r>
      <w:r>
        <w:rPr>
          <w:sz w:val="24"/>
          <w:szCs w:val="24"/>
        </w:rPr>
        <w:t>,</w:t>
      </w:r>
      <w:r w:rsidRPr="00CA6167">
        <w:rPr>
          <w:sz w:val="24"/>
          <w:szCs w:val="24"/>
        </w:rPr>
        <w:t xml:space="preserve"> </w:t>
      </w:r>
      <w:r w:rsidRPr="00462E85">
        <w:rPr>
          <w:i/>
          <w:iCs/>
          <w:sz w:val="24"/>
          <w:szCs w:val="24"/>
        </w:rPr>
        <w:t xml:space="preserve">Poverty </w:t>
      </w:r>
      <w:proofErr w:type="gramStart"/>
      <w:r w:rsidRPr="00462E85">
        <w:rPr>
          <w:i/>
          <w:iCs/>
          <w:sz w:val="24"/>
          <w:szCs w:val="24"/>
        </w:rPr>
        <w:t>Amidst</w:t>
      </w:r>
      <w:proofErr w:type="gramEnd"/>
      <w:r w:rsidRPr="00462E85">
        <w:rPr>
          <w:i/>
          <w:iCs/>
          <w:sz w:val="24"/>
          <w:szCs w:val="24"/>
        </w:rPr>
        <w:t xml:space="preserve"> Plenty - World Political Economy and Distributive Justice</w:t>
      </w:r>
      <w:r>
        <w:rPr>
          <w:sz w:val="24"/>
          <w:szCs w:val="24"/>
        </w:rPr>
        <w:t>, Westview Press</w:t>
      </w:r>
    </w:p>
    <w:p w:rsidR="00D17A82" w:rsidRDefault="00D17A82" w:rsidP="00D17A82">
      <w:pPr>
        <w:tabs>
          <w:tab w:val="left" w:pos="0"/>
        </w:tabs>
        <w:suppressAutoHyphens/>
        <w:ind w:left="720" w:hanging="720"/>
        <w:jc w:val="both"/>
        <w:rPr>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010"/>
    <w:multiLevelType w:val="hybridMultilevel"/>
    <w:tmpl w:val="265E5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3A789A"/>
    <w:multiLevelType w:val="hybridMultilevel"/>
    <w:tmpl w:val="DB46A2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82"/>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17A82"/>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2011-07-25T20:36:00Z</dcterms:created>
  <dcterms:modified xsi:type="dcterms:W3CDTF">2011-07-25T20:36:00Z</dcterms:modified>
</cp:coreProperties>
</file>