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9D" w:rsidRPr="00752EA1" w:rsidRDefault="00F7179D" w:rsidP="00F7179D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 xml:space="preserve">EHS </w:t>
      </w:r>
      <w:r>
        <w:rPr>
          <w:b/>
          <w:sz w:val="24"/>
          <w:szCs w:val="24"/>
        </w:rPr>
        <w:t>1211</w:t>
      </w:r>
      <w:r w:rsidRPr="00752EA1">
        <w:rPr>
          <w:b/>
          <w:sz w:val="24"/>
          <w:szCs w:val="24"/>
        </w:rPr>
        <w:tab/>
        <w:t>VECTOR AND VERMIN CONTROL (3 CU)</w:t>
      </w:r>
    </w:p>
    <w:p w:rsidR="00F7179D" w:rsidRPr="00752EA1" w:rsidRDefault="00F7179D" w:rsidP="00F7179D">
      <w:pPr>
        <w:rPr>
          <w:b/>
          <w:sz w:val="24"/>
          <w:szCs w:val="24"/>
        </w:rPr>
      </w:pPr>
    </w:p>
    <w:p w:rsidR="00F7179D" w:rsidRPr="00752EA1" w:rsidRDefault="00F7179D" w:rsidP="00F7179D">
      <w:pPr>
        <w:jc w:val="both"/>
        <w:rPr>
          <w:sz w:val="24"/>
          <w:szCs w:val="24"/>
        </w:rPr>
      </w:pPr>
      <w:r w:rsidRPr="00752EA1">
        <w:rPr>
          <w:b/>
          <w:sz w:val="24"/>
          <w:szCs w:val="24"/>
        </w:rPr>
        <w:t xml:space="preserve">Course description: </w:t>
      </w:r>
      <w:r w:rsidRPr="00752EA1">
        <w:rPr>
          <w:sz w:val="24"/>
          <w:szCs w:val="24"/>
        </w:rPr>
        <w:t>The course describes different vectors and vermins of environmental health importance, their life cycles, and methods of disease transmission and measures to control them.</w:t>
      </w:r>
    </w:p>
    <w:p w:rsidR="00F7179D" w:rsidRPr="00752EA1" w:rsidRDefault="00F7179D" w:rsidP="00F7179D">
      <w:pPr>
        <w:rPr>
          <w:b/>
          <w:sz w:val="24"/>
          <w:szCs w:val="24"/>
        </w:rPr>
      </w:pPr>
    </w:p>
    <w:p w:rsidR="00F7179D" w:rsidRPr="00752EA1" w:rsidRDefault="00F7179D" w:rsidP="00F7179D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 xml:space="preserve">Course Objectives </w:t>
      </w:r>
    </w:p>
    <w:p w:rsidR="00F7179D" w:rsidRPr="00752EA1" w:rsidRDefault="00F7179D" w:rsidP="00F7179D">
      <w:pPr>
        <w:jc w:val="both"/>
        <w:rPr>
          <w:sz w:val="24"/>
          <w:szCs w:val="24"/>
        </w:rPr>
      </w:pPr>
      <w:r w:rsidRPr="00752EA1">
        <w:rPr>
          <w:sz w:val="24"/>
          <w:szCs w:val="24"/>
        </w:rPr>
        <w:t>By the end of this course, the student should be able to:</w:t>
      </w:r>
    </w:p>
    <w:p w:rsidR="00F7179D" w:rsidRPr="00752EA1" w:rsidRDefault="00F7179D" w:rsidP="00F7179D">
      <w:pPr>
        <w:numPr>
          <w:ilvl w:val="0"/>
          <w:numId w:val="2"/>
        </w:numPr>
        <w:spacing w:after="200"/>
        <w:ind w:left="720" w:hanging="36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Classify various types of vectors and vermin of environmental health importance. </w:t>
      </w:r>
    </w:p>
    <w:p w:rsidR="00F7179D" w:rsidRPr="00752EA1" w:rsidRDefault="00F7179D" w:rsidP="00F7179D">
      <w:pPr>
        <w:numPr>
          <w:ilvl w:val="0"/>
          <w:numId w:val="2"/>
        </w:numPr>
        <w:spacing w:after="200"/>
        <w:ind w:left="720" w:hanging="36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Describe the characteristics of disease causing vectors.  </w:t>
      </w:r>
    </w:p>
    <w:p w:rsidR="00F7179D" w:rsidRPr="00752EA1" w:rsidRDefault="00F7179D" w:rsidP="00F7179D">
      <w:pPr>
        <w:numPr>
          <w:ilvl w:val="0"/>
          <w:numId w:val="2"/>
        </w:numPr>
        <w:spacing w:after="200"/>
        <w:ind w:left="720" w:hanging="36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Describe the life histories and control measures of the vectors of environmental heath importance. </w:t>
      </w:r>
    </w:p>
    <w:p w:rsidR="00F7179D" w:rsidRPr="00752EA1" w:rsidRDefault="00F7179D" w:rsidP="00F7179D">
      <w:pPr>
        <w:numPr>
          <w:ilvl w:val="0"/>
          <w:numId w:val="2"/>
        </w:numPr>
        <w:spacing w:after="200"/>
        <w:ind w:left="720" w:hanging="360"/>
        <w:jc w:val="both"/>
        <w:rPr>
          <w:b/>
          <w:sz w:val="24"/>
          <w:szCs w:val="24"/>
        </w:rPr>
      </w:pPr>
      <w:r w:rsidRPr="00752EA1">
        <w:rPr>
          <w:sz w:val="24"/>
          <w:szCs w:val="24"/>
        </w:rPr>
        <w:t>Describe the public health importance of various vectors and vermin.</w:t>
      </w:r>
    </w:p>
    <w:p w:rsidR="00F7179D" w:rsidRDefault="00F7179D" w:rsidP="00F7179D">
      <w:pPr>
        <w:numPr>
          <w:ilvl w:val="0"/>
          <w:numId w:val="2"/>
        </w:numPr>
        <w:spacing w:after="200"/>
        <w:ind w:left="720" w:hanging="36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Initiate control measures for vectors and vermin. </w:t>
      </w:r>
    </w:p>
    <w:p w:rsidR="00F7179D" w:rsidRPr="00752EA1" w:rsidRDefault="00F7179D" w:rsidP="00F7179D">
      <w:pPr>
        <w:spacing w:after="200"/>
        <w:jc w:val="both"/>
        <w:rPr>
          <w:sz w:val="24"/>
          <w:szCs w:val="24"/>
        </w:rPr>
      </w:pPr>
    </w:p>
    <w:p w:rsidR="00F7179D" w:rsidRPr="00752EA1" w:rsidRDefault="00F7179D" w:rsidP="00F7179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52EA1">
        <w:rPr>
          <w:b/>
          <w:sz w:val="24"/>
          <w:szCs w:val="24"/>
        </w:rPr>
        <w:t>Detailed Course Outline</w:t>
      </w:r>
    </w:p>
    <w:p w:rsidR="00F7179D" w:rsidRPr="00752EA1" w:rsidRDefault="00F7179D" w:rsidP="00F7179D">
      <w:pPr>
        <w:numPr>
          <w:ilvl w:val="0"/>
          <w:numId w:val="4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Classification of vectors and vermin of environmental health importance</w:t>
      </w:r>
      <w:r w:rsidRPr="00752EA1">
        <w:rPr>
          <w:sz w:val="24"/>
          <w:szCs w:val="24"/>
        </w:rPr>
        <w:tab/>
      </w:r>
    </w:p>
    <w:p w:rsidR="00F7179D" w:rsidRPr="00752EA1" w:rsidRDefault="00F7179D" w:rsidP="00F7179D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 xml:space="preserve">Characteristics, habitats, life history, economic/medical importance of vectors and vermin. 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F7179D" w:rsidRPr="00752EA1" w:rsidRDefault="00F7179D" w:rsidP="00F7179D">
      <w:pPr>
        <w:numPr>
          <w:ilvl w:val="0"/>
          <w:numId w:val="3"/>
        </w:numPr>
        <w:spacing w:after="200"/>
        <w:jc w:val="both"/>
        <w:rPr>
          <w:b/>
          <w:sz w:val="24"/>
          <w:szCs w:val="24"/>
        </w:rPr>
      </w:pPr>
      <w:r w:rsidRPr="00752EA1">
        <w:rPr>
          <w:sz w:val="24"/>
          <w:szCs w:val="24"/>
        </w:rPr>
        <w:t>Medical Entomology: vector and pest biology and control.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F7179D" w:rsidRPr="00752EA1" w:rsidRDefault="00F7179D" w:rsidP="00F7179D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Diseases caused by vectors and vermin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F7179D" w:rsidRPr="00752EA1" w:rsidRDefault="00F7179D" w:rsidP="00F7179D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Control measures of vectors of environmental health importance (Vectors: Mosquitoes, Latrine flies, Tsetse flies, Simulium flies, Fleas, Ticks,-Pests of stored food products, House flies, Blow flies, Snails, Lice, Bed bugs, Cockroaches, Mite, Scorpions).  Control measures to include use of pesticides and other methods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  <w:r w:rsidRPr="00752EA1">
        <w:rPr>
          <w:b/>
          <w:sz w:val="24"/>
          <w:szCs w:val="24"/>
        </w:rPr>
        <w:t xml:space="preserve"> </w:t>
      </w:r>
    </w:p>
    <w:p w:rsidR="00F7179D" w:rsidRPr="00752EA1" w:rsidRDefault="00F7179D" w:rsidP="00F7179D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Control measures of vermin of environmental health importance (Vermin:</w:t>
      </w:r>
      <w:r w:rsidRPr="00752EA1">
        <w:rPr>
          <w:b/>
          <w:sz w:val="24"/>
          <w:szCs w:val="24"/>
        </w:rPr>
        <w:t xml:space="preserve"> </w:t>
      </w:r>
      <w:r w:rsidRPr="00752EA1">
        <w:rPr>
          <w:sz w:val="24"/>
          <w:szCs w:val="24"/>
        </w:rPr>
        <w:t>Rodents, bees, scorpions, bats, ants etc). Use of rodenticide, rodent proofing dusts, Gassing and fumigation, Trapping, Sewer treatment, Rodent proofing of premises</w:t>
      </w:r>
      <w:r w:rsidRPr="00752EA1">
        <w:rPr>
          <w:sz w:val="24"/>
          <w:szCs w:val="24"/>
        </w:rPr>
        <w:tab/>
        <w:t xml:space="preserve"> </w:t>
      </w:r>
    </w:p>
    <w:p w:rsidR="00F7179D" w:rsidRPr="00752EA1" w:rsidRDefault="00F7179D" w:rsidP="00F7179D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Surveying for vermin infestation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F7179D" w:rsidRPr="00752EA1" w:rsidRDefault="00F7179D" w:rsidP="00F7179D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Vector-borne diseases (e.g. Malaria)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</w:p>
    <w:p w:rsidR="00F7179D" w:rsidRPr="00752EA1" w:rsidRDefault="00F7179D" w:rsidP="00F7179D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Practical/Laboratory work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  <w:t xml:space="preserve"> </w:t>
      </w:r>
    </w:p>
    <w:p w:rsidR="00F7179D" w:rsidRPr="00752EA1" w:rsidRDefault="00F7179D" w:rsidP="00F7179D">
      <w:pPr>
        <w:pStyle w:val="Heading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52EA1">
        <w:rPr>
          <w:rFonts w:ascii="Times New Roman" w:hAnsi="Times New Roman"/>
          <w:sz w:val="24"/>
          <w:szCs w:val="24"/>
        </w:rPr>
        <w:t>Mode of delivery:</w:t>
      </w:r>
      <w:r w:rsidRPr="00752EA1">
        <w:rPr>
          <w:rFonts w:ascii="Times New Roman" w:hAnsi="Times New Roman"/>
          <w:sz w:val="24"/>
          <w:szCs w:val="24"/>
        </w:rPr>
        <w:tab/>
      </w:r>
    </w:p>
    <w:p w:rsidR="00F7179D" w:rsidRPr="00752EA1" w:rsidRDefault="00F7179D" w:rsidP="00F7179D">
      <w:pPr>
        <w:numPr>
          <w:ilvl w:val="0"/>
          <w:numId w:val="1"/>
        </w:numPr>
        <w:spacing w:after="200"/>
        <w:jc w:val="both"/>
        <w:rPr>
          <w:sz w:val="24"/>
          <w:szCs w:val="24"/>
          <w:lang w:val="en-US"/>
        </w:rPr>
      </w:pPr>
      <w:r w:rsidRPr="00752EA1">
        <w:rPr>
          <w:sz w:val="24"/>
          <w:szCs w:val="24"/>
          <w:lang w:val="en-US"/>
        </w:rPr>
        <w:t>Lectures, tutorials, seminars, laboratory and other practical</w:t>
      </w:r>
      <w:r w:rsidRPr="00752EA1">
        <w:rPr>
          <w:sz w:val="24"/>
          <w:szCs w:val="24"/>
          <w:lang w:val="en-US"/>
        </w:rPr>
        <w:tab/>
        <w:t>work.</w:t>
      </w:r>
    </w:p>
    <w:p w:rsidR="00F7179D" w:rsidRPr="00752EA1" w:rsidRDefault="00F7179D" w:rsidP="00F7179D">
      <w:pPr>
        <w:ind w:right="672"/>
        <w:jc w:val="both"/>
        <w:rPr>
          <w:b/>
          <w:sz w:val="24"/>
          <w:szCs w:val="24"/>
        </w:rPr>
      </w:pPr>
    </w:p>
    <w:p w:rsidR="00F7179D" w:rsidRPr="00752EA1" w:rsidRDefault="00F7179D" w:rsidP="00F7179D">
      <w:pPr>
        <w:ind w:right="672"/>
        <w:jc w:val="both"/>
        <w:rPr>
          <w:sz w:val="24"/>
          <w:szCs w:val="24"/>
        </w:rPr>
      </w:pPr>
      <w:r w:rsidRPr="00752EA1">
        <w:rPr>
          <w:b/>
          <w:sz w:val="24"/>
          <w:szCs w:val="24"/>
        </w:rPr>
        <w:t>Mode of Assessment</w:t>
      </w:r>
    </w:p>
    <w:p w:rsidR="00F7179D" w:rsidRPr="00752EA1" w:rsidRDefault="00F7179D" w:rsidP="00F7179D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lastRenderedPageBreak/>
        <w:t>- Continuous assessment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>(40%)</w:t>
      </w:r>
      <w:r w:rsidRPr="00752EA1">
        <w:rPr>
          <w:sz w:val="24"/>
          <w:szCs w:val="24"/>
        </w:rPr>
        <w:t>.</w:t>
      </w:r>
    </w:p>
    <w:p w:rsidR="00F7179D" w:rsidRPr="00752EA1" w:rsidRDefault="00F7179D" w:rsidP="00F7179D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- End of semester exam: MCQ’s, short answer and long assay questions</w:t>
      </w:r>
      <w:r w:rsidRPr="00752EA1">
        <w:rPr>
          <w:b/>
          <w:sz w:val="24"/>
          <w:szCs w:val="24"/>
        </w:rPr>
        <w:tab/>
      </w:r>
      <w:r w:rsidRPr="00752EA1">
        <w:rPr>
          <w:b/>
          <w:sz w:val="24"/>
          <w:szCs w:val="24"/>
        </w:rPr>
        <w:tab/>
        <w:t>(60%)</w:t>
      </w:r>
      <w:r w:rsidRPr="00752EA1">
        <w:rPr>
          <w:sz w:val="24"/>
          <w:szCs w:val="24"/>
        </w:rPr>
        <w:t>.</w:t>
      </w:r>
    </w:p>
    <w:p w:rsidR="00F7179D" w:rsidRPr="00752EA1" w:rsidRDefault="00F7179D" w:rsidP="00F7179D">
      <w:pPr>
        <w:rPr>
          <w:b/>
          <w:bCs/>
          <w:sz w:val="24"/>
          <w:szCs w:val="24"/>
        </w:rPr>
      </w:pPr>
    </w:p>
    <w:p w:rsidR="00F7179D" w:rsidRPr="00752EA1" w:rsidRDefault="00F7179D" w:rsidP="00F7179D">
      <w:pPr>
        <w:rPr>
          <w:b/>
          <w:bCs/>
          <w:sz w:val="24"/>
          <w:szCs w:val="24"/>
          <w:lang w:val="en-US"/>
        </w:rPr>
      </w:pPr>
      <w:r w:rsidRPr="00752EA1">
        <w:rPr>
          <w:b/>
          <w:bCs/>
          <w:sz w:val="24"/>
          <w:szCs w:val="24"/>
          <w:lang w:val="en-US"/>
        </w:rPr>
        <w:t xml:space="preserve">Suggested </w:t>
      </w:r>
      <w:smartTag w:uri="urn:schemas-microsoft-com:office:smarttags" w:element="place">
        <w:smartTag w:uri="urn:schemas-microsoft-com:office:smarttags" w:element="City">
          <w:r w:rsidRPr="00752EA1">
            <w:rPr>
              <w:b/>
              <w:bCs/>
              <w:sz w:val="24"/>
              <w:szCs w:val="24"/>
              <w:lang w:val="en-US"/>
            </w:rPr>
            <w:t>Reading</w:t>
          </w:r>
        </w:smartTag>
      </w:smartTag>
      <w:r w:rsidRPr="00752EA1">
        <w:rPr>
          <w:b/>
          <w:bCs/>
          <w:sz w:val="24"/>
          <w:szCs w:val="24"/>
          <w:lang w:val="en-US"/>
        </w:rPr>
        <w:t xml:space="preserve"> List</w:t>
      </w:r>
    </w:p>
    <w:p w:rsidR="00F7179D" w:rsidRPr="00752EA1" w:rsidRDefault="00F7179D" w:rsidP="00F7179D">
      <w:pPr>
        <w:rPr>
          <w:b/>
          <w:bCs/>
          <w:sz w:val="24"/>
          <w:szCs w:val="24"/>
          <w:lang w:val="en-US"/>
        </w:rPr>
      </w:pPr>
      <w:r w:rsidRPr="00752EA1">
        <w:rPr>
          <w:sz w:val="24"/>
          <w:szCs w:val="24"/>
        </w:rPr>
        <w:t>1. Lecture handouts and additional materials on reserve at the MUSPH Resource Centre.</w:t>
      </w:r>
    </w:p>
    <w:p w:rsidR="00F7179D" w:rsidRPr="00752EA1" w:rsidRDefault="00F7179D" w:rsidP="00F7179D">
      <w:pPr>
        <w:numPr>
          <w:ilvl w:val="2"/>
          <w:numId w:val="0"/>
        </w:numPr>
        <w:tabs>
          <w:tab w:val="num" w:pos="2520"/>
        </w:tabs>
        <w:rPr>
          <w:sz w:val="24"/>
          <w:szCs w:val="24"/>
        </w:rPr>
      </w:pPr>
      <w:r w:rsidRPr="00752EA1">
        <w:rPr>
          <w:sz w:val="24"/>
          <w:szCs w:val="24"/>
        </w:rPr>
        <w:t>2. Nadakavukavien. A; Man and Environment- A Health Perspective 3</w:t>
      </w:r>
      <w:r w:rsidRPr="00752EA1">
        <w:rPr>
          <w:sz w:val="24"/>
          <w:szCs w:val="24"/>
          <w:vertAlign w:val="superscript"/>
        </w:rPr>
        <w:t>rd</w:t>
      </w:r>
      <w:r w:rsidRPr="00752EA1">
        <w:rPr>
          <w:sz w:val="24"/>
          <w:szCs w:val="24"/>
        </w:rPr>
        <w:t xml:space="preserve"> Edition</w:t>
      </w:r>
    </w:p>
    <w:p w:rsidR="00F7179D" w:rsidRPr="00752EA1" w:rsidRDefault="00F7179D" w:rsidP="00F7179D">
      <w:pPr>
        <w:numPr>
          <w:ilvl w:val="2"/>
          <w:numId w:val="0"/>
        </w:numPr>
        <w:tabs>
          <w:tab w:val="num" w:pos="2520"/>
        </w:tabs>
        <w:rPr>
          <w:sz w:val="24"/>
          <w:szCs w:val="24"/>
        </w:rPr>
      </w:pPr>
      <w:r w:rsidRPr="00752EA1">
        <w:rPr>
          <w:sz w:val="24"/>
          <w:szCs w:val="24"/>
          <w:lang w:val="fr-FR"/>
        </w:rPr>
        <w:t xml:space="preserve">Jackson H.H &amp; Moris G. P. et al. </w:t>
      </w:r>
      <w:proofErr w:type="gramStart"/>
      <w:r w:rsidRPr="00752EA1">
        <w:rPr>
          <w:sz w:val="24"/>
          <w:szCs w:val="24"/>
        </w:rPr>
        <w:t xml:space="preserve">Environmental Health; Reference book; Butterworths, </w:t>
      </w:r>
      <w:smartTag w:uri="urn:schemas-microsoft-com:office:smarttags" w:element="place">
        <w:smartTag w:uri="urn:schemas-microsoft-com:office:smarttags" w:element="City">
          <w:r w:rsidRPr="00752EA1">
            <w:rPr>
              <w:sz w:val="24"/>
              <w:szCs w:val="24"/>
            </w:rPr>
            <w:t>London</w:t>
          </w:r>
        </w:smartTag>
      </w:smartTag>
      <w:r w:rsidRPr="00752EA1">
        <w:rPr>
          <w:sz w:val="24"/>
          <w:szCs w:val="24"/>
        </w:rPr>
        <w:t>.</w:t>
      </w:r>
      <w:proofErr w:type="gramEnd"/>
      <w:r w:rsidRPr="00752EA1">
        <w:rPr>
          <w:sz w:val="24"/>
          <w:szCs w:val="24"/>
        </w:rPr>
        <w:t xml:space="preserve"> 1989</w:t>
      </w:r>
    </w:p>
    <w:p w:rsidR="00F7179D" w:rsidRPr="00752EA1" w:rsidRDefault="00F7179D" w:rsidP="00F7179D">
      <w:pPr>
        <w:numPr>
          <w:ilvl w:val="2"/>
          <w:numId w:val="0"/>
        </w:numPr>
        <w:tabs>
          <w:tab w:val="num" w:pos="2520"/>
        </w:tabs>
        <w:rPr>
          <w:sz w:val="24"/>
          <w:szCs w:val="24"/>
        </w:rPr>
      </w:pPr>
      <w:r w:rsidRPr="00752EA1">
        <w:rPr>
          <w:sz w:val="24"/>
          <w:szCs w:val="24"/>
        </w:rPr>
        <w:t>3. Sandy Caircross &amp; Feachem Richard G; Environmental health- an introductory text; John Wiley &amp; sons, N.Y., 1982</w:t>
      </w:r>
    </w:p>
    <w:p w:rsidR="00F7179D" w:rsidRPr="00752EA1" w:rsidRDefault="00F7179D" w:rsidP="00F7179D">
      <w:pPr>
        <w:numPr>
          <w:ilvl w:val="2"/>
          <w:numId w:val="0"/>
        </w:numPr>
        <w:tabs>
          <w:tab w:val="num" w:pos="2520"/>
        </w:tabs>
        <w:rPr>
          <w:sz w:val="24"/>
          <w:szCs w:val="24"/>
        </w:rPr>
      </w:pPr>
      <w:r w:rsidRPr="00752EA1">
        <w:rPr>
          <w:sz w:val="24"/>
          <w:szCs w:val="24"/>
        </w:rPr>
        <w:t xml:space="preserve">4. Sandy Cairncross and Feachem Richard G; </w:t>
      </w:r>
      <w:r w:rsidRPr="00752EA1">
        <w:rPr>
          <w:i/>
          <w:sz w:val="24"/>
          <w:szCs w:val="24"/>
        </w:rPr>
        <w:t xml:space="preserve">Environmental Health Engineering in the Tropics </w:t>
      </w:r>
      <w:r w:rsidRPr="00752EA1">
        <w:rPr>
          <w:sz w:val="24"/>
          <w:szCs w:val="24"/>
        </w:rPr>
        <w:t>John Wiley &amp; sons, N.Y., 2002</w:t>
      </w:r>
    </w:p>
    <w:p w:rsidR="00F7179D" w:rsidRPr="00752EA1" w:rsidRDefault="00F7179D" w:rsidP="00F7179D">
      <w:pPr>
        <w:numPr>
          <w:ilvl w:val="2"/>
          <w:numId w:val="0"/>
        </w:numPr>
        <w:tabs>
          <w:tab w:val="num" w:pos="2520"/>
        </w:tabs>
        <w:rPr>
          <w:b/>
          <w:bCs/>
          <w:sz w:val="24"/>
          <w:szCs w:val="24"/>
          <w:lang w:val="en-US"/>
        </w:rPr>
      </w:pPr>
      <w:r w:rsidRPr="00752EA1">
        <w:rPr>
          <w:sz w:val="24"/>
          <w:szCs w:val="24"/>
        </w:rPr>
        <w:t>5. Salvato Joseph, Environmental Engineering &amp; Sanitation 4</w:t>
      </w:r>
      <w:r w:rsidRPr="00752EA1">
        <w:rPr>
          <w:sz w:val="24"/>
          <w:szCs w:val="24"/>
          <w:vertAlign w:val="superscript"/>
        </w:rPr>
        <w:t>th</w:t>
      </w:r>
      <w:r w:rsidRPr="00752EA1">
        <w:rPr>
          <w:sz w:val="24"/>
          <w:szCs w:val="24"/>
        </w:rPr>
        <w:t xml:space="preserve"> edition; John Wiley &amp; sons 1992.</w:t>
      </w:r>
    </w:p>
    <w:p w:rsidR="00F7179D" w:rsidRPr="00752EA1" w:rsidRDefault="00F7179D" w:rsidP="00F7179D">
      <w:pPr>
        <w:numPr>
          <w:ilvl w:val="2"/>
          <w:numId w:val="0"/>
        </w:numPr>
        <w:tabs>
          <w:tab w:val="num" w:pos="2520"/>
        </w:tabs>
        <w:rPr>
          <w:sz w:val="24"/>
          <w:szCs w:val="24"/>
        </w:rPr>
      </w:pPr>
      <w:r w:rsidRPr="00752EA1">
        <w:rPr>
          <w:sz w:val="24"/>
          <w:szCs w:val="24"/>
        </w:rPr>
        <w:t xml:space="preserve">6. Salvato Joseph, Nemerow N. L. and Argady, F. J., </w:t>
      </w:r>
      <w:r w:rsidRPr="00752EA1">
        <w:rPr>
          <w:i/>
          <w:sz w:val="24"/>
          <w:szCs w:val="24"/>
        </w:rPr>
        <w:t>Environmental Engineering &amp; Sanitation</w:t>
      </w:r>
      <w:r w:rsidRPr="00752EA1">
        <w:rPr>
          <w:sz w:val="24"/>
          <w:szCs w:val="24"/>
        </w:rPr>
        <w:t xml:space="preserve"> 5</w:t>
      </w:r>
      <w:r w:rsidRPr="00752EA1">
        <w:rPr>
          <w:sz w:val="24"/>
          <w:szCs w:val="24"/>
          <w:vertAlign w:val="superscript"/>
        </w:rPr>
        <w:t>th</w:t>
      </w:r>
      <w:r w:rsidRPr="00752EA1">
        <w:rPr>
          <w:sz w:val="24"/>
          <w:szCs w:val="24"/>
        </w:rPr>
        <w:t xml:space="preserve"> Ed; John Wiley &amp; sons, 2003.</w:t>
      </w:r>
    </w:p>
    <w:p w:rsidR="003B545E" w:rsidRDefault="00F7179D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D20"/>
    <w:multiLevelType w:val="hybridMultilevel"/>
    <w:tmpl w:val="3522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E2497"/>
    <w:multiLevelType w:val="hybridMultilevel"/>
    <w:tmpl w:val="373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F1BD1"/>
    <w:multiLevelType w:val="hybridMultilevel"/>
    <w:tmpl w:val="98F6A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913E9"/>
    <w:multiLevelType w:val="hybridMultilevel"/>
    <w:tmpl w:val="E0C6B5CA"/>
    <w:lvl w:ilvl="0" w:tplc="CFBE24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9D"/>
    <w:rsid w:val="00050608"/>
    <w:rsid w:val="001668D8"/>
    <w:rsid w:val="001C3396"/>
    <w:rsid w:val="001F160E"/>
    <w:rsid w:val="00745640"/>
    <w:rsid w:val="008F7FC7"/>
    <w:rsid w:val="00BF0D71"/>
    <w:rsid w:val="00F7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9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179D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79D"/>
    <w:rPr>
      <w:rFonts w:ascii="Arial" w:eastAsia="Times New Roman" w:hAnsi="Arial" w:cs="Times New Roman"/>
      <w:b/>
      <w:kern w:val="2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9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179D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79D"/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2011-07-13T21:27:00Z</dcterms:created>
  <dcterms:modified xsi:type="dcterms:W3CDTF">2011-07-13T21:27:00Z</dcterms:modified>
</cp:coreProperties>
</file>