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EF" w:rsidRPr="00BA5F92" w:rsidRDefault="00481AEF" w:rsidP="00481AEF">
      <w:pPr>
        <w:rPr>
          <w:rFonts w:ascii="Arial" w:hAnsi="Arial" w:cs="Arial"/>
          <w:b/>
        </w:rPr>
      </w:pPr>
      <w:r>
        <w:rPr>
          <w:rFonts w:ascii="Arial" w:hAnsi="Arial" w:cs="Arial"/>
          <w:b/>
        </w:rPr>
        <w:t>COURSE CODE:</w:t>
      </w:r>
      <w:r>
        <w:rPr>
          <w:rFonts w:ascii="Arial" w:hAnsi="Arial" w:cs="Arial"/>
          <w:b/>
        </w:rPr>
        <w:tab/>
      </w:r>
      <w:r w:rsidRPr="00BA5F92">
        <w:rPr>
          <w:rFonts w:ascii="Arial" w:hAnsi="Arial" w:cs="Arial"/>
          <w:b/>
        </w:rPr>
        <w:t xml:space="preserve">IFA 3206 </w:t>
      </w:r>
    </w:p>
    <w:p w:rsidR="00481AEF" w:rsidRDefault="00481AEF" w:rsidP="00481AEF">
      <w:pPr>
        <w:rPr>
          <w:rFonts w:ascii="Arial" w:hAnsi="Arial" w:cs="Arial"/>
          <w:b/>
        </w:rPr>
      </w:pPr>
      <w:r>
        <w:rPr>
          <w:rFonts w:ascii="Arial" w:hAnsi="Arial" w:cs="Arial"/>
          <w:b/>
        </w:rPr>
        <w:t>COUSE NAME:</w:t>
      </w:r>
      <w:r>
        <w:rPr>
          <w:rFonts w:ascii="Arial" w:hAnsi="Arial" w:cs="Arial"/>
          <w:b/>
        </w:rPr>
        <w:tab/>
        <w:t>ILLUSTRATION IV</w:t>
      </w:r>
    </w:p>
    <w:p w:rsidR="00481AEF" w:rsidRDefault="00481AEF" w:rsidP="00481AEF">
      <w:pPr>
        <w:rPr>
          <w:rFonts w:ascii="Arial" w:hAnsi="Arial" w:cs="Arial"/>
          <w:b/>
        </w:rPr>
      </w:pPr>
      <w:r>
        <w:rPr>
          <w:rFonts w:ascii="Arial" w:hAnsi="Arial" w:cs="Arial"/>
          <w:b/>
        </w:rPr>
        <w:t>Course Description</w:t>
      </w:r>
    </w:p>
    <w:p w:rsidR="00481AEF" w:rsidRPr="00B520A9" w:rsidRDefault="00481AEF" w:rsidP="00481AEF">
      <w:pPr>
        <w:tabs>
          <w:tab w:val="left" w:pos="180"/>
        </w:tabs>
        <w:rPr>
          <w:rFonts w:ascii="Arial" w:hAnsi="Arial" w:cs="Arial"/>
        </w:rPr>
      </w:pPr>
      <w:r w:rsidRPr="0021305C">
        <w:rPr>
          <w:rFonts w:ascii="Arial" w:hAnsi="Arial" w:cs="Arial"/>
        </w:rPr>
        <w:t>This course introduces students to drawing for illustration; advanced computer aided Illustration and dummy production for illustration reproduction. It also sets project in research for creative thinking and creative skills necessary for developing students’ skills in general design and critical visual thinking. It employs story boards, colouring of images, utilization of computer techniques of 2D animation, live tests</w:t>
      </w:r>
      <w:r>
        <w:rPr>
          <w:rFonts w:ascii="Arial" w:hAnsi="Arial" w:cs="Arial"/>
        </w:rPr>
        <w:t xml:space="preserve"> of character movement, timing.</w:t>
      </w:r>
    </w:p>
    <w:p w:rsidR="00481AEF" w:rsidRPr="00BA5F92" w:rsidRDefault="00481AEF" w:rsidP="00481AEF">
      <w:pPr>
        <w:rPr>
          <w:rFonts w:ascii="Arial" w:hAnsi="Arial" w:cs="Arial"/>
          <w:b/>
        </w:rPr>
        <w:sectPr w:rsidR="00481AEF" w:rsidRPr="00BA5F92" w:rsidSect="00481AEF">
          <w:pgSz w:w="12240" w:h="15840"/>
          <w:pgMar w:top="1440" w:right="1620" w:bottom="1440" w:left="1170" w:header="720" w:footer="720" w:gutter="0"/>
          <w:cols w:space="720"/>
          <w:docGrid w:linePitch="360"/>
        </w:sectPr>
      </w:pPr>
    </w:p>
    <w:p w:rsidR="00481AEF" w:rsidRDefault="00481AEF" w:rsidP="00481AEF">
      <w:pPr>
        <w:spacing w:after="0"/>
        <w:rPr>
          <w:rFonts w:ascii="Arial" w:hAnsi="Arial" w:cs="Arial"/>
          <w:b/>
        </w:rPr>
      </w:pPr>
    </w:p>
    <w:p w:rsidR="00481AEF" w:rsidRPr="00BA5F92" w:rsidRDefault="00481AEF" w:rsidP="00481AEF">
      <w:pPr>
        <w:spacing w:after="0"/>
        <w:rPr>
          <w:rFonts w:ascii="Arial" w:hAnsi="Arial" w:cs="Arial"/>
        </w:rPr>
      </w:pPr>
      <w:r w:rsidRPr="00BA5F92">
        <w:rPr>
          <w:rFonts w:ascii="Arial" w:hAnsi="Arial" w:cs="Arial"/>
          <w:b/>
        </w:rPr>
        <w:t>General Aims of the Course:</w:t>
      </w:r>
    </w:p>
    <w:p w:rsidR="00481AEF" w:rsidRPr="00BA5F92" w:rsidRDefault="00481AEF" w:rsidP="00481AEF">
      <w:pPr>
        <w:numPr>
          <w:ilvl w:val="0"/>
          <w:numId w:val="1"/>
        </w:numPr>
        <w:tabs>
          <w:tab w:val="clear" w:pos="720"/>
          <w:tab w:val="num" w:pos="360"/>
        </w:tabs>
        <w:spacing w:before="240" w:after="0"/>
        <w:ind w:left="360"/>
        <w:rPr>
          <w:rFonts w:ascii="Arial" w:hAnsi="Arial" w:cs="Arial"/>
        </w:rPr>
      </w:pPr>
      <w:r w:rsidRPr="00BA5F92">
        <w:rPr>
          <w:rFonts w:ascii="Arial" w:hAnsi="Arial" w:cs="Arial"/>
        </w:rPr>
        <w:t xml:space="preserve">To provide choices that encourage students to explore with contemporary illustration techniques </w:t>
      </w:r>
    </w:p>
    <w:p w:rsidR="00481AEF" w:rsidRPr="00BA5F92" w:rsidRDefault="00481AEF" w:rsidP="00481AEF">
      <w:pPr>
        <w:numPr>
          <w:ilvl w:val="0"/>
          <w:numId w:val="1"/>
        </w:numPr>
        <w:tabs>
          <w:tab w:val="clear" w:pos="720"/>
          <w:tab w:val="num" w:pos="360"/>
        </w:tabs>
        <w:spacing w:after="0"/>
        <w:ind w:left="360"/>
        <w:rPr>
          <w:rFonts w:ascii="Arial" w:hAnsi="Arial" w:cs="Arial"/>
        </w:rPr>
      </w:pPr>
      <w:r w:rsidRPr="00BA5F92">
        <w:rPr>
          <w:rFonts w:ascii="Arial" w:hAnsi="Arial" w:cs="Arial"/>
        </w:rPr>
        <w:t>To strengthen practical drawing and image forming skill in illustration.</w:t>
      </w:r>
    </w:p>
    <w:p w:rsidR="00481AEF" w:rsidRPr="00BA5F92" w:rsidRDefault="00481AEF" w:rsidP="00481AEF">
      <w:pPr>
        <w:numPr>
          <w:ilvl w:val="0"/>
          <w:numId w:val="1"/>
        </w:numPr>
        <w:tabs>
          <w:tab w:val="clear" w:pos="720"/>
          <w:tab w:val="num" w:pos="360"/>
        </w:tabs>
        <w:spacing w:after="0"/>
        <w:ind w:left="360"/>
        <w:rPr>
          <w:rFonts w:ascii="Arial" w:hAnsi="Arial" w:cs="Arial"/>
        </w:rPr>
      </w:pPr>
      <w:r w:rsidRPr="00BA5F92">
        <w:rPr>
          <w:rFonts w:ascii="Arial" w:hAnsi="Arial" w:cs="Arial"/>
        </w:rPr>
        <w:t xml:space="preserve">To guide students develop and apply IT skills to manipulate images </w:t>
      </w:r>
    </w:p>
    <w:p w:rsidR="00481AEF" w:rsidRPr="00BA5F92" w:rsidRDefault="00481AEF" w:rsidP="00481AEF">
      <w:pPr>
        <w:numPr>
          <w:ilvl w:val="0"/>
          <w:numId w:val="1"/>
        </w:numPr>
        <w:tabs>
          <w:tab w:val="clear" w:pos="720"/>
          <w:tab w:val="num" w:pos="360"/>
        </w:tabs>
        <w:spacing w:after="0"/>
        <w:ind w:left="360"/>
        <w:rPr>
          <w:rFonts w:ascii="Arial" w:hAnsi="Arial" w:cs="Arial"/>
        </w:rPr>
      </w:pPr>
      <w:r w:rsidRPr="00BA5F92">
        <w:rPr>
          <w:rFonts w:ascii="Arial" w:hAnsi="Arial" w:cs="Arial"/>
        </w:rPr>
        <w:t>To develop a personal and independent understanding and skill, necessary for professional practice in illustration through portfolio development and commercial practice.</w:t>
      </w:r>
    </w:p>
    <w:p w:rsidR="00481AEF" w:rsidRPr="00907E70" w:rsidRDefault="00481AEF" w:rsidP="00481AEF">
      <w:pPr>
        <w:spacing w:before="240"/>
        <w:rPr>
          <w:rFonts w:ascii="Arial" w:hAnsi="Arial" w:cs="Arial"/>
        </w:rPr>
        <w:sectPr w:rsidR="00481AEF" w:rsidRPr="00907E70" w:rsidSect="00907E70">
          <w:type w:val="continuous"/>
          <w:pgSz w:w="12240" w:h="15840"/>
          <w:pgMar w:top="1170" w:right="1710" w:bottom="720" w:left="1170" w:header="720" w:footer="720" w:gutter="0"/>
          <w:cols w:space="720"/>
          <w:docGrid w:linePitch="360"/>
        </w:sectPr>
      </w:pPr>
      <w:r w:rsidRPr="00BA5F92">
        <w:rPr>
          <w:rFonts w:ascii="Arial" w:hAnsi="Arial" w:cs="Arial"/>
          <w:b/>
        </w:rPr>
        <w:t>Course Outline</w:t>
      </w:r>
    </w:p>
    <w:p w:rsidR="00481AEF" w:rsidRPr="00BA5F92" w:rsidRDefault="00481AEF" w:rsidP="00481AEF">
      <w:pPr>
        <w:tabs>
          <w:tab w:val="left" w:pos="5220"/>
        </w:tabs>
        <w:rPr>
          <w:rFonts w:ascii="Arial" w:hAnsi="Arial" w:cs="Arial"/>
          <w:b/>
        </w:rPr>
      </w:pPr>
      <w:r>
        <w:rPr>
          <w:rFonts w:ascii="Arial" w:hAnsi="Arial" w:cs="Arial"/>
          <w:b/>
        </w:rPr>
        <w:lastRenderedPageBreak/>
        <w:t xml:space="preserve">Week 1-4: </w:t>
      </w:r>
      <w:r w:rsidRPr="00BA5F92">
        <w:rPr>
          <w:rFonts w:ascii="Arial" w:hAnsi="Arial" w:cs="Arial"/>
          <w:b/>
        </w:rPr>
        <w:t>Drawing for Illustration</w:t>
      </w:r>
    </w:p>
    <w:p w:rsidR="00481AEF" w:rsidRPr="00BA5F92" w:rsidRDefault="00481AEF" w:rsidP="00481AEF">
      <w:pPr>
        <w:numPr>
          <w:ilvl w:val="0"/>
          <w:numId w:val="3"/>
        </w:numPr>
        <w:tabs>
          <w:tab w:val="left" w:pos="5220"/>
        </w:tabs>
        <w:spacing w:before="240" w:after="0"/>
        <w:rPr>
          <w:rFonts w:ascii="Arial" w:hAnsi="Arial" w:cs="Arial"/>
        </w:rPr>
      </w:pPr>
      <w:r w:rsidRPr="00BA5F92">
        <w:rPr>
          <w:rFonts w:ascii="Arial" w:hAnsi="Arial" w:cs="Arial"/>
        </w:rPr>
        <w:t xml:space="preserve">Generating drawing for illustration </w:t>
      </w:r>
      <w:r w:rsidRPr="00BA5F92">
        <w:rPr>
          <w:rFonts w:ascii="Arial" w:hAnsi="Arial" w:cs="Arial"/>
          <w:color w:val="000000"/>
        </w:rPr>
        <w:t xml:space="preserve">as a means of enquiry, recording, observing and expression </w:t>
      </w:r>
    </w:p>
    <w:p w:rsidR="00481AEF" w:rsidRPr="00BA5F92" w:rsidRDefault="00481AEF" w:rsidP="00481AEF">
      <w:pPr>
        <w:numPr>
          <w:ilvl w:val="0"/>
          <w:numId w:val="3"/>
        </w:numPr>
        <w:tabs>
          <w:tab w:val="left" w:pos="5220"/>
        </w:tabs>
        <w:spacing w:after="0"/>
        <w:rPr>
          <w:rFonts w:ascii="Arial" w:hAnsi="Arial" w:cs="Arial"/>
        </w:rPr>
      </w:pPr>
      <w:r w:rsidRPr="00BA5F92">
        <w:rPr>
          <w:rFonts w:ascii="Arial" w:hAnsi="Arial" w:cs="Arial"/>
          <w:color w:val="000000"/>
        </w:rPr>
        <w:t xml:space="preserve"> developing preliminary studies, working drawings, visual research and reference </w:t>
      </w:r>
    </w:p>
    <w:p w:rsidR="00481AEF" w:rsidRPr="00BA5F92" w:rsidRDefault="00481AEF" w:rsidP="00481AEF">
      <w:pPr>
        <w:numPr>
          <w:ilvl w:val="0"/>
          <w:numId w:val="3"/>
        </w:numPr>
        <w:tabs>
          <w:tab w:val="left" w:pos="5220"/>
        </w:tabs>
        <w:spacing w:after="0"/>
        <w:rPr>
          <w:rFonts w:ascii="Arial" w:hAnsi="Arial" w:cs="Arial"/>
        </w:rPr>
      </w:pPr>
      <w:r w:rsidRPr="00BA5F92">
        <w:rPr>
          <w:rFonts w:ascii="Arial" w:hAnsi="Arial" w:cs="Arial"/>
        </w:rPr>
        <w:t>Demonstrating and experimenting with process of techniques and application.</w:t>
      </w:r>
    </w:p>
    <w:p w:rsidR="00481AEF" w:rsidRPr="00BA5F92" w:rsidRDefault="00481AEF" w:rsidP="00481AEF">
      <w:pPr>
        <w:numPr>
          <w:ilvl w:val="0"/>
          <w:numId w:val="3"/>
        </w:numPr>
        <w:tabs>
          <w:tab w:val="left" w:pos="5220"/>
        </w:tabs>
        <w:spacing w:after="0"/>
        <w:rPr>
          <w:rFonts w:ascii="Arial" w:hAnsi="Arial" w:cs="Arial"/>
          <w:i/>
        </w:rPr>
      </w:pPr>
      <w:r w:rsidRPr="00BA5F92">
        <w:rPr>
          <w:rFonts w:ascii="Arial" w:hAnsi="Arial" w:cs="Arial"/>
        </w:rPr>
        <w:t>Demonstration of problem identification skills</w:t>
      </w:r>
    </w:p>
    <w:p w:rsidR="00481AEF" w:rsidRPr="00BA5F92" w:rsidRDefault="00481AEF" w:rsidP="00481AEF">
      <w:pPr>
        <w:tabs>
          <w:tab w:val="left" w:pos="5220"/>
        </w:tabs>
        <w:ind w:left="72"/>
        <w:rPr>
          <w:rFonts w:ascii="Arial" w:hAnsi="Arial" w:cs="Arial"/>
          <w:i/>
        </w:rPr>
      </w:pPr>
      <w:r w:rsidRPr="00BA5F92">
        <w:rPr>
          <w:rFonts w:ascii="Arial" w:hAnsi="Arial" w:cs="Arial"/>
          <w:i/>
        </w:rPr>
        <w:t>–Assignment-Students generate important researched drawing for illustration on identified problem</w:t>
      </w:r>
    </w:p>
    <w:p w:rsidR="00481AEF" w:rsidRPr="00BA5F92" w:rsidRDefault="00481AEF" w:rsidP="00481AEF">
      <w:pPr>
        <w:spacing w:after="0"/>
        <w:ind w:left="360"/>
        <w:rPr>
          <w:rFonts w:ascii="Arial" w:hAnsi="Arial" w:cs="Arial"/>
          <w:b/>
          <w:u w:val="single"/>
        </w:rPr>
      </w:pPr>
    </w:p>
    <w:p w:rsidR="00481AEF" w:rsidRDefault="00481AEF" w:rsidP="00481AEF">
      <w:pPr>
        <w:tabs>
          <w:tab w:val="left" w:pos="5220"/>
        </w:tabs>
        <w:spacing w:after="0"/>
        <w:rPr>
          <w:rFonts w:ascii="Arial" w:hAnsi="Arial" w:cs="Arial"/>
        </w:rPr>
      </w:pPr>
      <w:r>
        <w:rPr>
          <w:rFonts w:ascii="Arial" w:hAnsi="Arial" w:cs="Arial"/>
          <w:b/>
        </w:rPr>
        <w:t xml:space="preserve">Week 5-8: </w:t>
      </w:r>
      <w:r w:rsidRPr="00BA5F92">
        <w:rPr>
          <w:rFonts w:ascii="Arial" w:hAnsi="Arial" w:cs="Arial"/>
          <w:b/>
        </w:rPr>
        <w:t>Digital illustration</w:t>
      </w:r>
      <w:r w:rsidRPr="00BA5F92">
        <w:rPr>
          <w:rFonts w:ascii="Arial" w:hAnsi="Arial" w:cs="Arial"/>
        </w:rPr>
        <w:t xml:space="preserve">- </w:t>
      </w:r>
    </w:p>
    <w:p w:rsidR="00481AEF" w:rsidRPr="00D50D3C" w:rsidRDefault="00481AEF" w:rsidP="00481AEF">
      <w:pPr>
        <w:tabs>
          <w:tab w:val="left" w:pos="5220"/>
        </w:tabs>
        <w:spacing w:before="240" w:after="0"/>
        <w:rPr>
          <w:rFonts w:ascii="Arial" w:hAnsi="Arial" w:cs="Arial"/>
          <w:b/>
        </w:rPr>
      </w:pPr>
      <w:r w:rsidRPr="00BA5F92">
        <w:rPr>
          <w:rFonts w:ascii="Arial" w:hAnsi="Arial" w:cs="Arial"/>
        </w:rPr>
        <w:t>General objectives:</w:t>
      </w:r>
    </w:p>
    <w:p w:rsidR="00481AEF" w:rsidRPr="00BA5F92" w:rsidRDefault="00481AEF" w:rsidP="00481AEF">
      <w:pPr>
        <w:numPr>
          <w:ilvl w:val="0"/>
          <w:numId w:val="6"/>
        </w:numPr>
        <w:tabs>
          <w:tab w:val="left" w:pos="540"/>
        </w:tabs>
        <w:spacing w:before="240" w:after="0"/>
        <w:rPr>
          <w:rFonts w:ascii="Arial" w:hAnsi="Arial" w:cs="Arial"/>
        </w:rPr>
      </w:pPr>
      <w:r w:rsidRPr="00BA5F92">
        <w:rPr>
          <w:rFonts w:ascii="Arial" w:hAnsi="Arial" w:cs="Arial"/>
        </w:rPr>
        <w:t xml:space="preserve">Guide them thru Theory on Adobe software especially Adobe Photoshop to enhance traditional methods. </w:t>
      </w:r>
    </w:p>
    <w:p w:rsidR="00481AEF" w:rsidRPr="00BA5F92" w:rsidRDefault="00481AEF" w:rsidP="00481AEF">
      <w:pPr>
        <w:numPr>
          <w:ilvl w:val="0"/>
          <w:numId w:val="6"/>
        </w:numPr>
        <w:tabs>
          <w:tab w:val="left" w:pos="540"/>
        </w:tabs>
        <w:spacing w:after="0"/>
        <w:rPr>
          <w:rFonts w:ascii="Arial" w:hAnsi="Arial" w:cs="Arial"/>
          <w:color w:val="000000"/>
        </w:rPr>
      </w:pPr>
      <w:r w:rsidRPr="00BA5F92">
        <w:rPr>
          <w:rFonts w:ascii="Arial" w:hAnsi="Arial" w:cs="Arial"/>
          <w:color w:val="000000"/>
        </w:rPr>
        <w:t xml:space="preserve">Provide an exposure to form and function of image manipulation, </w:t>
      </w:r>
    </w:p>
    <w:p w:rsidR="00481AEF" w:rsidRPr="00BA5F92" w:rsidRDefault="00481AEF" w:rsidP="00481AEF">
      <w:pPr>
        <w:numPr>
          <w:ilvl w:val="0"/>
          <w:numId w:val="6"/>
        </w:numPr>
        <w:tabs>
          <w:tab w:val="left" w:pos="540"/>
        </w:tabs>
        <w:spacing w:after="0"/>
        <w:rPr>
          <w:rFonts w:ascii="Arial" w:hAnsi="Arial" w:cs="Arial"/>
          <w:color w:val="000000"/>
        </w:rPr>
      </w:pPr>
      <w:r w:rsidRPr="00BA5F92">
        <w:rPr>
          <w:rFonts w:ascii="Arial" w:hAnsi="Arial" w:cs="Arial"/>
          <w:color w:val="000000"/>
        </w:rPr>
        <w:t>Allow</w:t>
      </w:r>
      <w:r w:rsidRPr="00BA5F92">
        <w:rPr>
          <w:rFonts w:ascii="Arial" w:hAnsi="Arial" w:cs="Arial"/>
          <w:i/>
        </w:rPr>
        <w:t xml:space="preserve"> Production of  series of illustration on computer</w:t>
      </w:r>
      <w:r w:rsidRPr="00BA5F92">
        <w:rPr>
          <w:rFonts w:ascii="Arial" w:hAnsi="Arial" w:cs="Arial"/>
          <w:color w:val="000000"/>
        </w:rPr>
        <w:t xml:space="preserve"> Involving the  use of  vector and raster-based software applications, </w:t>
      </w:r>
    </w:p>
    <w:p w:rsidR="00481AEF" w:rsidRPr="00BA5F92" w:rsidRDefault="00481AEF" w:rsidP="00481AEF">
      <w:pPr>
        <w:tabs>
          <w:tab w:val="left" w:pos="5220"/>
        </w:tabs>
        <w:spacing w:after="0"/>
        <w:rPr>
          <w:rFonts w:ascii="Arial" w:hAnsi="Arial" w:cs="Arial"/>
          <w:b/>
        </w:rPr>
      </w:pPr>
    </w:p>
    <w:p w:rsidR="00481AEF" w:rsidRPr="00D50D3C" w:rsidRDefault="00481AEF" w:rsidP="00481AEF">
      <w:pPr>
        <w:tabs>
          <w:tab w:val="left" w:pos="5220"/>
        </w:tabs>
        <w:spacing w:after="0"/>
        <w:rPr>
          <w:rStyle w:val="Strong"/>
          <w:rFonts w:ascii="Arial" w:hAnsi="Arial" w:cs="Arial"/>
          <w:b w:val="0"/>
          <w:color w:val="000000"/>
        </w:rPr>
      </w:pPr>
      <w:r w:rsidRPr="00D50D3C">
        <w:rPr>
          <w:rStyle w:val="Strong"/>
          <w:rFonts w:ascii="Arial" w:hAnsi="Arial" w:cs="Arial"/>
          <w:b w:val="0"/>
          <w:color w:val="000000"/>
        </w:rPr>
        <w:t>Knowledge and Understanding</w:t>
      </w:r>
    </w:p>
    <w:p w:rsidR="00481AEF" w:rsidRPr="00BA5F92" w:rsidRDefault="00481AEF" w:rsidP="00481AEF">
      <w:pPr>
        <w:numPr>
          <w:ilvl w:val="0"/>
          <w:numId w:val="4"/>
        </w:numPr>
        <w:tabs>
          <w:tab w:val="left" w:pos="180"/>
        </w:tabs>
        <w:spacing w:before="240" w:after="0"/>
        <w:rPr>
          <w:rFonts w:ascii="Arial" w:hAnsi="Arial" w:cs="Arial"/>
          <w:color w:val="000000"/>
        </w:rPr>
      </w:pPr>
      <w:r w:rsidRPr="00BA5F92">
        <w:rPr>
          <w:rFonts w:ascii="Arial" w:hAnsi="Arial" w:cs="Arial"/>
          <w:color w:val="000000"/>
        </w:rPr>
        <w:lastRenderedPageBreak/>
        <w:t>The trends  in digital art and illustration practices</w:t>
      </w:r>
    </w:p>
    <w:p w:rsidR="00481AEF" w:rsidRPr="00BA5F92" w:rsidRDefault="00481AEF" w:rsidP="00481AEF">
      <w:pPr>
        <w:numPr>
          <w:ilvl w:val="0"/>
          <w:numId w:val="4"/>
        </w:numPr>
        <w:tabs>
          <w:tab w:val="left" w:pos="180"/>
        </w:tabs>
        <w:spacing w:after="0"/>
        <w:rPr>
          <w:rFonts w:ascii="Arial" w:hAnsi="Arial" w:cs="Arial"/>
          <w:color w:val="000000"/>
        </w:rPr>
      </w:pPr>
      <w:r w:rsidRPr="00BA5F92">
        <w:rPr>
          <w:rFonts w:ascii="Arial" w:hAnsi="Arial" w:cs="Arial"/>
          <w:color w:val="000000"/>
        </w:rPr>
        <w:t>Role of computer technology and software for expressive purpose in Illustration</w:t>
      </w:r>
    </w:p>
    <w:p w:rsidR="00481AEF" w:rsidRPr="00BA5F92" w:rsidRDefault="00481AEF" w:rsidP="00481AEF">
      <w:pPr>
        <w:numPr>
          <w:ilvl w:val="0"/>
          <w:numId w:val="4"/>
        </w:numPr>
        <w:tabs>
          <w:tab w:val="left" w:pos="180"/>
        </w:tabs>
        <w:spacing w:after="0"/>
        <w:rPr>
          <w:rFonts w:ascii="Arial" w:hAnsi="Arial" w:cs="Arial"/>
          <w:color w:val="000000"/>
        </w:rPr>
      </w:pPr>
      <w:r w:rsidRPr="00BA5F92">
        <w:rPr>
          <w:rFonts w:ascii="Arial" w:hAnsi="Arial" w:cs="Arial"/>
          <w:color w:val="000000"/>
        </w:rPr>
        <w:t>The process involved in developing computer manipulated imagery. </w:t>
      </w:r>
    </w:p>
    <w:p w:rsidR="00481AEF" w:rsidRPr="00BA5F92" w:rsidRDefault="00481AEF" w:rsidP="00481AEF">
      <w:pPr>
        <w:tabs>
          <w:tab w:val="left" w:pos="180"/>
        </w:tabs>
        <w:spacing w:after="0"/>
        <w:ind w:left="540"/>
        <w:rPr>
          <w:rStyle w:val="Strong"/>
          <w:rFonts w:ascii="Arial" w:hAnsi="Arial" w:cs="Arial"/>
          <w:b w:val="0"/>
          <w:bCs w:val="0"/>
          <w:color w:val="000000"/>
        </w:rPr>
      </w:pPr>
    </w:p>
    <w:p w:rsidR="00481AEF" w:rsidRPr="00D50D3C" w:rsidRDefault="00481AEF" w:rsidP="00481AEF">
      <w:pPr>
        <w:tabs>
          <w:tab w:val="left" w:pos="5220"/>
        </w:tabs>
        <w:spacing w:after="0"/>
        <w:rPr>
          <w:rStyle w:val="Strong"/>
          <w:rFonts w:ascii="Arial" w:hAnsi="Arial" w:cs="Arial"/>
          <w:b w:val="0"/>
          <w:color w:val="000000"/>
        </w:rPr>
      </w:pPr>
      <w:r w:rsidRPr="00D50D3C">
        <w:rPr>
          <w:rStyle w:val="Strong"/>
          <w:rFonts w:ascii="Arial" w:hAnsi="Arial" w:cs="Arial"/>
          <w:b w:val="0"/>
          <w:color w:val="000000"/>
        </w:rPr>
        <w:t xml:space="preserve">Skills </w:t>
      </w:r>
    </w:p>
    <w:p w:rsidR="00481AEF" w:rsidRPr="00BA5F92" w:rsidRDefault="00481AEF" w:rsidP="00481AEF">
      <w:pPr>
        <w:numPr>
          <w:ilvl w:val="0"/>
          <w:numId w:val="11"/>
        </w:numPr>
        <w:spacing w:before="240" w:after="0"/>
        <w:rPr>
          <w:rFonts w:ascii="Arial" w:hAnsi="Arial" w:cs="Arial"/>
          <w:color w:val="000000"/>
        </w:rPr>
      </w:pPr>
      <w:r w:rsidRPr="00BA5F92">
        <w:rPr>
          <w:rFonts w:ascii="Arial" w:hAnsi="Arial" w:cs="Arial"/>
          <w:color w:val="000000"/>
        </w:rPr>
        <w:t>generation ,  capture, manipulation, and output of images with the software</w:t>
      </w:r>
    </w:p>
    <w:p w:rsidR="00481AEF" w:rsidRPr="00BA5F92" w:rsidRDefault="00481AEF" w:rsidP="00481AEF">
      <w:pPr>
        <w:spacing w:after="0"/>
        <w:ind w:left="450"/>
        <w:rPr>
          <w:rFonts w:ascii="Arial" w:hAnsi="Arial" w:cs="Arial"/>
          <w:color w:val="000000"/>
        </w:rPr>
      </w:pPr>
    </w:p>
    <w:p w:rsidR="00481AEF" w:rsidRPr="00BA5F92" w:rsidRDefault="00481AEF" w:rsidP="00481AEF">
      <w:pPr>
        <w:numPr>
          <w:ilvl w:val="0"/>
          <w:numId w:val="5"/>
        </w:numPr>
        <w:spacing w:after="0"/>
        <w:rPr>
          <w:rFonts w:ascii="Arial" w:hAnsi="Arial" w:cs="Arial"/>
          <w:color w:val="000000"/>
        </w:rPr>
      </w:pPr>
      <w:r w:rsidRPr="00BA5F92">
        <w:rPr>
          <w:rFonts w:ascii="Arial" w:hAnsi="Arial" w:cs="Arial"/>
          <w:i/>
          <w:color w:val="000000"/>
        </w:rPr>
        <w:t>Exercises</w:t>
      </w:r>
    </w:p>
    <w:p w:rsidR="00481AEF" w:rsidRPr="00BA5F92" w:rsidRDefault="00481AEF" w:rsidP="00481AEF">
      <w:pPr>
        <w:spacing w:after="0"/>
        <w:ind w:left="450"/>
        <w:rPr>
          <w:rFonts w:ascii="Arial" w:hAnsi="Arial" w:cs="Arial"/>
          <w:color w:val="000000"/>
        </w:rPr>
      </w:pPr>
    </w:p>
    <w:p w:rsidR="00481AEF" w:rsidRPr="00D50D3C" w:rsidRDefault="00481AEF" w:rsidP="00481AEF">
      <w:pPr>
        <w:tabs>
          <w:tab w:val="left" w:pos="5220"/>
        </w:tabs>
        <w:rPr>
          <w:rFonts w:ascii="Arial" w:hAnsi="Arial" w:cs="Arial"/>
        </w:rPr>
      </w:pPr>
      <w:r w:rsidRPr="00D50D3C">
        <w:rPr>
          <w:rFonts w:ascii="Arial" w:hAnsi="Arial" w:cs="Arial"/>
        </w:rPr>
        <w:t>Digital illustration continued</w:t>
      </w:r>
    </w:p>
    <w:p w:rsidR="00481AEF" w:rsidRPr="00BA5F92" w:rsidRDefault="00481AEF" w:rsidP="00481AEF">
      <w:pPr>
        <w:numPr>
          <w:ilvl w:val="0"/>
          <w:numId w:val="5"/>
        </w:numPr>
        <w:tabs>
          <w:tab w:val="left" w:pos="270"/>
        </w:tabs>
        <w:ind w:left="450" w:hanging="270"/>
        <w:rPr>
          <w:rFonts w:ascii="Arial" w:hAnsi="Arial" w:cs="Arial"/>
          <w:i/>
          <w:color w:val="000000"/>
        </w:rPr>
      </w:pPr>
      <w:r w:rsidRPr="00BA5F92">
        <w:rPr>
          <w:rFonts w:ascii="Arial" w:hAnsi="Arial" w:cs="Arial"/>
          <w:color w:val="000000"/>
        </w:rPr>
        <w:t>More practice with vector and raster-based software applications, and a variety of input and output devices for the creation of professional level assignments with More Image manipulation and message communication</w:t>
      </w:r>
    </w:p>
    <w:p w:rsidR="00481AEF" w:rsidRDefault="00481AEF" w:rsidP="00481AEF">
      <w:pPr>
        <w:tabs>
          <w:tab w:val="left" w:pos="5220"/>
        </w:tabs>
        <w:spacing w:before="240" w:after="0"/>
        <w:rPr>
          <w:rFonts w:ascii="Arial" w:hAnsi="Arial" w:cs="Arial"/>
          <w:b/>
          <w:color w:val="000000"/>
        </w:rPr>
      </w:pPr>
      <w:r>
        <w:rPr>
          <w:rFonts w:ascii="Arial" w:hAnsi="Arial" w:cs="Arial"/>
          <w:b/>
        </w:rPr>
        <w:t xml:space="preserve">Week 9-12: </w:t>
      </w:r>
      <w:r w:rsidRPr="00BA5F92">
        <w:rPr>
          <w:rFonts w:ascii="Arial" w:hAnsi="Arial" w:cs="Arial"/>
          <w:b/>
          <w:bCs/>
          <w:color w:val="000000"/>
        </w:rPr>
        <w:t>Figure-Advertising Illustration in editorial environments</w:t>
      </w:r>
    </w:p>
    <w:p w:rsidR="00481AEF" w:rsidRPr="00D50D3C" w:rsidRDefault="00481AEF" w:rsidP="00481AEF">
      <w:pPr>
        <w:tabs>
          <w:tab w:val="left" w:pos="5220"/>
        </w:tabs>
        <w:spacing w:before="240" w:after="0"/>
        <w:rPr>
          <w:rFonts w:ascii="Arial" w:hAnsi="Arial" w:cs="Arial"/>
          <w:b/>
        </w:rPr>
      </w:pPr>
      <w:r w:rsidRPr="00BA5F92">
        <w:rPr>
          <w:rFonts w:ascii="Arial" w:hAnsi="Arial" w:cs="Arial"/>
          <w:color w:val="000000"/>
        </w:rPr>
        <w:t xml:space="preserve">An in-depth use of figure in the field of advertising and narrative illustration. </w:t>
      </w:r>
    </w:p>
    <w:p w:rsidR="00481AEF" w:rsidRPr="00D50D3C" w:rsidRDefault="00481AEF" w:rsidP="00481AEF">
      <w:pPr>
        <w:tabs>
          <w:tab w:val="left" w:pos="5220"/>
        </w:tabs>
        <w:spacing w:before="240" w:after="0"/>
        <w:rPr>
          <w:rFonts w:ascii="Arial" w:hAnsi="Arial" w:cs="Arial"/>
          <w:color w:val="000000"/>
        </w:rPr>
      </w:pPr>
      <w:r w:rsidRPr="00D50D3C">
        <w:rPr>
          <w:rFonts w:ascii="Arial" w:hAnsi="Arial" w:cs="Arial"/>
          <w:color w:val="000000"/>
        </w:rPr>
        <w:t>Emphasis:</w:t>
      </w:r>
    </w:p>
    <w:p w:rsidR="00481AEF" w:rsidRDefault="00481AEF" w:rsidP="00481AEF">
      <w:pPr>
        <w:numPr>
          <w:ilvl w:val="0"/>
          <w:numId w:val="11"/>
        </w:numPr>
        <w:tabs>
          <w:tab w:val="left" w:pos="360"/>
        </w:tabs>
        <w:spacing w:after="0"/>
        <w:rPr>
          <w:rFonts w:ascii="Arial" w:hAnsi="Arial" w:cs="Arial"/>
          <w:color w:val="000000"/>
        </w:rPr>
      </w:pPr>
      <w:r w:rsidRPr="00BA5F92">
        <w:rPr>
          <w:rFonts w:ascii="Arial" w:hAnsi="Arial" w:cs="Arial"/>
          <w:color w:val="000000"/>
        </w:rPr>
        <w:t>Use of visual images for communication: figure in contemporary advertising and editorial environments .</w:t>
      </w:r>
    </w:p>
    <w:p w:rsidR="00481AEF" w:rsidRPr="00D50D3C" w:rsidRDefault="00481AEF" w:rsidP="00481AEF">
      <w:pPr>
        <w:numPr>
          <w:ilvl w:val="0"/>
          <w:numId w:val="11"/>
        </w:numPr>
        <w:tabs>
          <w:tab w:val="left" w:pos="360"/>
        </w:tabs>
        <w:spacing w:after="0"/>
        <w:rPr>
          <w:rFonts w:ascii="Arial" w:hAnsi="Arial" w:cs="Arial"/>
          <w:color w:val="000000"/>
        </w:rPr>
      </w:pPr>
      <w:r w:rsidRPr="00D50D3C">
        <w:rPr>
          <w:rFonts w:ascii="Arial" w:hAnsi="Arial" w:cs="Arial"/>
          <w:color w:val="000000"/>
        </w:rPr>
        <w:t xml:space="preserve">Importance of referencing, deadlines and business concerns for the freelancer illustrator  </w:t>
      </w:r>
    </w:p>
    <w:p w:rsidR="00481AEF" w:rsidRPr="00BA5F92" w:rsidRDefault="00481AEF" w:rsidP="00481AEF">
      <w:pPr>
        <w:spacing w:after="0"/>
        <w:ind w:left="360"/>
        <w:rPr>
          <w:rFonts w:ascii="Arial" w:hAnsi="Arial" w:cs="Arial"/>
          <w:color w:val="000000"/>
        </w:rPr>
      </w:pPr>
    </w:p>
    <w:p w:rsidR="00481AEF" w:rsidRDefault="00481AEF" w:rsidP="00481AEF">
      <w:pPr>
        <w:tabs>
          <w:tab w:val="left" w:pos="5220"/>
        </w:tabs>
        <w:spacing w:after="0"/>
        <w:rPr>
          <w:rFonts w:ascii="Arial" w:hAnsi="Arial" w:cs="Arial"/>
        </w:rPr>
      </w:pPr>
      <w:r>
        <w:rPr>
          <w:rFonts w:ascii="Arial" w:hAnsi="Arial" w:cs="Arial"/>
          <w:b/>
        </w:rPr>
        <w:t>Week 13-15</w:t>
      </w:r>
      <w:r>
        <w:rPr>
          <w:rFonts w:ascii="Arial" w:hAnsi="Arial" w:cs="Arial"/>
          <w:color w:val="000000"/>
        </w:rPr>
        <w:t xml:space="preserve">: </w:t>
      </w:r>
      <w:r w:rsidRPr="00BA5F92">
        <w:rPr>
          <w:rFonts w:ascii="Arial" w:hAnsi="Arial" w:cs="Arial"/>
          <w:b/>
          <w:bCs/>
        </w:rPr>
        <w:t>Professional Ethics and Business Practice</w:t>
      </w:r>
    </w:p>
    <w:p w:rsidR="00481AEF" w:rsidRDefault="00481AEF" w:rsidP="00481AEF">
      <w:pPr>
        <w:tabs>
          <w:tab w:val="left" w:pos="5220"/>
        </w:tabs>
        <w:spacing w:after="0"/>
        <w:rPr>
          <w:rFonts w:ascii="Arial" w:hAnsi="Arial" w:cs="Arial"/>
        </w:rPr>
      </w:pPr>
    </w:p>
    <w:p w:rsidR="00481AEF" w:rsidRDefault="00481AEF" w:rsidP="00481AEF">
      <w:pPr>
        <w:numPr>
          <w:ilvl w:val="0"/>
          <w:numId w:val="12"/>
        </w:numPr>
        <w:tabs>
          <w:tab w:val="left" w:pos="720"/>
        </w:tabs>
        <w:spacing w:after="0"/>
        <w:rPr>
          <w:rFonts w:ascii="Arial" w:hAnsi="Arial" w:cs="Arial"/>
        </w:rPr>
      </w:pPr>
      <w:r w:rsidRPr="00BA5F92">
        <w:rPr>
          <w:rFonts w:ascii="Arial" w:hAnsi="Arial" w:cs="Arial"/>
        </w:rPr>
        <w:t>visual and professional development Self-promotion and presentation of work and self-esteem</w:t>
      </w:r>
      <w:r w:rsidRPr="00BA5F92">
        <w:rPr>
          <w:rFonts w:ascii="Arial" w:hAnsi="Arial" w:cs="Arial"/>
          <w:color w:val="000000"/>
        </w:rPr>
        <w:t xml:space="preserve"> Illustration projects </w:t>
      </w:r>
    </w:p>
    <w:p w:rsidR="00481AEF" w:rsidRDefault="00481AEF" w:rsidP="00481AEF">
      <w:pPr>
        <w:numPr>
          <w:ilvl w:val="0"/>
          <w:numId w:val="12"/>
        </w:numPr>
        <w:tabs>
          <w:tab w:val="left" w:pos="720"/>
        </w:tabs>
        <w:spacing w:after="0"/>
        <w:rPr>
          <w:rFonts w:ascii="Arial" w:hAnsi="Arial" w:cs="Arial"/>
        </w:rPr>
      </w:pPr>
      <w:r w:rsidRPr="00D50D3C">
        <w:rPr>
          <w:rFonts w:ascii="Arial" w:hAnsi="Arial" w:cs="Arial"/>
          <w:color w:val="000000"/>
        </w:rPr>
        <w:t xml:space="preserve">Illustration Portfolio Preparation critique and analysis of work created in prior studio classes and progress to the definition of a career agenda.  </w:t>
      </w:r>
    </w:p>
    <w:p w:rsidR="00481AEF" w:rsidRDefault="00481AEF" w:rsidP="00481AEF">
      <w:pPr>
        <w:numPr>
          <w:ilvl w:val="0"/>
          <w:numId w:val="12"/>
        </w:numPr>
        <w:tabs>
          <w:tab w:val="left" w:pos="720"/>
        </w:tabs>
        <w:spacing w:after="0"/>
        <w:rPr>
          <w:rFonts w:ascii="Arial" w:hAnsi="Arial" w:cs="Arial"/>
        </w:rPr>
      </w:pPr>
      <w:r w:rsidRPr="00D50D3C">
        <w:rPr>
          <w:rFonts w:ascii="Arial" w:hAnsi="Arial" w:cs="Arial"/>
          <w:color w:val="000000"/>
        </w:rPr>
        <w:t xml:space="preserve">Emphasis on: Presentation methods, formatting and stylization </w:t>
      </w:r>
    </w:p>
    <w:p w:rsidR="00481AEF" w:rsidRDefault="00481AEF" w:rsidP="00481AEF">
      <w:pPr>
        <w:numPr>
          <w:ilvl w:val="0"/>
          <w:numId w:val="12"/>
        </w:numPr>
        <w:tabs>
          <w:tab w:val="left" w:pos="720"/>
        </w:tabs>
        <w:spacing w:after="0"/>
        <w:rPr>
          <w:rFonts w:ascii="Arial" w:hAnsi="Arial" w:cs="Arial"/>
        </w:rPr>
      </w:pPr>
      <w:r w:rsidRPr="00D50D3C">
        <w:rPr>
          <w:rFonts w:ascii="Arial" w:hAnsi="Arial" w:cs="Arial"/>
          <w:i/>
        </w:rPr>
        <w:t>Assignment: Wrap up and forming portifolio</w:t>
      </w:r>
    </w:p>
    <w:p w:rsidR="00481AEF" w:rsidRPr="00D50D3C" w:rsidRDefault="00481AEF" w:rsidP="00481AEF">
      <w:pPr>
        <w:numPr>
          <w:ilvl w:val="0"/>
          <w:numId w:val="12"/>
        </w:numPr>
        <w:tabs>
          <w:tab w:val="left" w:pos="720"/>
        </w:tabs>
        <w:spacing w:after="0"/>
        <w:rPr>
          <w:rFonts w:ascii="Arial" w:hAnsi="Arial" w:cs="Arial"/>
        </w:rPr>
      </w:pPr>
      <w:r w:rsidRPr="00D50D3C">
        <w:rPr>
          <w:rFonts w:ascii="Arial" w:hAnsi="Arial" w:cs="Arial"/>
        </w:rPr>
        <w:t>Final works of all the Semester evaluated</w:t>
      </w:r>
      <w:r w:rsidRPr="00D50D3C">
        <w:rPr>
          <w:rFonts w:ascii="Arial" w:hAnsi="Arial" w:cs="Arial"/>
          <w:b/>
        </w:rPr>
        <w:t xml:space="preserve"> </w:t>
      </w:r>
    </w:p>
    <w:p w:rsidR="00481AEF" w:rsidRPr="00D50D3C" w:rsidRDefault="00481AEF" w:rsidP="00481AEF">
      <w:pPr>
        <w:spacing w:before="240"/>
        <w:rPr>
          <w:rFonts w:ascii="Arial" w:hAnsi="Arial" w:cs="Arial"/>
          <w:b/>
        </w:rPr>
      </w:pPr>
      <w:r w:rsidRPr="00D50D3C">
        <w:rPr>
          <w:rFonts w:ascii="Arial" w:hAnsi="Arial" w:cs="Arial"/>
          <w:b/>
        </w:rPr>
        <w:t>Learning Outcomes:</w:t>
      </w:r>
    </w:p>
    <w:p w:rsidR="00481AEF" w:rsidRPr="00BA5F92" w:rsidRDefault="00481AEF" w:rsidP="00481AEF">
      <w:pPr>
        <w:spacing w:after="0"/>
        <w:ind w:left="180" w:hanging="180"/>
        <w:rPr>
          <w:rFonts w:ascii="Arial" w:hAnsi="Arial" w:cs="Arial"/>
        </w:rPr>
      </w:pPr>
      <w:r w:rsidRPr="00BA5F92">
        <w:rPr>
          <w:rFonts w:ascii="Arial" w:hAnsi="Arial" w:cs="Arial"/>
          <w:b/>
        </w:rPr>
        <w:t xml:space="preserve">Cognitive </w:t>
      </w:r>
      <w:r w:rsidRPr="00BA5F92">
        <w:rPr>
          <w:rFonts w:ascii="Arial" w:hAnsi="Arial" w:cs="Arial"/>
          <w:lang w:val="en-AU"/>
        </w:rPr>
        <w:t>(understanding, analysis, evaluation)</w:t>
      </w:r>
      <w:r w:rsidRPr="00BA5F92">
        <w:rPr>
          <w:rFonts w:ascii="Arial" w:hAnsi="Arial" w:cs="Arial"/>
        </w:rPr>
        <w:t xml:space="preserve">. </w:t>
      </w:r>
    </w:p>
    <w:p w:rsidR="00481AEF" w:rsidRPr="00BA5F92" w:rsidRDefault="00481AEF" w:rsidP="00481AEF">
      <w:pPr>
        <w:spacing w:before="240" w:after="0"/>
        <w:rPr>
          <w:rFonts w:ascii="Arial" w:hAnsi="Arial" w:cs="Arial"/>
        </w:rPr>
      </w:pPr>
      <w:r w:rsidRPr="00BA5F92">
        <w:rPr>
          <w:rStyle w:val="Strong"/>
          <w:rFonts w:ascii="Arial" w:hAnsi="Arial" w:cs="Arial"/>
          <w:b w:val="0"/>
          <w:color w:val="000000"/>
        </w:rPr>
        <w:t>Knowledge and Understanding</w:t>
      </w:r>
      <w:r w:rsidRPr="00BA5F92">
        <w:rPr>
          <w:rFonts w:ascii="Arial" w:hAnsi="Arial" w:cs="Arial"/>
          <w:color w:val="000000"/>
        </w:rPr>
        <w:t xml:space="preserve"> of;</w:t>
      </w:r>
    </w:p>
    <w:p w:rsidR="00481AEF" w:rsidRPr="00BA5F92" w:rsidRDefault="00481AEF" w:rsidP="00481AEF">
      <w:pPr>
        <w:numPr>
          <w:ilvl w:val="0"/>
          <w:numId w:val="7"/>
        </w:numPr>
        <w:tabs>
          <w:tab w:val="left" w:pos="270"/>
        </w:tabs>
        <w:spacing w:after="0"/>
        <w:ind w:left="270" w:hanging="270"/>
        <w:rPr>
          <w:rFonts w:ascii="Arial" w:hAnsi="Arial" w:cs="Arial"/>
          <w:color w:val="000000"/>
        </w:rPr>
      </w:pPr>
      <w:r w:rsidRPr="00BA5F92">
        <w:rPr>
          <w:rFonts w:ascii="Arial" w:hAnsi="Arial" w:cs="Arial"/>
          <w:color w:val="000000"/>
        </w:rPr>
        <w:t>The breadth of drawing as an activity fundamental to image generation, investigation and expression.</w:t>
      </w:r>
    </w:p>
    <w:p w:rsidR="00481AEF" w:rsidRPr="00BA5F92" w:rsidRDefault="00481AEF" w:rsidP="00481AEF">
      <w:pPr>
        <w:numPr>
          <w:ilvl w:val="0"/>
          <w:numId w:val="7"/>
        </w:numPr>
        <w:tabs>
          <w:tab w:val="left" w:pos="270"/>
        </w:tabs>
        <w:spacing w:after="0"/>
        <w:ind w:left="270" w:hanging="270"/>
        <w:rPr>
          <w:rFonts w:ascii="Arial" w:hAnsi="Arial" w:cs="Arial"/>
          <w:color w:val="000000"/>
        </w:rPr>
      </w:pPr>
      <w:r w:rsidRPr="00BA5F92">
        <w:rPr>
          <w:rFonts w:ascii="Arial" w:hAnsi="Arial" w:cs="Arial"/>
          <w:color w:val="000000"/>
        </w:rPr>
        <w:t>The role of the visual communication process in the development of imagery.</w:t>
      </w:r>
    </w:p>
    <w:p w:rsidR="00481AEF" w:rsidRPr="00BA5F92" w:rsidRDefault="00481AEF" w:rsidP="00481AEF">
      <w:pPr>
        <w:numPr>
          <w:ilvl w:val="0"/>
          <w:numId w:val="7"/>
        </w:numPr>
        <w:tabs>
          <w:tab w:val="left" w:pos="270"/>
        </w:tabs>
        <w:spacing w:after="0"/>
        <w:ind w:left="270" w:hanging="270"/>
        <w:rPr>
          <w:rFonts w:ascii="Arial" w:hAnsi="Arial" w:cs="Arial"/>
          <w:color w:val="000000"/>
        </w:rPr>
      </w:pPr>
      <w:r w:rsidRPr="00BA5F92">
        <w:rPr>
          <w:rFonts w:ascii="Arial" w:hAnsi="Arial" w:cs="Arial"/>
        </w:rPr>
        <w:t>Relationship of computer technology &amp; image formation and manipulation</w:t>
      </w:r>
    </w:p>
    <w:p w:rsidR="00481AEF" w:rsidRPr="00BA5F92" w:rsidRDefault="00481AEF" w:rsidP="00481AEF">
      <w:pPr>
        <w:tabs>
          <w:tab w:val="left" w:pos="5220"/>
        </w:tabs>
        <w:spacing w:before="240" w:after="0"/>
        <w:rPr>
          <w:rFonts w:ascii="Arial" w:hAnsi="Arial" w:cs="Arial"/>
          <w:bCs/>
          <w:color w:val="000000"/>
        </w:rPr>
      </w:pPr>
      <w:r w:rsidRPr="00BA5F92">
        <w:rPr>
          <w:rFonts w:ascii="Arial" w:hAnsi="Arial" w:cs="Arial"/>
          <w:b/>
        </w:rPr>
        <w:lastRenderedPageBreak/>
        <w:t>Application</w:t>
      </w:r>
      <w:r w:rsidRPr="00BA5F92">
        <w:rPr>
          <w:rStyle w:val="Strong"/>
          <w:rFonts w:ascii="Arial" w:hAnsi="Arial" w:cs="Arial"/>
          <w:b w:val="0"/>
          <w:color w:val="000000"/>
        </w:rPr>
        <w:t xml:space="preserve">: </w:t>
      </w:r>
      <w:r w:rsidRPr="00BA5F92">
        <w:rPr>
          <w:rFonts w:ascii="Arial" w:hAnsi="Arial" w:cs="Arial"/>
          <w:color w:val="000000"/>
        </w:rPr>
        <w:t>Students should have developed skills in:</w:t>
      </w:r>
    </w:p>
    <w:p w:rsidR="00481AEF" w:rsidRPr="00BA5F92" w:rsidRDefault="00481AEF" w:rsidP="00481AEF">
      <w:pPr>
        <w:numPr>
          <w:ilvl w:val="0"/>
          <w:numId w:val="8"/>
        </w:numPr>
        <w:tabs>
          <w:tab w:val="left" w:pos="270"/>
          <w:tab w:val="left" w:pos="540"/>
        </w:tabs>
        <w:spacing w:before="240" w:after="0"/>
        <w:ind w:hanging="720"/>
        <w:rPr>
          <w:rFonts w:ascii="Arial" w:hAnsi="Arial" w:cs="Arial"/>
          <w:color w:val="000000"/>
        </w:rPr>
      </w:pPr>
      <w:r w:rsidRPr="00BA5F92">
        <w:rPr>
          <w:rFonts w:ascii="Arial" w:hAnsi="Arial" w:cs="Arial"/>
          <w:color w:val="000000"/>
        </w:rPr>
        <w:t>Analytical &amp; descriptive observation</w:t>
      </w:r>
    </w:p>
    <w:p w:rsidR="00481AEF" w:rsidRPr="00BA5F92" w:rsidRDefault="00481AEF" w:rsidP="00481AEF">
      <w:pPr>
        <w:numPr>
          <w:ilvl w:val="0"/>
          <w:numId w:val="8"/>
        </w:numPr>
        <w:tabs>
          <w:tab w:val="left" w:pos="270"/>
          <w:tab w:val="left" w:pos="540"/>
        </w:tabs>
        <w:spacing w:after="0"/>
        <w:ind w:hanging="720"/>
        <w:rPr>
          <w:rFonts w:ascii="Arial" w:hAnsi="Arial" w:cs="Arial"/>
          <w:color w:val="000000"/>
        </w:rPr>
      </w:pPr>
      <w:r w:rsidRPr="00BA5F92">
        <w:rPr>
          <w:rFonts w:ascii="Arial" w:hAnsi="Arial" w:cs="Arial"/>
          <w:color w:val="000000"/>
        </w:rPr>
        <w:t xml:space="preserve"> visual research and expression of ideas and concepts </w:t>
      </w:r>
    </w:p>
    <w:p w:rsidR="00481AEF" w:rsidRPr="00BA5F92" w:rsidRDefault="00481AEF" w:rsidP="00481AEF">
      <w:pPr>
        <w:numPr>
          <w:ilvl w:val="0"/>
          <w:numId w:val="8"/>
        </w:numPr>
        <w:tabs>
          <w:tab w:val="left" w:pos="270"/>
          <w:tab w:val="left" w:pos="540"/>
        </w:tabs>
        <w:spacing w:after="0"/>
        <w:ind w:hanging="720"/>
        <w:rPr>
          <w:rFonts w:ascii="Arial" w:hAnsi="Arial" w:cs="Arial"/>
          <w:color w:val="000000"/>
        </w:rPr>
      </w:pPr>
      <w:r w:rsidRPr="00BA5F92">
        <w:rPr>
          <w:rFonts w:ascii="Arial" w:hAnsi="Arial" w:cs="Arial"/>
          <w:color w:val="000000"/>
        </w:rPr>
        <w:t>Generating &amp; developing visual material for illustration as compositions.</w:t>
      </w:r>
    </w:p>
    <w:p w:rsidR="00481AEF" w:rsidRPr="00BA5F92" w:rsidRDefault="00481AEF" w:rsidP="00481AEF">
      <w:pPr>
        <w:spacing w:after="0"/>
        <w:ind w:left="670"/>
        <w:rPr>
          <w:rFonts w:ascii="Arial" w:hAnsi="Arial" w:cs="Arial"/>
        </w:rPr>
      </w:pPr>
    </w:p>
    <w:p w:rsidR="00481AEF" w:rsidRPr="00BA5F92" w:rsidRDefault="00481AEF" w:rsidP="00481AEF">
      <w:pPr>
        <w:spacing w:after="0"/>
        <w:rPr>
          <w:rFonts w:ascii="Arial" w:hAnsi="Arial" w:cs="Arial"/>
          <w:b/>
        </w:rPr>
      </w:pPr>
      <w:r w:rsidRPr="00BA5F92">
        <w:rPr>
          <w:rFonts w:ascii="Arial" w:hAnsi="Arial" w:cs="Arial"/>
          <w:b/>
        </w:rPr>
        <w:t>Themes</w:t>
      </w:r>
    </w:p>
    <w:p w:rsidR="00481AEF" w:rsidRPr="00BA5F92" w:rsidRDefault="00481AEF" w:rsidP="00481AEF">
      <w:pPr>
        <w:numPr>
          <w:ilvl w:val="1"/>
          <w:numId w:val="1"/>
        </w:numPr>
        <w:spacing w:after="0"/>
        <w:rPr>
          <w:rFonts w:ascii="Arial" w:hAnsi="Arial" w:cs="Arial"/>
        </w:rPr>
      </w:pPr>
      <w:r w:rsidRPr="00BA5F92">
        <w:rPr>
          <w:rFonts w:ascii="Arial" w:hAnsi="Arial" w:cs="Arial"/>
        </w:rPr>
        <w:t>Ideation , Communication skills development, Conceptual Process , Nature of Imagery, Technical skills, Digital Illustration</w:t>
      </w:r>
    </w:p>
    <w:p w:rsidR="00481AEF" w:rsidRPr="00BA5F92" w:rsidRDefault="00481AEF" w:rsidP="00481AEF">
      <w:pPr>
        <w:spacing w:after="0"/>
        <w:rPr>
          <w:rFonts w:ascii="Arial" w:hAnsi="Arial" w:cs="Arial"/>
          <w:b/>
        </w:rPr>
      </w:pPr>
    </w:p>
    <w:p w:rsidR="00481AEF" w:rsidRDefault="00481AEF" w:rsidP="00481AEF">
      <w:pPr>
        <w:spacing w:after="0"/>
        <w:rPr>
          <w:rFonts w:ascii="Arial" w:hAnsi="Arial" w:cs="Arial"/>
          <w:b/>
          <w:lang w:val="en-AU"/>
        </w:rPr>
      </w:pPr>
    </w:p>
    <w:p w:rsidR="00481AEF" w:rsidRDefault="00481AEF" w:rsidP="00481AEF">
      <w:pPr>
        <w:spacing w:after="0"/>
        <w:rPr>
          <w:rFonts w:ascii="Arial" w:hAnsi="Arial" w:cs="Arial"/>
          <w:b/>
          <w:lang w:val="en-AU"/>
        </w:rPr>
      </w:pPr>
    </w:p>
    <w:p w:rsidR="00481AEF" w:rsidRPr="00BA5F92" w:rsidRDefault="00481AEF" w:rsidP="00481AEF">
      <w:pPr>
        <w:spacing w:after="0"/>
        <w:rPr>
          <w:rFonts w:ascii="Arial" w:hAnsi="Arial" w:cs="Arial"/>
          <w:b/>
        </w:rPr>
      </w:pPr>
      <w:r w:rsidRPr="00BA5F92">
        <w:rPr>
          <w:rFonts w:ascii="Arial" w:hAnsi="Arial" w:cs="Arial"/>
          <w:b/>
          <w:lang w:val="en-AU"/>
        </w:rPr>
        <w:t>Teaching strategies</w:t>
      </w:r>
      <w:r w:rsidRPr="00BA5F92">
        <w:rPr>
          <w:rFonts w:ascii="Arial" w:hAnsi="Arial" w:cs="Arial"/>
          <w:b/>
        </w:rPr>
        <w:t xml:space="preserve"> </w:t>
      </w:r>
    </w:p>
    <w:p w:rsidR="00481AEF" w:rsidRPr="00BA5F92" w:rsidRDefault="00481AEF" w:rsidP="00481AEF">
      <w:pPr>
        <w:numPr>
          <w:ilvl w:val="0"/>
          <w:numId w:val="2"/>
        </w:numPr>
        <w:spacing w:before="240" w:after="0"/>
        <w:ind w:left="720"/>
        <w:rPr>
          <w:rFonts w:ascii="Arial" w:hAnsi="Arial" w:cs="Arial"/>
        </w:rPr>
      </w:pPr>
      <w:r w:rsidRPr="00BA5F92">
        <w:rPr>
          <w:rFonts w:ascii="Arial" w:hAnsi="Arial" w:cs="Arial"/>
        </w:rPr>
        <w:t xml:space="preserve">Tutorial, Lectures, </w:t>
      </w:r>
      <w:r w:rsidRPr="00BA5F92">
        <w:rPr>
          <w:rFonts w:ascii="Arial" w:hAnsi="Arial" w:cs="Arial"/>
          <w:lang w:val="en-AU"/>
        </w:rPr>
        <w:t>practical classes.</w:t>
      </w:r>
    </w:p>
    <w:p w:rsidR="00481AEF" w:rsidRPr="00BA5F92" w:rsidRDefault="00481AEF" w:rsidP="00481AEF">
      <w:pPr>
        <w:numPr>
          <w:ilvl w:val="0"/>
          <w:numId w:val="2"/>
        </w:numPr>
        <w:spacing w:after="0"/>
        <w:ind w:left="720"/>
        <w:rPr>
          <w:rFonts w:ascii="Arial" w:hAnsi="Arial" w:cs="Arial"/>
        </w:rPr>
      </w:pPr>
      <w:r w:rsidRPr="00BA5F92">
        <w:rPr>
          <w:rFonts w:ascii="Arial" w:hAnsi="Arial" w:cs="Arial"/>
        </w:rPr>
        <w:t xml:space="preserve">Presentations &amp; Demonstrations, </w:t>
      </w:r>
    </w:p>
    <w:p w:rsidR="00481AEF" w:rsidRPr="00BA5F92" w:rsidRDefault="00481AEF" w:rsidP="00481AEF">
      <w:pPr>
        <w:numPr>
          <w:ilvl w:val="0"/>
          <w:numId w:val="2"/>
        </w:numPr>
        <w:spacing w:after="0"/>
        <w:ind w:left="720"/>
        <w:rPr>
          <w:rFonts w:ascii="Arial" w:hAnsi="Arial" w:cs="Arial"/>
        </w:rPr>
      </w:pPr>
      <w:r w:rsidRPr="00BA5F92">
        <w:rPr>
          <w:rFonts w:ascii="Arial" w:hAnsi="Arial" w:cs="Arial"/>
        </w:rPr>
        <w:t xml:space="preserve">Sharing of research findings, </w:t>
      </w:r>
    </w:p>
    <w:p w:rsidR="00481AEF" w:rsidRPr="00BA5F92" w:rsidRDefault="00481AEF" w:rsidP="00481AEF">
      <w:pPr>
        <w:numPr>
          <w:ilvl w:val="0"/>
          <w:numId w:val="2"/>
        </w:numPr>
        <w:spacing w:after="0"/>
        <w:ind w:left="720"/>
        <w:rPr>
          <w:rFonts w:ascii="Arial" w:hAnsi="Arial" w:cs="Arial"/>
          <w:b/>
        </w:rPr>
      </w:pPr>
      <w:r w:rsidRPr="00BA5F92">
        <w:rPr>
          <w:rFonts w:ascii="Arial" w:hAnsi="Arial" w:cs="Arial"/>
        </w:rPr>
        <w:t xml:space="preserve">Collective exhibitions and critiques, project-based life situation assignments </w:t>
      </w:r>
    </w:p>
    <w:p w:rsidR="00481AEF" w:rsidRPr="00BA5F92" w:rsidRDefault="00481AEF" w:rsidP="00481AEF">
      <w:pPr>
        <w:numPr>
          <w:ilvl w:val="0"/>
          <w:numId w:val="2"/>
        </w:numPr>
        <w:spacing w:after="0"/>
        <w:ind w:left="720"/>
        <w:rPr>
          <w:rFonts w:ascii="Arial" w:hAnsi="Arial" w:cs="Arial"/>
          <w:b/>
        </w:rPr>
      </w:pPr>
      <w:r w:rsidRPr="00BA5F92">
        <w:rPr>
          <w:rFonts w:ascii="Arial" w:hAnsi="Arial" w:cs="Arial"/>
          <w:lang w:val="en-AU"/>
        </w:rPr>
        <w:t>work integrated learning activities, field placements,</w:t>
      </w:r>
    </w:p>
    <w:p w:rsidR="00481AEF" w:rsidRPr="00BA5F92" w:rsidRDefault="00481AEF" w:rsidP="00481AEF">
      <w:pPr>
        <w:spacing w:before="240"/>
        <w:rPr>
          <w:rFonts w:ascii="Arial" w:hAnsi="Arial" w:cs="Arial"/>
          <w:b/>
        </w:rPr>
      </w:pPr>
      <w:r w:rsidRPr="00BA5F92">
        <w:rPr>
          <w:rFonts w:ascii="Arial" w:hAnsi="Arial" w:cs="Arial"/>
          <w:b/>
        </w:rPr>
        <w:t>Course Materials</w:t>
      </w:r>
    </w:p>
    <w:p w:rsidR="00481AEF" w:rsidRPr="00BA5F92" w:rsidRDefault="00481AEF" w:rsidP="00481AEF">
      <w:pPr>
        <w:tabs>
          <w:tab w:val="left" w:pos="5220"/>
        </w:tabs>
        <w:rPr>
          <w:rFonts w:ascii="Arial" w:hAnsi="Arial" w:cs="Arial"/>
          <w:b/>
        </w:rPr>
      </w:pPr>
      <w:r w:rsidRPr="00BA5F92">
        <w:rPr>
          <w:rFonts w:ascii="Arial" w:hAnsi="Arial" w:cs="Arial"/>
        </w:rPr>
        <w:t xml:space="preserve">Well equipped Art Kit with relevant </w:t>
      </w:r>
      <w:r w:rsidRPr="00BA5F92">
        <w:rPr>
          <w:rFonts w:ascii="Arial" w:hAnsi="Arial" w:cs="Arial"/>
          <w:color w:val="000000"/>
        </w:rPr>
        <w:t>materials and tools, Drawing Board, Cameras,  A2 &amp; A4 Sketch</w:t>
      </w:r>
      <w:r w:rsidRPr="00BA5F92">
        <w:rPr>
          <w:rFonts w:ascii="Arial" w:hAnsi="Arial" w:cs="Arial"/>
        </w:rPr>
        <w:t xml:space="preserve"> Pads, Memory Drive, computer where possible?,</w:t>
      </w:r>
    </w:p>
    <w:p w:rsidR="00481AEF" w:rsidRPr="00BA5F92" w:rsidRDefault="00481AEF" w:rsidP="00481AEF">
      <w:pPr>
        <w:tabs>
          <w:tab w:val="left" w:pos="5220"/>
        </w:tabs>
        <w:spacing w:before="240"/>
        <w:rPr>
          <w:rFonts w:ascii="Arial" w:hAnsi="Arial" w:cs="Arial"/>
          <w:b/>
        </w:rPr>
      </w:pPr>
      <w:r w:rsidRPr="00BA5F92">
        <w:rPr>
          <w:rFonts w:ascii="Arial" w:hAnsi="Arial" w:cs="Arial"/>
          <w:b/>
        </w:rPr>
        <w:t>Reading/Reference Material</w:t>
      </w:r>
    </w:p>
    <w:p w:rsidR="00481AEF" w:rsidRPr="00D50D3C" w:rsidRDefault="00481AEF" w:rsidP="00481AEF">
      <w:pPr>
        <w:numPr>
          <w:ilvl w:val="0"/>
          <w:numId w:val="9"/>
        </w:numPr>
        <w:tabs>
          <w:tab w:val="left" w:pos="270"/>
        </w:tabs>
        <w:ind w:left="360"/>
        <w:rPr>
          <w:rFonts w:ascii="Arial" w:hAnsi="Arial" w:cs="Arial"/>
        </w:rPr>
      </w:pPr>
      <w:r w:rsidRPr="00D50D3C">
        <w:rPr>
          <w:rFonts w:ascii="Arial" w:hAnsi="Arial" w:cs="Arial"/>
          <w:u w:val="single"/>
        </w:rPr>
        <w:t>The Art Book 2000/2001,2004</w:t>
      </w:r>
      <w:r w:rsidRPr="00D50D3C">
        <w:rPr>
          <w:rFonts w:ascii="Arial" w:hAnsi="Arial" w:cs="Arial"/>
          <w:b/>
        </w:rPr>
        <w:t xml:space="preserve">   </w:t>
      </w:r>
      <w:r w:rsidRPr="00D50D3C">
        <w:rPr>
          <w:rFonts w:ascii="Arial" w:hAnsi="Arial" w:cs="Arial"/>
        </w:rPr>
        <w:t xml:space="preserve">Claridge House, 29 Bernes High Street, London </w:t>
      </w:r>
      <w:r w:rsidRPr="00D50D3C">
        <w:rPr>
          <w:rFonts w:ascii="Arial" w:hAnsi="Arial" w:cs="Arial"/>
          <w:b/>
        </w:rPr>
        <w:t xml:space="preserve"> </w:t>
      </w:r>
      <w:r w:rsidRPr="00D50D3C">
        <w:rPr>
          <w:rFonts w:ascii="Arial" w:hAnsi="Arial" w:cs="Arial"/>
        </w:rPr>
        <w:t xml:space="preserve">SW B 9 LW, England          </w:t>
      </w:r>
      <w:hyperlink r:id="rId6" w:history="1">
        <w:r w:rsidRPr="00D50D3C">
          <w:rPr>
            <w:rStyle w:val="Hyperlink"/>
            <w:rFonts w:ascii="Arial" w:hAnsi="Arial" w:cs="Arial"/>
          </w:rPr>
          <w:t>www.theartbook.com</w:t>
        </w:r>
      </w:hyperlink>
    </w:p>
    <w:p w:rsidR="00481AEF" w:rsidRPr="00D50D3C" w:rsidRDefault="00481AEF" w:rsidP="00481AEF">
      <w:pPr>
        <w:numPr>
          <w:ilvl w:val="0"/>
          <w:numId w:val="10"/>
        </w:numPr>
        <w:tabs>
          <w:tab w:val="left" w:pos="270"/>
        </w:tabs>
        <w:spacing w:after="0"/>
        <w:rPr>
          <w:rFonts w:ascii="Arial" w:hAnsi="Arial" w:cs="Arial"/>
        </w:rPr>
      </w:pPr>
      <w:r w:rsidRPr="00D50D3C">
        <w:rPr>
          <w:rFonts w:ascii="Arial" w:hAnsi="Arial" w:cs="Arial"/>
        </w:rPr>
        <w:t xml:space="preserve">Website: </w:t>
      </w:r>
      <w:hyperlink r:id="rId7" w:history="1">
        <w:r w:rsidRPr="00D50D3C">
          <w:rPr>
            <w:rStyle w:val="Hyperlink"/>
            <w:rFonts w:ascii="Arial" w:hAnsi="Arial" w:cs="Arial"/>
          </w:rPr>
          <w:t>www.theatbook.com</w:t>
        </w:r>
      </w:hyperlink>
      <w:r w:rsidRPr="00D50D3C">
        <w:rPr>
          <w:rFonts w:ascii="Arial" w:hAnsi="Arial" w:cs="Arial"/>
        </w:rPr>
        <w:t xml:space="preserve"> @ by Frame Publishers Ltd</w:t>
      </w:r>
    </w:p>
    <w:p w:rsidR="00481AEF" w:rsidRPr="00D50D3C" w:rsidRDefault="00481AEF" w:rsidP="00481AEF">
      <w:pPr>
        <w:numPr>
          <w:ilvl w:val="0"/>
          <w:numId w:val="10"/>
        </w:numPr>
        <w:tabs>
          <w:tab w:val="left" w:pos="270"/>
        </w:tabs>
        <w:spacing w:after="0"/>
        <w:rPr>
          <w:rFonts w:ascii="Arial" w:hAnsi="Arial" w:cs="Arial"/>
        </w:rPr>
      </w:pPr>
      <w:r w:rsidRPr="00D50D3C">
        <w:rPr>
          <w:rFonts w:ascii="Arial" w:hAnsi="Arial" w:cs="Arial"/>
        </w:rPr>
        <w:t xml:space="preserve">Website: </w:t>
      </w:r>
      <w:hyperlink r:id="rId8" w:history="1">
        <w:r w:rsidRPr="00D50D3C">
          <w:rPr>
            <w:rStyle w:val="Hyperlink"/>
            <w:rFonts w:ascii="Arial" w:hAnsi="Arial" w:cs="Arial"/>
          </w:rPr>
          <w:t>www.artbank.Ltd.uk</w:t>
        </w:r>
      </w:hyperlink>
      <w:r w:rsidRPr="00D50D3C">
        <w:rPr>
          <w:rFonts w:ascii="Arial" w:hAnsi="Arial" w:cs="Arial"/>
        </w:rPr>
        <w:t xml:space="preserve"> – Art bank illustrator artists</w:t>
      </w:r>
    </w:p>
    <w:p w:rsidR="00481AEF" w:rsidRPr="00D50D3C" w:rsidRDefault="00481AEF" w:rsidP="00481AEF">
      <w:pPr>
        <w:numPr>
          <w:ilvl w:val="0"/>
          <w:numId w:val="10"/>
        </w:numPr>
        <w:tabs>
          <w:tab w:val="left" w:pos="270"/>
        </w:tabs>
        <w:spacing w:after="0"/>
        <w:rPr>
          <w:rFonts w:ascii="Arial" w:hAnsi="Arial" w:cs="Arial"/>
        </w:rPr>
      </w:pPr>
      <w:r w:rsidRPr="00D50D3C">
        <w:rPr>
          <w:rFonts w:ascii="Arial" w:hAnsi="Arial" w:cs="Arial"/>
        </w:rPr>
        <w:t xml:space="preserve">Website: </w:t>
      </w:r>
      <w:hyperlink r:id="rId9" w:history="1">
        <w:r w:rsidRPr="00D50D3C">
          <w:rPr>
            <w:rStyle w:val="Hyperlink"/>
            <w:rFonts w:ascii="Arial" w:hAnsi="Arial" w:cs="Arial"/>
          </w:rPr>
          <w:t>www.debutart.com</w:t>
        </w:r>
      </w:hyperlink>
    </w:p>
    <w:p w:rsidR="00481AEF" w:rsidRPr="00D50D3C" w:rsidRDefault="00481AEF" w:rsidP="00481AEF">
      <w:pPr>
        <w:numPr>
          <w:ilvl w:val="0"/>
          <w:numId w:val="10"/>
        </w:numPr>
        <w:tabs>
          <w:tab w:val="left" w:pos="270"/>
        </w:tabs>
        <w:spacing w:after="0"/>
        <w:rPr>
          <w:rFonts w:ascii="Arial" w:hAnsi="Arial" w:cs="Arial"/>
        </w:rPr>
      </w:pPr>
      <w:r w:rsidRPr="00D50D3C">
        <w:rPr>
          <w:rFonts w:ascii="Arial" w:hAnsi="Arial" w:cs="Arial"/>
        </w:rPr>
        <w:t xml:space="preserve">Website: </w:t>
      </w:r>
      <w:hyperlink r:id="rId10" w:history="1">
        <w:r w:rsidRPr="00D50D3C">
          <w:rPr>
            <w:rStyle w:val="Hyperlink"/>
            <w:rFonts w:ascii="Arial" w:hAnsi="Arial" w:cs="Arial"/>
          </w:rPr>
          <w:t>www.heartagency.com</w:t>
        </w:r>
      </w:hyperlink>
    </w:p>
    <w:p w:rsidR="00481AEF" w:rsidRPr="00D50D3C" w:rsidRDefault="00481AEF" w:rsidP="00481AEF">
      <w:pPr>
        <w:numPr>
          <w:ilvl w:val="0"/>
          <w:numId w:val="10"/>
        </w:numPr>
        <w:tabs>
          <w:tab w:val="left" w:pos="270"/>
        </w:tabs>
        <w:spacing w:after="0"/>
        <w:rPr>
          <w:rFonts w:ascii="Arial" w:hAnsi="Arial" w:cs="Arial"/>
        </w:rPr>
      </w:pPr>
      <w:r w:rsidRPr="00D50D3C">
        <w:rPr>
          <w:rFonts w:ascii="Arial" w:hAnsi="Arial" w:cs="Arial"/>
        </w:rPr>
        <w:t xml:space="preserve">Website: </w:t>
      </w:r>
      <w:hyperlink r:id="rId11" w:history="1">
        <w:r w:rsidRPr="00D50D3C">
          <w:rPr>
            <w:rStyle w:val="Hyperlink"/>
            <w:rFonts w:ascii="Arial" w:hAnsi="Arial" w:cs="Arial"/>
          </w:rPr>
          <w:t>www.meiklejohn.co.uk</w:t>
        </w:r>
      </w:hyperlink>
    </w:p>
    <w:p w:rsidR="00481AEF" w:rsidRPr="00FC3ECE" w:rsidRDefault="00481AEF" w:rsidP="00481AEF">
      <w:pPr>
        <w:numPr>
          <w:ilvl w:val="0"/>
          <w:numId w:val="9"/>
        </w:numPr>
        <w:tabs>
          <w:tab w:val="left" w:pos="270"/>
        </w:tabs>
        <w:ind w:left="360"/>
        <w:rPr>
          <w:rFonts w:ascii="Arial" w:hAnsi="Arial" w:cs="Arial"/>
        </w:rPr>
      </w:pPr>
      <w:r w:rsidRPr="00D50D3C">
        <w:rPr>
          <w:rFonts w:ascii="Arial" w:hAnsi="Arial" w:cs="Arial"/>
        </w:rPr>
        <w:t xml:space="preserve">Julian Seaman (1996): </w:t>
      </w:r>
      <w:r w:rsidRPr="00D50D3C">
        <w:rPr>
          <w:rFonts w:ascii="Arial" w:hAnsi="Arial" w:cs="Arial"/>
          <w:u w:val="single"/>
        </w:rPr>
        <w:t>Fashion Illustration</w:t>
      </w:r>
      <w:r w:rsidRPr="00FC3ECE">
        <w:rPr>
          <w:rFonts w:ascii="Arial" w:hAnsi="Arial" w:cs="Arial"/>
          <w:u w:val="single"/>
        </w:rPr>
        <w:t>,  Basic Technique</w:t>
      </w:r>
      <w:r w:rsidRPr="00FC3ECE">
        <w:rPr>
          <w:rFonts w:ascii="Arial" w:hAnsi="Arial" w:cs="Arial"/>
        </w:rPr>
        <w:t>,  BT Batsford Ltd, London</w:t>
      </w:r>
    </w:p>
    <w:p w:rsidR="00481AEF" w:rsidRPr="00FC3ECE" w:rsidRDefault="00481AEF" w:rsidP="00481AEF">
      <w:pPr>
        <w:numPr>
          <w:ilvl w:val="0"/>
          <w:numId w:val="9"/>
        </w:numPr>
        <w:tabs>
          <w:tab w:val="left" w:pos="270"/>
        </w:tabs>
        <w:ind w:left="360"/>
        <w:rPr>
          <w:rFonts w:ascii="Arial" w:hAnsi="Arial" w:cs="Arial"/>
        </w:rPr>
      </w:pPr>
      <w:r w:rsidRPr="00FC3ECE">
        <w:rPr>
          <w:rFonts w:ascii="Arial" w:hAnsi="Arial" w:cs="Arial"/>
        </w:rPr>
        <w:t xml:space="preserve">Jill Bossert (1997): </w:t>
      </w:r>
      <w:r w:rsidRPr="00FC3ECE">
        <w:rPr>
          <w:rFonts w:ascii="Arial" w:hAnsi="Arial" w:cs="Arial"/>
          <w:u w:val="single"/>
        </w:rPr>
        <w:t>Advertising Illustration</w:t>
      </w:r>
    </w:p>
    <w:p w:rsidR="00481AEF" w:rsidRPr="00BA5F92" w:rsidRDefault="00481AEF" w:rsidP="00481AEF">
      <w:pPr>
        <w:numPr>
          <w:ilvl w:val="0"/>
          <w:numId w:val="9"/>
        </w:numPr>
        <w:tabs>
          <w:tab w:val="left" w:pos="270"/>
        </w:tabs>
        <w:ind w:left="360"/>
        <w:rPr>
          <w:rFonts w:ascii="Arial" w:hAnsi="Arial" w:cs="Arial"/>
        </w:rPr>
      </w:pPr>
      <w:r w:rsidRPr="00BA5F92">
        <w:rPr>
          <w:rFonts w:ascii="Arial" w:hAnsi="Arial" w:cs="Arial"/>
        </w:rPr>
        <w:t>Terence Dally The complete guide to Illustration &amp; Design   --- Techniques &amp; Materials</w:t>
      </w:r>
    </w:p>
    <w:p w:rsidR="00481AEF" w:rsidRPr="00BA5F92" w:rsidRDefault="00481AEF" w:rsidP="00481AEF">
      <w:pPr>
        <w:numPr>
          <w:ilvl w:val="0"/>
          <w:numId w:val="9"/>
        </w:numPr>
        <w:tabs>
          <w:tab w:val="left" w:pos="270"/>
        </w:tabs>
        <w:ind w:left="360"/>
        <w:rPr>
          <w:rFonts w:ascii="Arial" w:hAnsi="Arial" w:cs="Arial"/>
        </w:rPr>
      </w:pPr>
      <w:r w:rsidRPr="00BA5F92">
        <w:rPr>
          <w:rFonts w:ascii="Arial" w:hAnsi="Arial" w:cs="Arial"/>
        </w:rPr>
        <w:t xml:space="preserve">Koncelik, Joseph A. &amp; Kevin Reeder (2008). </w:t>
      </w:r>
      <w:r w:rsidRPr="00FC3ECE">
        <w:rPr>
          <w:rFonts w:ascii="Arial" w:hAnsi="Arial" w:cs="Arial"/>
        </w:rPr>
        <w:t xml:space="preserve">Conceptual Drawing : freehand drawing &amp; design visualization for design professions </w:t>
      </w:r>
      <w:r w:rsidRPr="00BA5F92">
        <w:rPr>
          <w:rFonts w:ascii="Arial" w:hAnsi="Arial" w:cs="Arial"/>
        </w:rPr>
        <w:t xml:space="preserve">. New York : Delmar Cengage Learning Alan Male(2007). – </w:t>
      </w:r>
    </w:p>
    <w:p w:rsidR="00481AEF" w:rsidRPr="00FC3ECE" w:rsidRDefault="00481AEF" w:rsidP="00481AEF">
      <w:pPr>
        <w:numPr>
          <w:ilvl w:val="0"/>
          <w:numId w:val="9"/>
        </w:numPr>
        <w:tabs>
          <w:tab w:val="left" w:pos="270"/>
        </w:tabs>
        <w:ind w:left="360"/>
        <w:rPr>
          <w:rFonts w:ascii="Arial" w:hAnsi="Arial" w:cs="Arial"/>
        </w:rPr>
      </w:pPr>
      <w:r w:rsidRPr="00FC3ECE">
        <w:rPr>
          <w:rFonts w:ascii="Arial" w:hAnsi="Arial" w:cs="Arial"/>
          <w:u w:val="single"/>
        </w:rPr>
        <w:t>Communication Arts -  annual Journal/Magazine</w:t>
      </w:r>
      <w:r w:rsidRPr="00FC3ECE">
        <w:rPr>
          <w:rFonts w:ascii="Arial" w:hAnsi="Arial" w:cs="Arial"/>
        </w:rPr>
        <w:t xml:space="preserve"> </w:t>
      </w:r>
      <w:r w:rsidRPr="00FC3ECE">
        <w:rPr>
          <w:rFonts w:ascii="Arial" w:hAnsi="Arial" w:cs="Arial"/>
          <w:color w:val="008000"/>
        </w:rPr>
        <w:t>www.</w:t>
      </w:r>
      <w:r w:rsidRPr="00FC3ECE">
        <w:rPr>
          <w:rFonts w:ascii="Arial" w:hAnsi="Arial" w:cs="Arial"/>
          <w:bCs/>
          <w:color w:val="008000"/>
        </w:rPr>
        <w:t>graphis</w:t>
      </w:r>
      <w:r w:rsidRPr="00FC3ECE">
        <w:rPr>
          <w:rFonts w:ascii="Arial" w:hAnsi="Arial" w:cs="Arial"/>
          <w:color w:val="008000"/>
        </w:rPr>
        <w:t>.com</w:t>
      </w:r>
    </w:p>
    <w:p w:rsidR="00481AEF" w:rsidRPr="00FC3ECE" w:rsidRDefault="00481AEF" w:rsidP="00481AEF">
      <w:pPr>
        <w:numPr>
          <w:ilvl w:val="0"/>
          <w:numId w:val="9"/>
        </w:numPr>
        <w:tabs>
          <w:tab w:val="left" w:pos="270"/>
        </w:tabs>
        <w:ind w:left="360"/>
        <w:rPr>
          <w:rFonts w:ascii="Arial" w:hAnsi="Arial" w:cs="Arial"/>
        </w:rPr>
      </w:pPr>
      <w:r w:rsidRPr="00FC3ECE">
        <w:rPr>
          <w:rFonts w:ascii="Arial" w:hAnsi="Arial" w:cs="Arial"/>
          <w:u w:val="single"/>
        </w:rPr>
        <w:lastRenderedPageBreak/>
        <w:t>Print magazine-  American’s graphic Design</w:t>
      </w:r>
      <w:r w:rsidRPr="00FC3ECE">
        <w:rPr>
          <w:rFonts w:ascii="Arial" w:hAnsi="Arial" w:cs="Arial"/>
        </w:rPr>
        <w:t xml:space="preserve"> Magazine </w:t>
      </w:r>
      <w:r w:rsidRPr="00FC3ECE">
        <w:rPr>
          <w:rFonts w:ascii="Arial" w:hAnsi="Arial" w:cs="Arial"/>
          <w:color w:val="008000"/>
        </w:rPr>
        <w:t>www.</w:t>
      </w:r>
      <w:r w:rsidRPr="00FC3ECE">
        <w:rPr>
          <w:rFonts w:ascii="Arial" w:hAnsi="Arial" w:cs="Arial"/>
          <w:bCs/>
          <w:color w:val="008000"/>
        </w:rPr>
        <w:t>print</w:t>
      </w:r>
      <w:r w:rsidRPr="00FC3ECE">
        <w:rPr>
          <w:rFonts w:ascii="Arial" w:hAnsi="Arial" w:cs="Arial"/>
          <w:color w:val="008000"/>
        </w:rPr>
        <w:t>mag.com</w:t>
      </w:r>
      <w:r w:rsidRPr="00FC3ECE">
        <w:rPr>
          <w:rFonts w:ascii="Arial" w:hAnsi="Arial" w:cs="Arial"/>
        </w:rPr>
        <w:t xml:space="preserve">  </w:t>
      </w:r>
    </w:p>
    <w:p w:rsidR="00481AEF" w:rsidRPr="00FC3ECE" w:rsidRDefault="00481AEF" w:rsidP="00481AEF">
      <w:pPr>
        <w:numPr>
          <w:ilvl w:val="0"/>
          <w:numId w:val="9"/>
        </w:numPr>
        <w:tabs>
          <w:tab w:val="left" w:pos="270"/>
        </w:tabs>
        <w:ind w:left="360"/>
        <w:rPr>
          <w:rFonts w:ascii="Arial" w:hAnsi="Arial" w:cs="Arial"/>
          <w:u w:val="single"/>
        </w:rPr>
      </w:pPr>
      <w:r w:rsidRPr="00FC3ECE">
        <w:rPr>
          <w:rFonts w:ascii="Arial" w:hAnsi="Arial" w:cs="Arial"/>
          <w:u w:val="single"/>
        </w:rPr>
        <w:t>Graphis - international   Journal of Graphic communication</w:t>
      </w:r>
      <w:r w:rsidRPr="00FC3ECE">
        <w:rPr>
          <w:rFonts w:ascii="Arial" w:hAnsi="Arial" w:cs="Arial"/>
          <w:color w:val="008000"/>
        </w:rPr>
        <w:t xml:space="preserve">  </w:t>
      </w:r>
      <w:hyperlink r:id="rId12" w:history="1">
        <w:r w:rsidRPr="00FC3ECE">
          <w:rPr>
            <w:rStyle w:val="Hyperlink"/>
            <w:rFonts w:ascii="Arial" w:hAnsi="Arial" w:cs="Arial"/>
          </w:rPr>
          <w:t>www.</w:t>
        </w:r>
        <w:r w:rsidRPr="00FC3ECE">
          <w:rPr>
            <w:rStyle w:val="Hyperlink"/>
            <w:rFonts w:ascii="Arial" w:hAnsi="Arial" w:cs="Arial"/>
            <w:bCs/>
          </w:rPr>
          <w:t>graphis</w:t>
        </w:r>
        <w:r w:rsidRPr="00FC3ECE">
          <w:rPr>
            <w:rStyle w:val="Hyperlink"/>
            <w:rFonts w:ascii="Arial" w:hAnsi="Arial" w:cs="Arial"/>
          </w:rPr>
          <w:t>.com</w:t>
        </w:r>
      </w:hyperlink>
      <w:r w:rsidRPr="00FC3ECE">
        <w:rPr>
          <w:rFonts w:ascii="Arial" w:hAnsi="Arial" w:cs="Arial"/>
        </w:rPr>
        <w:t xml:space="preserve"> </w:t>
      </w:r>
    </w:p>
    <w:p w:rsidR="00481AEF" w:rsidRPr="00BA5F92" w:rsidRDefault="00481AEF" w:rsidP="00481AEF">
      <w:pPr>
        <w:numPr>
          <w:ilvl w:val="0"/>
          <w:numId w:val="9"/>
        </w:numPr>
        <w:tabs>
          <w:tab w:val="left" w:pos="270"/>
        </w:tabs>
        <w:ind w:left="360"/>
        <w:rPr>
          <w:rFonts w:ascii="Arial" w:hAnsi="Arial" w:cs="Arial"/>
          <w:b/>
          <w:i/>
        </w:rPr>
        <w:sectPr w:rsidR="00481AEF" w:rsidRPr="00BA5F92" w:rsidSect="00907E70">
          <w:type w:val="continuous"/>
          <w:pgSz w:w="12240" w:h="15840"/>
          <w:pgMar w:top="1440" w:right="1710" w:bottom="1440" w:left="1170" w:header="720" w:footer="720" w:gutter="0"/>
          <w:cols w:space="720"/>
          <w:docGrid w:linePitch="360"/>
        </w:sectPr>
      </w:pPr>
      <w:r w:rsidRPr="00FC3ECE">
        <w:rPr>
          <w:rFonts w:ascii="Arial" w:hAnsi="Arial" w:cs="Arial"/>
        </w:rPr>
        <w:t xml:space="preserve">Graphis magazine   </w:t>
      </w:r>
      <w:r w:rsidRPr="00FC3ECE">
        <w:rPr>
          <w:rFonts w:ascii="Arial" w:hAnsi="Arial" w:cs="Arial"/>
          <w:color w:val="008000"/>
        </w:rPr>
        <w:t>www.</w:t>
      </w:r>
      <w:r w:rsidRPr="00FC3ECE">
        <w:rPr>
          <w:rFonts w:ascii="Arial" w:hAnsi="Arial" w:cs="Arial"/>
          <w:bCs/>
          <w:color w:val="008000"/>
        </w:rPr>
        <w:t>graphis</w:t>
      </w:r>
      <w:r w:rsidRPr="00FC3ECE">
        <w:rPr>
          <w:rFonts w:ascii="Arial" w:hAnsi="Arial" w:cs="Arial"/>
          <w:color w:val="008000"/>
        </w:rPr>
        <w:t>.co</w:t>
      </w:r>
    </w:p>
    <w:p w:rsidR="00481AEF" w:rsidRDefault="00481AEF" w:rsidP="00481AEF"/>
    <w:p w:rsidR="00481AEF" w:rsidRDefault="00481AEF" w:rsidP="00481AEF"/>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F15"/>
    <w:multiLevelType w:val="hybridMultilevel"/>
    <w:tmpl w:val="FEE09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50187C"/>
    <w:multiLevelType w:val="hybridMultilevel"/>
    <w:tmpl w:val="F5E29D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DD13DA6"/>
    <w:multiLevelType w:val="hybridMultilevel"/>
    <w:tmpl w:val="7E2A8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66CB9"/>
    <w:multiLevelType w:val="hybridMultilevel"/>
    <w:tmpl w:val="9A0EB5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6B8612A"/>
    <w:multiLevelType w:val="hybridMultilevel"/>
    <w:tmpl w:val="AED4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96338"/>
    <w:multiLevelType w:val="hybridMultilevel"/>
    <w:tmpl w:val="5AA2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43895"/>
    <w:multiLevelType w:val="hybridMultilevel"/>
    <w:tmpl w:val="DE3AD5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011BE2"/>
    <w:multiLevelType w:val="hybridMultilevel"/>
    <w:tmpl w:val="B75E499A"/>
    <w:lvl w:ilvl="0" w:tplc="53BE3B68">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1E75AA"/>
    <w:multiLevelType w:val="hybridMultilevel"/>
    <w:tmpl w:val="E0441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B81669"/>
    <w:multiLevelType w:val="hybridMultilevel"/>
    <w:tmpl w:val="DD82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57AB9"/>
    <w:multiLevelType w:val="hybridMultilevel"/>
    <w:tmpl w:val="C194F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23149F"/>
    <w:multiLevelType w:val="hybridMultilevel"/>
    <w:tmpl w:val="AA52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6"/>
  </w:num>
  <w:num w:numId="6">
    <w:abstractNumId w:val="11"/>
  </w:num>
  <w:num w:numId="7">
    <w:abstractNumId w:val="10"/>
  </w:num>
  <w:num w:numId="8">
    <w:abstractNumId w:val="9"/>
  </w:num>
  <w:num w:numId="9">
    <w:abstractNumId w:val="2"/>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EF"/>
    <w:rsid w:val="00481AEF"/>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1AEF"/>
    <w:rPr>
      <w:color w:val="0000FF"/>
      <w:u w:val="single"/>
    </w:rPr>
  </w:style>
  <w:style w:type="character" w:styleId="Strong">
    <w:name w:val="Strong"/>
    <w:basedOn w:val="DefaultParagraphFont"/>
    <w:uiPriority w:val="22"/>
    <w:qFormat/>
    <w:rsid w:val="00481A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1AEF"/>
    <w:rPr>
      <w:color w:val="0000FF"/>
      <w:u w:val="single"/>
    </w:rPr>
  </w:style>
  <w:style w:type="character" w:styleId="Strong">
    <w:name w:val="Strong"/>
    <w:basedOn w:val="DefaultParagraphFont"/>
    <w:uiPriority w:val="22"/>
    <w:qFormat/>
    <w:rsid w:val="00481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bank.Ltd.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atbook.com" TargetMode="External"/><Relationship Id="rId12" Type="http://schemas.openxmlformats.org/officeDocument/2006/relationships/hyperlink" Target="http://www.graph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rtbook.com" TargetMode="External"/><Relationship Id="rId11" Type="http://schemas.openxmlformats.org/officeDocument/2006/relationships/hyperlink" Target="http://www.meiklejohn.co.uk" TargetMode="External"/><Relationship Id="rId5" Type="http://schemas.openxmlformats.org/officeDocument/2006/relationships/webSettings" Target="webSettings.xml"/><Relationship Id="rId10" Type="http://schemas.openxmlformats.org/officeDocument/2006/relationships/hyperlink" Target="http://www.heartagency.com" TargetMode="External"/><Relationship Id="rId4" Type="http://schemas.openxmlformats.org/officeDocument/2006/relationships/settings" Target="settings.xml"/><Relationship Id="rId9" Type="http://schemas.openxmlformats.org/officeDocument/2006/relationships/hyperlink" Target="http://www.debutar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2014-07-25T12:54:00Z</dcterms:created>
  <dcterms:modified xsi:type="dcterms:W3CDTF">2014-07-25T12:54:00Z</dcterms:modified>
</cp:coreProperties>
</file>