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FA" w:rsidRPr="00BE42AE" w:rsidRDefault="008829FA" w:rsidP="008829FA">
      <w:pPr>
        <w:spacing w:before="100" w:beforeAutospacing="1" w:after="100" w:afterAutospacing="1"/>
        <w:rPr>
          <w:rFonts w:ascii="Arial" w:hAnsi="Arial" w:cs="Arial"/>
        </w:rPr>
      </w:pPr>
      <w:r w:rsidRPr="00BE42AE">
        <w:rPr>
          <w:rFonts w:ascii="Arial" w:hAnsi="Arial" w:cs="Arial"/>
          <w:b/>
          <w:bCs/>
        </w:rPr>
        <w:t>COURSE CODE:</w:t>
      </w:r>
      <w:r w:rsidRPr="00BE42AE">
        <w:rPr>
          <w:rFonts w:ascii="Arial" w:hAnsi="Arial" w:cs="Arial"/>
          <w:b/>
          <w:bCs/>
        </w:rPr>
        <w:tab/>
      </w:r>
      <w:r>
        <w:rPr>
          <w:rFonts w:ascii="Arial" w:hAnsi="Arial" w:cs="Arial"/>
          <w:b/>
          <w:bCs/>
        </w:rPr>
        <w:t xml:space="preserve">IFA </w:t>
      </w:r>
      <w:r w:rsidRPr="00BE42AE">
        <w:rPr>
          <w:rFonts w:ascii="Arial" w:hAnsi="Arial" w:cs="Arial"/>
          <w:b/>
        </w:rPr>
        <w:t>3215</w:t>
      </w:r>
    </w:p>
    <w:p w:rsidR="008829FA" w:rsidRPr="007921F0" w:rsidRDefault="008829FA" w:rsidP="008829FA">
      <w:pPr>
        <w:jc w:val="both"/>
        <w:rPr>
          <w:rFonts w:ascii="Arial" w:hAnsi="Arial" w:cs="Arial"/>
          <w:b/>
          <w:bCs/>
        </w:rPr>
      </w:pPr>
      <w:r w:rsidRPr="007921F0">
        <w:rPr>
          <w:rFonts w:ascii="Arial" w:hAnsi="Arial" w:cs="Arial"/>
          <w:b/>
          <w:bCs/>
        </w:rPr>
        <w:t>COURSE NAME:</w:t>
      </w:r>
      <w:r w:rsidRPr="007921F0">
        <w:rPr>
          <w:rFonts w:ascii="Arial" w:hAnsi="Arial" w:cs="Arial"/>
          <w:b/>
          <w:bCs/>
        </w:rPr>
        <w:tab/>
      </w:r>
      <w:r w:rsidRPr="007921F0">
        <w:rPr>
          <w:rFonts w:ascii="Arial" w:hAnsi="Arial" w:cs="Arial"/>
          <w:b/>
        </w:rPr>
        <w:t>DESIGN COMMUNICATION</w:t>
      </w:r>
    </w:p>
    <w:p w:rsidR="008829FA" w:rsidRPr="007921F0" w:rsidRDefault="008829FA" w:rsidP="008829FA">
      <w:pPr>
        <w:jc w:val="both"/>
        <w:rPr>
          <w:rFonts w:ascii="Arial" w:hAnsi="Arial" w:cs="Arial"/>
          <w:b/>
          <w:bCs/>
        </w:rPr>
      </w:pPr>
      <w:r w:rsidRPr="007921F0">
        <w:rPr>
          <w:rFonts w:ascii="Arial" w:hAnsi="Arial" w:cs="Arial"/>
          <w:b/>
          <w:bCs/>
        </w:rPr>
        <w:t>Course Description</w:t>
      </w:r>
    </w:p>
    <w:p w:rsidR="008829FA" w:rsidRPr="007921F0" w:rsidRDefault="008829FA" w:rsidP="008829FA">
      <w:pPr>
        <w:rPr>
          <w:rFonts w:ascii="Arial" w:hAnsi="Arial" w:cs="Arial"/>
        </w:rPr>
      </w:pPr>
      <w:r w:rsidRPr="007921F0">
        <w:rPr>
          <w:rFonts w:ascii="Arial" w:hAnsi="Arial" w:cs="Arial"/>
        </w:rPr>
        <w:t>Offers advanced level of layout and production through self directed area of study; Use of advanced digital media using new media generation, graphics, multimedia, Research and integration of images in webpage design</w:t>
      </w:r>
    </w:p>
    <w:p w:rsidR="008829FA" w:rsidRPr="007921F0" w:rsidRDefault="008829FA" w:rsidP="008829FA">
      <w:pPr>
        <w:jc w:val="both"/>
        <w:rPr>
          <w:rFonts w:ascii="Arial" w:hAnsi="Arial" w:cs="Arial"/>
          <w:i/>
        </w:rPr>
      </w:pPr>
      <w:r w:rsidRPr="007921F0">
        <w:rPr>
          <w:rFonts w:ascii="Arial" w:hAnsi="Arial" w:cs="Arial"/>
          <w:i/>
        </w:rPr>
        <w:t>Prerequisite: IFA 2216</w:t>
      </w:r>
    </w:p>
    <w:p w:rsidR="008829FA" w:rsidRPr="007921F0" w:rsidRDefault="008829FA" w:rsidP="008829FA">
      <w:pPr>
        <w:jc w:val="both"/>
        <w:rPr>
          <w:rFonts w:ascii="Arial" w:hAnsi="Arial" w:cs="Arial"/>
          <w:b/>
          <w:bCs/>
        </w:rPr>
      </w:pPr>
      <w:r w:rsidRPr="007921F0">
        <w:rPr>
          <w:rFonts w:ascii="Arial" w:hAnsi="Arial" w:cs="Arial"/>
          <w:b/>
          <w:bCs/>
        </w:rPr>
        <w:t xml:space="preserve">Course Objective/Aims </w:t>
      </w:r>
    </w:p>
    <w:p w:rsidR="008829FA" w:rsidRPr="007921F0" w:rsidRDefault="008829FA" w:rsidP="008829FA">
      <w:pPr>
        <w:numPr>
          <w:ilvl w:val="0"/>
          <w:numId w:val="7"/>
        </w:numPr>
        <w:spacing w:after="0"/>
        <w:rPr>
          <w:rFonts w:ascii="Arial" w:hAnsi="Arial" w:cs="Arial"/>
        </w:rPr>
      </w:pPr>
      <w:r w:rsidRPr="007921F0">
        <w:rPr>
          <w:rFonts w:ascii="Arial" w:hAnsi="Arial" w:cs="Arial"/>
        </w:rPr>
        <w:t>Explore notions of problem-identification in design practice</w:t>
      </w:r>
    </w:p>
    <w:p w:rsidR="008829FA" w:rsidRPr="007921F0" w:rsidRDefault="008829FA" w:rsidP="008829FA">
      <w:pPr>
        <w:numPr>
          <w:ilvl w:val="0"/>
          <w:numId w:val="7"/>
        </w:numPr>
        <w:spacing w:after="0"/>
        <w:rPr>
          <w:rFonts w:ascii="Arial" w:hAnsi="Arial" w:cs="Arial"/>
        </w:rPr>
      </w:pPr>
      <w:r w:rsidRPr="007921F0">
        <w:rPr>
          <w:rFonts w:ascii="Arial" w:hAnsi="Arial" w:cs="Arial"/>
        </w:rPr>
        <w:t>Understand the principles of human-centered design</w:t>
      </w:r>
    </w:p>
    <w:p w:rsidR="008829FA" w:rsidRPr="007921F0" w:rsidRDefault="008829FA" w:rsidP="008829FA">
      <w:pPr>
        <w:numPr>
          <w:ilvl w:val="0"/>
          <w:numId w:val="7"/>
        </w:numPr>
        <w:spacing w:after="0"/>
        <w:rPr>
          <w:rFonts w:ascii="Arial" w:hAnsi="Arial" w:cs="Arial"/>
        </w:rPr>
      </w:pPr>
      <w:r w:rsidRPr="007921F0">
        <w:rPr>
          <w:rFonts w:ascii="Arial" w:hAnsi="Arial" w:cs="Arial"/>
        </w:rPr>
        <w:t>Learn design research and evaluation methods</w:t>
      </w:r>
    </w:p>
    <w:p w:rsidR="008829FA" w:rsidRPr="007921F0" w:rsidRDefault="008829FA" w:rsidP="008829FA">
      <w:pPr>
        <w:numPr>
          <w:ilvl w:val="0"/>
          <w:numId w:val="7"/>
        </w:numPr>
        <w:spacing w:after="0"/>
        <w:rPr>
          <w:rFonts w:ascii="Arial" w:hAnsi="Arial" w:cs="Arial"/>
        </w:rPr>
      </w:pPr>
      <w:r w:rsidRPr="007921F0">
        <w:rPr>
          <w:rFonts w:ascii="Arial" w:hAnsi="Arial" w:cs="Arial"/>
        </w:rPr>
        <w:t>Collaborate with fellow students and interact with community members</w:t>
      </w:r>
    </w:p>
    <w:p w:rsidR="008829FA" w:rsidRPr="007921F0" w:rsidRDefault="008829FA" w:rsidP="008829FA">
      <w:pPr>
        <w:numPr>
          <w:ilvl w:val="0"/>
          <w:numId w:val="7"/>
        </w:numPr>
        <w:spacing w:after="0"/>
        <w:rPr>
          <w:rFonts w:ascii="Arial" w:hAnsi="Arial" w:cs="Arial"/>
        </w:rPr>
      </w:pPr>
      <w:r w:rsidRPr="007921F0">
        <w:rPr>
          <w:rFonts w:ascii="Arial" w:hAnsi="Arial" w:cs="Arial"/>
        </w:rPr>
        <w:t>Warm up for project 2 (individual project)</w:t>
      </w:r>
    </w:p>
    <w:p w:rsidR="008829FA" w:rsidRPr="007921F0" w:rsidRDefault="008829FA" w:rsidP="008829FA">
      <w:pPr>
        <w:numPr>
          <w:ilvl w:val="0"/>
          <w:numId w:val="7"/>
        </w:numPr>
        <w:spacing w:after="0"/>
        <w:rPr>
          <w:rFonts w:ascii="Arial" w:hAnsi="Arial" w:cs="Arial"/>
        </w:rPr>
      </w:pPr>
      <w:r w:rsidRPr="007921F0">
        <w:rPr>
          <w:rFonts w:ascii="Arial" w:hAnsi="Arial" w:cs="Arial"/>
        </w:rPr>
        <w:t>Understand the importance of visual hierarchy and how to carry visual hierarchy across multiple pages</w:t>
      </w:r>
    </w:p>
    <w:p w:rsidR="008829FA" w:rsidRPr="007921F0" w:rsidRDefault="008829FA" w:rsidP="008829FA">
      <w:pPr>
        <w:spacing w:before="240"/>
        <w:jc w:val="both"/>
        <w:rPr>
          <w:rFonts w:ascii="Arial" w:hAnsi="Arial" w:cs="Arial"/>
          <w:b/>
          <w:bCs/>
        </w:rPr>
      </w:pPr>
      <w:r w:rsidRPr="007921F0">
        <w:rPr>
          <w:rFonts w:ascii="Arial" w:hAnsi="Arial" w:cs="Arial"/>
          <w:b/>
          <w:bCs/>
        </w:rPr>
        <w:t>Course Outline:</w:t>
      </w:r>
    </w:p>
    <w:p w:rsidR="008829FA" w:rsidRPr="007921F0" w:rsidRDefault="008829FA" w:rsidP="008829FA">
      <w:pPr>
        <w:rPr>
          <w:rFonts w:ascii="Arial" w:hAnsi="Arial" w:cs="Arial"/>
          <w:b/>
        </w:rPr>
      </w:pPr>
      <w:r w:rsidRPr="007921F0">
        <w:rPr>
          <w:rFonts w:ascii="Arial" w:hAnsi="Arial" w:cs="Arial"/>
          <w:b/>
          <w:bCs/>
        </w:rPr>
        <w:t xml:space="preserve">Week 1: </w:t>
      </w:r>
      <w:r w:rsidRPr="007921F0">
        <w:rPr>
          <w:rFonts w:ascii="Arial" w:hAnsi="Arial" w:cs="Arial"/>
          <w:b/>
        </w:rPr>
        <w:t>Brief of project 1 (group project)</w:t>
      </w:r>
    </w:p>
    <w:p w:rsidR="008829FA" w:rsidRPr="007921F0" w:rsidRDefault="008829FA" w:rsidP="008829FA">
      <w:pPr>
        <w:numPr>
          <w:ilvl w:val="0"/>
          <w:numId w:val="8"/>
        </w:numPr>
        <w:spacing w:after="0"/>
        <w:rPr>
          <w:rFonts w:ascii="Arial" w:hAnsi="Arial" w:cs="Arial"/>
        </w:rPr>
      </w:pPr>
      <w:r w:rsidRPr="007921F0">
        <w:rPr>
          <w:rFonts w:ascii="Arial" w:hAnsi="Arial" w:cs="Arial"/>
        </w:rPr>
        <w:t xml:space="preserve">Identification of social/health related problems </w:t>
      </w:r>
    </w:p>
    <w:p w:rsidR="008829FA" w:rsidRPr="007921F0" w:rsidRDefault="008829FA" w:rsidP="008829FA">
      <w:pPr>
        <w:numPr>
          <w:ilvl w:val="0"/>
          <w:numId w:val="8"/>
        </w:numPr>
        <w:spacing w:after="0"/>
        <w:rPr>
          <w:rFonts w:ascii="Arial" w:hAnsi="Arial" w:cs="Arial"/>
        </w:rPr>
      </w:pPr>
      <w:r w:rsidRPr="007921F0">
        <w:rPr>
          <w:rFonts w:ascii="Arial" w:hAnsi="Arial" w:cs="Arial"/>
        </w:rPr>
        <w:t>Introduction to human-centered design Participatory research methods</w:t>
      </w:r>
      <w:r w:rsidRPr="007921F0">
        <w:rPr>
          <w:rFonts w:ascii="Arial" w:hAnsi="Arial" w:cs="Arial"/>
          <w:b/>
          <w:bCs/>
        </w:rPr>
        <w:t xml:space="preserve"> </w:t>
      </w:r>
    </w:p>
    <w:p w:rsidR="008829FA" w:rsidRPr="007921F0" w:rsidRDefault="008829FA" w:rsidP="008829FA">
      <w:pPr>
        <w:spacing w:before="240"/>
        <w:rPr>
          <w:rFonts w:ascii="Arial" w:hAnsi="Arial" w:cs="Arial"/>
          <w:b/>
          <w:lang w:val="en-GB"/>
        </w:rPr>
      </w:pPr>
      <w:r w:rsidRPr="007921F0">
        <w:rPr>
          <w:rFonts w:ascii="Arial" w:hAnsi="Arial" w:cs="Arial"/>
          <w:b/>
          <w:bCs/>
        </w:rPr>
        <w:t xml:space="preserve">Week 2: </w:t>
      </w:r>
      <w:r w:rsidRPr="007921F0">
        <w:rPr>
          <w:rFonts w:ascii="Arial" w:hAnsi="Arial" w:cs="Arial"/>
          <w:b/>
        </w:rPr>
        <w:t>Presentation of topic(s) for project 1 and initial ideas</w:t>
      </w:r>
    </w:p>
    <w:p w:rsidR="008829FA" w:rsidRPr="007921F0" w:rsidRDefault="008829FA" w:rsidP="008829FA">
      <w:pPr>
        <w:numPr>
          <w:ilvl w:val="0"/>
          <w:numId w:val="9"/>
        </w:numPr>
        <w:spacing w:after="0"/>
        <w:rPr>
          <w:rFonts w:ascii="Arial" w:hAnsi="Arial" w:cs="Arial"/>
        </w:rPr>
      </w:pPr>
      <w:r w:rsidRPr="007921F0">
        <w:rPr>
          <w:rFonts w:ascii="Arial" w:hAnsi="Arial" w:cs="Arial"/>
        </w:rPr>
        <w:t>Problem definition</w:t>
      </w:r>
    </w:p>
    <w:p w:rsidR="008829FA" w:rsidRPr="007921F0" w:rsidRDefault="008829FA" w:rsidP="008829FA">
      <w:pPr>
        <w:numPr>
          <w:ilvl w:val="0"/>
          <w:numId w:val="9"/>
        </w:numPr>
        <w:spacing w:after="0"/>
        <w:rPr>
          <w:rFonts w:ascii="Arial" w:hAnsi="Arial" w:cs="Arial"/>
        </w:rPr>
      </w:pPr>
      <w:r w:rsidRPr="007921F0">
        <w:rPr>
          <w:rFonts w:ascii="Arial" w:hAnsi="Arial" w:cs="Arial"/>
        </w:rPr>
        <w:t>Problem Analysis</w:t>
      </w:r>
    </w:p>
    <w:p w:rsidR="008829FA" w:rsidRPr="007921F0" w:rsidRDefault="008829FA" w:rsidP="008829FA">
      <w:pPr>
        <w:numPr>
          <w:ilvl w:val="0"/>
          <w:numId w:val="9"/>
        </w:numPr>
        <w:spacing w:after="0"/>
        <w:jc w:val="both"/>
        <w:rPr>
          <w:rFonts w:ascii="Arial" w:hAnsi="Arial" w:cs="Arial"/>
        </w:rPr>
      </w:pPr>
      <w:r w:rsidRPr="007921F0">
        <w:rPr>
          <w:rFonts w:ascii="Arial" w:hAnsi="Arial" w:cs="Arial"/>
        </w:rPr>
        <w:t>Designer’s Brief</w:t>
      </w:r>
    </w:p>
    <w:p w:rsidR="008829FA" w:rsidRPr="007921F0" w:rsidRDefault="008829FA" w:rsidP="008829FA">
      <w:pPr>
        <w:spacing w:before="240"/>
        <w:rPr>
          <w:rFonts w:ascii="Arial" w:hAnsi="Arial" w:cs="Arial"/>
          <w:b/>
        </w:rPr>
      </w:pPr>
      <w:r w:rsidRPr="007921F0">
        <w:rPr>
          <w:rFonts w:ascii="Arial" w:hAnsi="Arial" w:cs="Arial"/>
          <w:b/>
          <w:bCs/>
        </w:rPr>
        <w:t xml:space="preserve">Week 3: </w:t>
      </w:r>
      <w:r w:rsidRPr="007921F0">
        <w:rPr>
          <w:rFonts w:ascii="Arial" w:hAnsi="Arial" w:cs="Arial"/>
          <w:b/>
        </w:rPr>
        <w:t>Critique - Brief of project 2 (individual project)</w:t>
      </w:r>
    </w:p>
    <w:p w:rsidR="008829FA" w:rsidRPr="007921F0" w:rsidRDefault="008829FA" w:rsidP="008829FA">
      <w:pPr>
        <w:numPr>
          <w:ilvl w:val="0"/>
          <w:numId w:val="16"/>
        </w:numPr>
        <w:spacing w:after="0"/>
        <w:rPr>
          <w:rFonts w:ascii="Arial" w:hAnsi="Arial" w:cs="Arial"/>
        </w:rPr>
      </w:pPr>
      <w:r w:rsidRPr="007921F0">
        <w:rPr>
          <w:rFonts w:ascii="Arial" w:hAnsi="Arial" w:cs="Arial"/>
        </w:rPr>
        <w:t>Critical thinking</w:t>
      </w:r>
    </w:p>
    <w:p w:rsidR="008829FA" w:rsidRPr="007921F0" w:rsidRDefault="008829FA" w:rsidP="008829FA">
      <w:pPr>
        <w:numPr>
          <w:ilvl w:val="0"/>
          <w:numId w:val="16"/>
        </w:numPr>
        <w:spacing w:after="0"/>
        <w:jc w:val="both"/>
        <w:rPr>
          <w:rFonts w:ascii="Arial" w:hAnsi="Arial" w:cs="Arial"/>
          <w:b/>
          <w:bCs/>
        </w:rPr>
      </w:pPr>
      <w:r w:rsidRPr="007921F0">
        <w:rPr>
          <w:rFonts w:ascii="Arial" w:hAnsi="Arial" w:cs="Arial"/>
        </w:rPr>
        <w:t>Assessing relevance and appropriateness of proposed solutions</w:t>
      </w:r>
    </w:p>
    <w:p w:rsidR="008829FA" w:rsidRPr="007921F0" w:rsidRDefault="008829FA" w:rsidP="008829FA">
      <w:pPr>
        <w:rPr>
          <w:rFonts w:ascii="Arial" w:hAnsi="Arial" w:cs="Arial"/>
          <w:b/>
          <w:lang w:val="en-GB"/>
        </w:rPr>
      </w:pPr>
      <w:r w:rsidRPr="007921F0">
        <w:rPr>
          <w:rFonts w:ascii="Arial" w:hAnsi="Arial" w:cs="Arial"/>
          <w:b/>
          <w:bCs/>
        </w:rPr>
        <w:t xml:space="preserve">Week 4: </w:t>
      </w:r>
      <w:r w:rsidRPr="007921F0">
        <w:rPr>
          <w:rFonts w:ascii="Arial" w:hAnsi="Arial" w:cs="Arial"/>
          <w:b/>
        </w:rPr>
        <w:t>Group presentations of final concepts</w:t>
      </w:r>
    </w:p>
    <w:p w:rsidR="008829FA" w:rsidRPr="007921F0" w:rsidRDefault="008829FA" w:rsidP="008829FA">
      <w:pPr>
        <w:numPr>
          <w:ilvl w:val="0"/>
          <w:numId w:val="15"/>
        </w:numPr>
        <w:spacing w:after="0"/>
        <w:rPr>
          <w:rFonts w:ascii="Arial" w:hAnsi="Arial" w:cs="Arial"/>
        </w:rPr>
      </w:pPr>
      <w:r w:rsidRPr="007921F0">
        <w:rPr>
          <w:rFonts w:ascii="Arial" w:hAnsi="Arial" w:cs="Arial"/>
        </w:rPr>
        <w:t>Feedback from instructors and audience members</w:t>
      </w:r>
    </w:p>
    <w:p w:rsidR="008829FA" w:rsidRPr="007921F0" w:rsidRDefault="008829FA" w:rsidP="008829FA">
      <w:pPr>
        <w:numPr>
          <w:ilvl w:val="0"/>
          <w:numId w:val="15"/>
        </w:numPr>
        <w:spacing w:after="0"/>
        <w:rPr>
          <w:rFonts w:ascii="Arial" w:hAnsi="Arial" w:cs="Arial"/>
          <w:b/>
          <w:lang w:val="en-GB"/>
        </w:rPr>
      </w:pPr>
      <w:r w:rsidRPr="007921F0">
        <w:rPr>
          <w:rFonts w:ascii="Arial" w:hAnsi="Arial" w:cs="Arial"/>
        </w:rPr>
        <w:t>Select 1 final concept to develop into mural</w:t>
      </w:r>
      <w:r w:rsidRPr="007921F0">
        <w:rPr>
          <w:rFonts w:ascii="Arial" w:hAnsi="Arial" w:cs="Arial"/>
          <w:b/>
          <w:lang w:val="en-GB"/>
        </w:rPr>
        <w:t xml:space="preserve"> </w:t>
      </w:r>
    </w:p>
    <w:p w:rsidR="008829FA" w:rsidRPr="007921F0" w:rsidRDefault="008829FA" w:rsidP="008829FA">
      <w:pPr>
        <w:spacing w:before="240"/>
        <w:rPr>
          <w:rFonts w:ascii="Arial" w:hAnsi="Arial" w:cs="Arial"/>
          <w:b/>
          <w:lang w:val="en-GB"/>
        </w:rPr>
      </w:pPr>
      <w:r w:rsidRPr="007921F0">
        <w:rPr>
          <w:rFonts w:ascii="Arial" w:hAnsi="Arial" w:cs="Arial"/>
          <w:b/>
          <w:bCs/>
        </w:rPr>
        <w:t xml:space="preserve">Week 5: </w:t>
      </w:r>
      <w:r w:rsidRPr="007921F0">
        <w:rPr>
          <w:rFonts w:ascii="Arial" w:hAnsi="Arial" w:cs="Arial"/>
          <w:b/>
        </w:rPr>
        <w:t>Focus on individual projects</w:t>
      </w:r>
    </w:p>
    <w:p w:rsidR="008829FA" w:rsidRPr="007921F0" w:rsidRDefault="008829FA" w:rsidP="008829FA">
      <w:pPr>
        <w:numPr>
          <w:ilvl w:val="0"/>
          <w:numId w:val="14"/>
        </w:numPr>
        <w:spacing w:after="0"/>
        <w:rPr>
          <w:rFonts w:ascii="Arial" w:hAnsi="Arial" w:cs="Arial"/>
        </w:rPr>
      </w:pPr>
      <w:r w:rsidRPr="007921F0">
        <w:rPr>
          <w:rFonts w:ascii="Arial" w:hAnsi="Arial" w:cs="Arial"/>
        </w:rPr>
        <w:t>Analysis, exploration of collected materials</w:t>
      </w:r>
    </w:p>
    <w:p w:rsidR="008829FA" w:rsidRPr="007921F0" w:rsidRDefault="008829FA" w:rsidP="008829FA">
      <w:pPr>
        <w:numPr>
          <w:ilvl w:val="0"/>
          <w:numId w:val="14"/>
        </w:numPr>
        <w:spacing w:after="0"/>
        <w:jc w:val="both"/>
        <w:rPr>
          <w:rFonts w:ascii="Arial" w:hAnsi="Arial" w:cs="Arial"/>
          <w:b/>
          <w:lang w:val="en-GB"/>
        </w:rPr>
      </w:pPr>
      <w:r w:rsidRPr="007921F0">
        <w:rPr>
          <w:rFonts w:ascii="Arial" w:hAnsi="Arial" w:cs="Arial"/>
        </w:rPr>
        <w:t>Developing ideas into thumbnails</w:t>
      </w:r>
      <w:r w:rsidRPr="007921F0">
        <w:rPr>
          <w:rFonts w:ascii="Arial" w:hAnsi="Arial" w:cs="Arial"/>
          <w:b/>
          <w:lang w:val="en-GB"/>
        </w:rPr>
        <w:t xml:space="preserve"> </w:t>
      </w:r>
    </w:p>
    <w:p w:rsidR="008829FA" w:rsidRPr="007921F0" w:rsidRDefault="008829FA" w:rsidP="008829FA">
      <w:pPr>
        <w:ind w:left="360"/>
        <w:jc w:val="both"/>
        <w:rPr>
          <w:rFonts w:ascii="Arial" w:hAnsi="Arial" w:cs="Arial"/>
          <w:b/>
          <w:bCs/>
        </w:rPr>
      </w:pPr>
      <w:r w:rsidRPr="007921F0">
        <w:rPr>
          <w:rFonts w:ascii="Arial" w:hAnsi="Arial" w:cs="Arial"/>
          <w:b/>
          <w:lang w:val="en-GB"/>
        </w:rPr>
        <w:lastRenderedPageBreak/>
        <w:t>Course Project II</w:t>
      </w:r>
      <w:r w:rsidRPr="007921F0">
        <w:rPr>
          <w:rFonts w:ascii="Arial" w:hAnsi="Arial" w:cs="Arial"/>
          <w:b/>
          <w:bCs/>
        </w:rPr>
        <w:t xml:space="preserve"> </w:t>
      </w:r>
    </w:p>
    <w:p w:rsidR="008829FA" w:rsidRPr="007921F0" w:rsidRDefault="008829FA" w:rsidP="008829FA">
      <w:pPr>
        <w:rPr>
          <w:rFonts w:ascii="Arial" w:hAnsi="Arial" w:cs="Arial"/>
          <w:b/>
          <w:lang w:val="en-GB"/>
        </w:rPr>
      </w:pPr>
      <w:r w:rsidRPr="007921F0">
        <w:rPr>
          <w:rFonts w:ascii="Arial" w:hAnsi="Arial" w:cs="Arial"/>
          <w:b/>
          <w:bCs/>
        </w:rPr>
        <w:t xml:space="preserve">Week 6: </w:t>
      </w:r>
      <w:r w:rsidRPr="007921F0">
        <w:rPr>
          <w:rFonts w:ascii="Arial" w:hAnsi="Arial" w:cs="Arial"/>
          <w:b/>
        </w:rPr>
        <w:t>Presentation of individual projects proposals</w:t>
      </w:r>
    </w:p>
    <w:p w:rsidR="008829FA" w:rsidRPr="007921F0" w:rsidRDefault="008829FA" w:rsidP="008829FA">
      <w:pPr>
        <w:numPr>
          <w:ilvl w:val="0"/>
          <w:numId w:val="13"/>
        </w:numPr>
        <w:spacing w:after="0"/>
        <w:jc w:val="both"/>
        <w:rPr>
          <w:rFonts w:ascii="Arial" w:hAnsi="Arial" w:cs="Arial"/>
          <w:b/>
          <w:lang w:val="en-GB"/>
        </w:rPr>
      </w:pPr>
      <w:r w:rsidRPr="007921F0">
        <w:rPr>
          <w:rFonts w:ascii="Arial" w:hAnsi="Arial" w:cs="Arial"/>
        </w:rPr>
        <w:t>Analysis, contd</w:t>
      </w:r>
      <w:r w:rsidRPr="007921F0">
        <w:rPr>
          <w:rFonts w:ascii="Arial" w:hAnsi="Arial" w:cs="Arial"/>
          <w:b/>
          <w:lang w:val="en-GB"/>
        </w:rPr>
        <w:t xml:space="preserve"> </w:t>
      </w:r>
    </w:p>
    <w:p w:rsidR="008829FA" w:rsidRPr="007921F0" w:rsidRDefault="008829FA" w:rsidP="008829FA">
      <w:pPr>
        <w:ind w:left="360"/>
        <w:jc w:val="both"/>
        <w:rPr>
          <w:rFonts w:ascii="Arial" w:hAnsi="Arial" w:cs="Arial"/>
          <w:b/>
          <w:bCs/>
        </w:rPr>
      </w:pPr>
      <w:r w:rsidRPr="007921F0">
        <w:rPr>
          <w:rFonts w:ascii="Arial" w:hAnsi="Arial" w:cs="Arial"/>
          <w:b/>
          <w:lang w:val="en-GB"/>
        </w:rPr>
        <w:t>Course Project III</w:t>
      </w:r>
    </w:p>
    <w:p w:rsidR="008829FA" w:rsidRPr="00B510ED" w:rsidRDefault="008829FA" w:rsidP="008829FA">
      <w:pPr>
        <w:spacing w:before="240"/>
        <w:jc w:val="both"/>
        <w:rPr>
          <w:rFonts w:ascii="Arial" w:hAnsi="Arial" w:cs="Arial"/>
          <w:b/>
          <w:bCs/>
        </w:rPr>
      </w:pPr>
      <w:r w:rsidRPr="007921F0">
        <w:rPr>
          <w:rFonts w:ascii="Arial" w:hAnsi="Arial" w:cs="Arial"/>
          <w:b/>
          <w:bCs/>
        </w:rPr>
        <w:t xml:space="preserve">Week 7: </w:t>
      </w:r>
      <w:r w:rsidRPr="007921F0">
        <w:rPr>
          <w:rFonts w:ascii="Arial" w:hAnsi="Arial" w:cs="Arial"/>
          <w:b/>
        </w:rPr>
        <w:t>Focus on individual projects</w:t>
      </w:r>
    </w:p>
    <w:p w:rsidR="008829FA" w:rsidRPr="007921F0" w:rsidRDefault="008829FA" w:rsidP="008829FA">
      <w:pPr>
        <w:numPr>
          <w:ilvl w:val="0"/>
          <w:numId w:val="12"/>
        </w:numPr>
        <w:spacing w:after="0"/>
        <w:jc w:val="both"/>
        <w:rPr>
          <w:rFonts w:ascii="Arial" w:hAnsi="Arial" w:cs="Arial"/>
          <w:lang w:val="en-GB"/>
        </w:rPr>
      </w:pPr>
      <w:r w:rsidRPr="007921F0">
        <w:rPr>
          <w:rFonts w:ascii="Arial" w:hAnsi="Arial" w:cs="Arial"/>
        </w:rPr>
        <w:t>Analysis, contd</w:t>
      </w:r>
    </w:p>
    <w:p w:rsidR="008829FA" w:rsidRPr="007921F0" w:rsidRDefault="008829FA" w:rsidP="008829FA">
      <w:pPr>
        <w:spacing w:before="240"/>
        <w:rPr>
          <w:rFonts w:ascii="Arial" w:hAnsi="Arial" w:cs="Arial"/>
          <w:b/>
          <w:lang w:val="en-GB"/>
        </w:rPr>
      </w:pPr>
      <w:r w:rsidRPr="007921F0">
        <w:rPr>
          <w:rFonts w:ascii="Arial" w:hAnsi="Arial" w:cs="Arial"/>
          <w:b/>
          <w:bCs/>
        </w:rPr>
        <w:t xml:space="preserve">Week 8: </w:t>
      </w:r>
      <w:r w:rsidRPr="007921F0">
        <w:rPr>
          <w:rFonts w:ascii="Arial" w:hAnsi="Arial" w:cs="Arial"/>
          <w:b/>
        </w:rPr>
        <w:t>Critique of concepts</w:t>
      </w:r>
      <w:r w:rsidRPr="007921F0">
        <w:rPr>
          <w:rFonts w:ascii="Arial" w:hAnsi="Arial" w:cs="Arial"/>
          <w:b/>
          <w:lang w:val="en-GB"/>
        </w:rPr>
        <w:t xml:space="preserve"> </w:t>
      </w:r>
    </w:p>
    <w:p w:rsidR="008829FA" w:rsidRPr="007921F0" w:rsidRDefault="008829FA" w:rsidP="008829FA">
      <w:pPr>
        <w:numPr>
          <w:ilvl w:val="0"/>
          <w:numId w:val="11"/>
        </w:numPr>
        <w:spacing w:after="0"/>
        <w:rPr>
          <w:rFonts w:ascii="Arial" w:hAnsi="Arial" w:cs="Arial"/>
        </w:rPr>
      </w:pPr>
      <w:r w:rsidRPr="007921F0">
        <w:rPr>
          <w:rFonts w:ascii="Arial" w:hAnsi="Arial" w:cs="Arial"/>
        </w:rPr>
        <w:t>Participation (attendance, contribution in class, collaboration, etc.)</w:t>
      </w:r>
    </w:p>
    <w:p w:rsidR="008829FA" w:rsidRPr="007921F0" w:rsidRDefault="008829FA" w:rsidP="008829FA">
      <w:pPr>
        <w:numPr>
          <w:ilvl w:val="0"/>
          <w:numId w:val="11"/>
        </w:numPr>
        <w:spacing w:after="0"/>
        <w:rPr>
          <w:rFonts w:ascii="Arial" w:hAnsi="Arial" w:cs="Arial"/>
        </w:rPr>
      </w:pPr>
      <w:r w:rsidRPr="007921F0">
        <w:rPr>
          <w:rFonts w:ascii="Arial" w:hAnsi="Arial" w:cs="Arial"/>
        </w:rPr>
        <w:t>Design process (research, idea generation, time management, etc.)</w:t>
      </w:r>
    </w:p>
    <w:p w:rsidR="008829FA" w:rsidRPr="007921F0" w:rsidRDefault="008829FA" w:rsidP="008829FA">
      <w:pPr>
        <w:numPr>
          <w:ilvl w:val="0"/>
          <w:numId w:val="11"/>
        </w:numPr>
        <w:spacing w:after="0"/>
        <w:rPr>
          <w:rFonts w:ascii="Arial" w:hAnsi="Arial" w:cs="Arial"/>
        </w:rPr>
      </w:pPr>
      <w:r w:rsidRPr="007921F0">
        <w:rPr>
          <w:rFonts w:ascii="Arial" w:hAnsi="Arial" w:cs="Arial"/>
        </w:rPr>
        <w:t>Design concept (appropriateness to audience’s needs, originality)</w:t>
      </w:r>
    </w:p>
    <w:p w:rsidR="008829FA" w:rsidRPr="007921F0" w:rsidRDefault="008829FA" w:rsidP="008829FA">
      <w:pPr>
        <w:numPr>
          <w:ilvl w:val="0"/>
          <w:numId w:val="11"/>
        </w:numPr>
        <w:spacing w:after="0"/>
        <w:rPr>
          <w:rFonts w:ascii="Arial" w:hAnsi="Arial" w:cs="Arial"/>
        </w:rPr>
      </w:pPr>
      <w:r w:rsidRPr="007921F0">
        <w:rPr>
          <w:rFonts w:ascii="Arial" w:hAnsi="Arial" w:cs="Arial"/>
        </w:rPr>
        <w:t>Design presentation (technical and professional execution)</w:t>
      </w:r>
    </w:p>
    <w:p w:rsidR="008829FA" w:rsidRPr="007921F0" w:rsidRDefault="008829FA" w:rsidP="008829FA">
      <w:pPr>
        <w:numPr>
          <w:ilvl w:val="0"/>
          <w:numId w:val="11"/>
        </w:numPr>
        <w:spacing w:after="0"/>
        <w:rPr>
          <w:rFonts w:ascii="Arial" w:hAnsi="Arial" w:cs="Arial"/>
        </w:rPr>
      </w:pPr>
      <w:r w:rsidRPr="007921F0">
        <w:rPr>
          <w:rFonts w:ascii="Arial" w:hAnsi="Arial" w:cs="Arial"/>
          <w:lang w:val="en-GB"/>
        </w:rPr>
        <w:t>Feasibility</w:t>
      </w:r>
    </w:p>
    <w:p w:rsidR="008829FA" w:rsidRPr="007921F0" w:rsidRDefault="008829FA" w:rsidP="008829FA">
      <w:pPr>
        <w:spacing w:before="240"/>
        <w:rPr>
          <w:rFonts w:ascii="Arial" w:hAnsi="Arial" w:cs="Arial"/>
          <w:b/>
        </w:rPr>
      </w:pPr>
      <w:r w:rsidRPr="007921F0">
        <w:rPr>
          <w:rFonts w:ascii="Arial" w:hAnsi="Arial" w:cs="Arial"/>
          <w:b/>
          <w:bCs/>
        </w:rPr>
        <w:t xml:space="preserve">Week 9: </w:t>
      </w:r>
      <w:r w:rsidRPr="007921F0">
        <w:rPr>
          <w:rFonts w:ascii="Arial" w:hAnsi="Arial" w:cs="Arial"/>
          <w:b/>
        </w:rPr>
        <w:t>Work in progress</w:t>
      </w:r>
    </w:p>
    <w:p w:rsidR="008829FA" w:rsidRPr="007921F0" w:rsidRDefault="008829FA" w:rsidP="008829FA">
      <w:pPr>
        <w:numPr>
          <w:ilvl w:val="0"/>
          <w:numId w:val="3"/>
        </w:numPr>
        <w:spacing w:after="0"/>
        <w:rPr>
          <w:rFonts w:ascii="Arial" w:hAnsi="Arial" w:cs="Arial"/>
        </w:rPr>
      </w:pPr>
      <w:r w:rsidRPr="007921F0">
        <w:rPr>
          <w:rFonts w:ascii="Arial" w:hAnsi="Arial" w:cs="Arial"/>
        </w:rPr>
        <w:t>Trouble shooting</w:t>
      </w:r>
    </w:p>
    <w:p w:rsidR="008829FA" w:rsidRPr="007921F0" w:rsidRDefault="008829FA" w:rsidP="008829FA">
      <w:pPr>
        <w:spacing w:before="240"/>
        <w:jc w:val="both"/>
        <w:rPr>
          <w:rFonts w:ascii="Arial" w:hAnsi="Arial" w:cs="Arial"/>
          <w:b/>
          <w:lang w:val="en-GB"/>
        </w:rPr>
      </w:pPr>
      <w:r w:rsidRPr="007921F0">
        <w:rPr>
          <w:rFonts w:ascii="Arial" w:hAnsi="Arial" w:cs="Arial"/>
          <w:b/>
          <w:bCs/>
        </w:rPr>
        <w:t xml:space="preserve">Week 10: </w:t>
      </w:r>
      <w:r w:rsidRPr="007921F0">
        <w:rPr>
          <w:rFonts w:ascii="Arial" w:hAnsi="Arial" w:cs="Arial"/>
          <w:b/>
        </w:rPr>
        <w:t>Work in progress</w:t>
      </w:r>
    </w:p>
    <w:p w:rsidR="008829FA" w:rsidRPr="007921F0" w:rsidRDefault="008829FA" w:rsidP="008829FA">
      <w:pPr>
        <w:numPr>
          <w:ilvl w:val="0"/>
          <w:numId w:val="3"/>
        </w:numPr>
        <w:spacing w:after="0"/>
        <w:rPr>
          <w:rFonts w:ascii="Arial" w:hAnsi="Arial" w:cs="Arial"/>
          <w:b/>
          <w:lang w:val="en-GB"/>
        </w:rPr>
      </w:pPr>
      <w:r w:rsidRPr="007921F0">
        <w:rPr>
          <w:rFonts w:ascii="Arial" w:hAnsi="Arial" w:cs="Arial"/>
        </w:rPr>
        <w:t>Review of exhibition, portfolio and presentation skills</w:t>
      </w:r>
    </w:p>
    <w:p w:rsidR="008829FA" w:rsidRPr="007921F0" w:rsidRDefault="008829FA" w:rsidP="008829FA">
      <w:pPr>
        <w:spacing w:before="240"/>
        <w:jc w:val="both"/>
        <w:rPr>
          <w:rFonts w:ascii="Arial" w:hAnsi="Arial" w:cs="Arial"/>
          <w:b/>
          <w:bCs/>
        </w:rPr>
      </w:pPr>
      <w:r w:rsidRPr="007921F0">
        <w:rPr>
          <w:rFonts w:ascii="Arial" w:hAnsi="Arial" w:cs="Arial"/>
          <w:b/>
          <w:bCs/>
        </w:rPr>
        <w:t xml:space="preserve">Week 11: </w:t>
      </w:r>
      <w:r w:rsidRPr="007921F0">
        <w:rPr>
          <w:rFonts w:ascii="Arial" w:hAnsi="Arial" w:cs="Arial"/>
          <w:b/>
        </w:rPr>
        <w:t>Critique</w:t>
      </w:r>
    </w:p>
    <w:p w:rsidR="008829FA" w:rsidRPr="007921F0" w:rsidRDefault="008829FA" w:rsidP="008829FA">
      <w:pPr>
        <w:numPr>
          <w:ilvl w:val="0"/>
          <w:numId w:val="2"/>
        </w:numPr>
        <w:spacing w:after="0"/>
        <w:jc w:val="both"/>
        <w:rPr>
          <w:rFonts w:ascii="Arial" w:hAnsi="Arial" w:cs="Arial"/>
        </w:rPr>
      </w:pPr>
      <w:r w:rsidRPr="007921F0">
        <w:rPr>
          <w:rFonts w:ascii="Arial" w:hAnsi="Arial" w:cs="Arial"/>
        </w:rPr>
        <w:t xml:space="preserve">Individual projects </w:t>
      </w:r>
    </w:p>
    <w:p w:rsidR="008829FA" w:rsidRPr="007921F0" w:rsidRDefault="008829FA" w:rsidP="008829FA">
      <w:pPr>
        <w:jc w:val="both"/>
        <w:rPr>
          <w:rFonts w:ascii="Arial" w:hAnsi="Arial" w:cs="Arial"/>
          <w:b/>
          <w:bCs/>
        </w:rPr>
      </w:pPr>
    </w:p>
    <w:p w:rsidR="008829FA" w:rsidRPr="007921F0" w:rsidRDefault="008829FA" w:rsidP="008829FA">
      <w:pPr>
        <w:jc w:val="both"/>
        <w:rPr>
          <w:rFonts w:ascii="Arial" w:hAnsi="Arial" w:cs="Arial"/>
        </w:rPr>
      </w:pPr>
      <w:r w:rsidRPr="007921F0">
        <w:rPr>
          <w:rFonts w:ascii="Arial" w:hAnsi="Arial" w:cs="Arial"/>
          <w:b/>
          <w:bCs/>
        </w:rPr>
        <w:t xml:space="preserve">Week 12: </w:t>
      </w:r>
      <w:r w:rsidRPr="007921F0">
        <w:rPr>
          <w:rFonts w:ascii="Arial" w:hAnsi="Arial" w:cs="Arial"/>
          <w:b/>
          <w:lang w:val="en-GB"/>
        </w:rPr>
        <w:t>Execution of Projects Cont’d</w:t>
      </w:r>
      <w:r w:rsidRPr="007921F0">
        <w:rPr>
          <w:rFonts w:ascii="Arial" w:hAnsi="Arial" w:cs="Arial"/>
        </w:rPr>
        <w:t xml:space="preserve"> </w:t>
      </w:r>
    </w:p>
    <w:p w:rsidR="008829FA" w:rsidRPr="007921F0" w:rsidRDefault="008829FA" w:rsidP="008829FA">
      <w:pPr>
        <w:numPr>
          <w:ilvl w:val="0"/>
          <w:numId w:val="4"/>
        </w:numPr>
        <w:spacing w:after="0"/>
        <w:ind w:left="360"/>
        <w:jc w:val="both"/>
        <w:rPr>
          <w:rFonts w:ascii="Arial" w:hAnsi="Arial" w:cs="Arial"/>
        </w:rPr>
      </w:pPr>
      <w:r w:rsidRPr="007921F0">
        <w:rPr>
          <w:rFonts w:ascii="Arial" w:hAnsi="Arial" w:cs="Arial"/>
        </w:rPr>
        <w:t xml:space="preserve">Student work towards the final exhibition </w:t>
      </w:r>
    </w:p>
    <w:p w:rsidR="008829FA" w:rsidRPr="007921F0" w:rsidRDefault="008829FA" w:rsidP="008829FA">
      <w:pPr>
        <w:spacing w:before="240"/>
        <w:rPr>
          <w:rFonts w:ascii="Arial" w:hAnsi="Arial" w:cs="Arial"/>
          <w:b/>
          <w:lang w:val="en-GB"/>
        </w:rPr>
      </w:pPr>
      <w:r w:rsidRPr="007921F0">
        <w:rPr>
          <w:rFonts w:ascii="Arial" w:hAnsi="Arial" w:cs="Arial"/>
          <w:b/>
          <w:bCs/>
        </w:rPr>
        <w:t xml:space="preserve">Week 13: </w:t>
      </w:r>
      <w:r w:rsidRPr="007921F0">
        <w:rPr>
          <w:rFonts w:ascii="Arial" w:hAnsi="Arial" w:cs="Arial"/>
          <w:b/>
          <w:lang w:val="en-GB"/>
        </w:rPr>
        <w:t xml:space="preserve">Making the Final graphic project </w:t>
      </w:r>
    </w:p>
    <w:p w:rsidR="008829FA" w:rsidRPr="007921F0" w:rsidRDefault="008829FA" w:rsidP="008829FA">
      <w:pPr>
        <w:numPr>
          <w:ilvl w:val="0"/>
          <w:numId w:val="5"/>
        </w:numPr>
        <w:spacing w:after="0"/>
        <w:jc w:val="both"/>
        <w:rPr>
          <w:rFonts w:ascii="Arial" w:hAnsi="Arial" w:cs="Arial"/>
        </w:rPr>
      </w:pPr>
      <w:r w:rsidRPr="007921F0">
        <w:rPr>
          <w:rFonts w:ascii="Arial" w:hAnsi="Arial" w:cs="Arial"/>
        </w:rPr>
        <w:t>Final preparation of the individual works for the final presentation.</w:t>
      </w:r>
    </w:p>
    <w:p w:rsidR="008829FA" w:rsidRPr="007921F0" w:rsidRDefault="008829FA" w:rsidP="008829FA">
      <w:pPr>
        <w:numPr>
          <w:ilvl w:val="0"/>
          <w:numId w:val="5"/>
        </w:numPr>
        <w:spacing w:after="0"/>
        <w:jc w:val="both"/>
        <w:rPr>
          <w:rFonts w:ascii="Arial" w:hAnsi="Arial" w:cs="Arial"/>
        </w:rPr>
      </w:pPr>
      <w:r w:rsidRPr="007921F0">
        <w:rPr>
          <w:rFonts w:ascii="Arial" w:hAnsi="Arial" w:cs="Arial"/>
        </w:rPr>
        <w:t xml:space="preserve">Selection of the work for exhibition </w:t>
      </w:r>
    </w:p>
    <w:p w:rsidR="008829FA" w:rsidRPr="007921F0" w:rsidRDefault="008829FA" w:rsidP="008829FA">
      <w:pPr>
        <w:numPr>
          <w:ilvl w:val="0"/>
          <w:numId w:val="5"/>
        </w:numPr>
        <w:spacing w:after="0"/>
        <w:jc w:val="both"/>
        <w:rPr>
          <w:rFonts w:ascii="Arial" w:hAnsi="Arial" w:cs="Arial"/>
        </w:rPr>
      </w:pPr>
      <w:r w:rsidRPr="007921F0">
        <w:rPr>
          <w:rFonts w:ascii="Arial" w:hAnsi="Arial" w:cs="Arial"/>
        </w:rPr>
        <w:t>Planning and presentation strategies for the final presentation.</w:t>
      </w:r>
    </w:p>
    <w:p w:rsidR="008829FA" w:rsidRPr="007921F0" w:rsidRDefault="008829FA" w:rsidP="008829FA">
      <w:pPr>
        <w:numPr>
          <w:ilvl w:val="0"/>
          <w:numId w:val="5"/>
        </w:numPr>
        <w:spacing w:after="0"/>
        <w:jc w:val="both"/>
        <w:rPr>
          <w:rFonts w:ascii="Arial" w:hAnsi="Arial" w:cs="Arial"/>
        </w:rPr>
      </w:pPr>
      <w:r w:rsidRPr="007921F0">
        <w:rPr>
          <w:rFonts w:ascii="Arial" w:hAnsi="Arial" w:cs="Arial"/>
        </w:rPr>
        <w:t>Preparation and documenting the selected work for the presentation.</w:t>
      </w:r>
    </w:p>
    <w:p w:rsidR="008829FA" w:rsidRPr="007921F0" w:rsidRDefault="008829FA" w:rsidP="008829FA">
      <w:pPr>
        <w:spacing w:before="240"/>
        <w:rPr>
          <w:rFonts w:ascii="Arial" w:hAnsi="Arial" w:cs="Arial"/>
          <w:b/>
          <w:lang w:val="en-GB"/>
        </w:rPr>
      </w:pPr>
      <w:r w:rsidRPr="007921F0">
        <w:rPr>
          <w:rFonts w:ascii="Arial" w:hAnsi="Arial" w:cs="Arial"/>
          <w:b/>
          <w:bCs/>
        </w:rPr>
        <w:t xml:space="preserve">Week 14: </w:t>
      </w:r>
      <w:r w:rsidRPr="007921F0">
        <w:rPr>
          <w:rFonts w:ascii="Arial" w:hAnsi="Arial" w:cs="Arial"/>
          <w:b/>
          <w:lang w:val="en-GB"/>
        </w:rPr>
        <w:t>Preparation for the Final project presentation</w:t>
      </w:r>
    </w:p>
    <w:p w:rsidR="008829FA" w:rsidRPr="007921F0" w:rsidRDefault="008829FA" w:rsidP="008829FA">
      <w:pPr>
        <w:rPr>
          <w:rFonts w:ascii="Arial" w:hAnsi="Arial" w:cs="Arial"/>
          <w:b/>
          <w:lang w:val="en-GB"/>
        </w:rPr>
      </w:pPr>
      <w:r w:rsidRPr="007921F0">
        <w:rPr>
          <w:rFonts w:ascii="Arial" w:hAnsi="Arial" w:cs="Arial"/>
          <w:b/>
          <w:bCs/>
        </w:rPr>
        <w:t xml:space="preserve">Week 15: </w:t>
      </w:r>
      <w:r w:rsidRPr="007921F0">
        <w:rPr>
          <w:rFonts w:ascii="Arial" w:hAnsi="Arial" w:cs="Arial"/>
          <w:b/>
          <w:lang w:val="en-GB"/>
        </w:rPr>
        <w:t>Final project presentation</w:t>
      </w:r>
    </w:p>
    <w:p w:rsidR="008829FA" w:rsidRPr="007921F0" w:rsidRDefault="008829FA" w:rsidP="008829FA">
      <w:pPr>
        <w:jc w:val="both"/>
        <w:rPr>
          <w:rFonts w:ascii="Arial" w:hAnsi="Arial" w:cs="Arial"/>
          <w:b/>
          <w:bCs/>
        </w:rPr>
      </w:pPr>
      <w:r w:rsidRPr="007921F0">
        <w:rPr>
          <w:rFonts w:ascii="Arial" w:hAnsi="Arial" w:cs="Arial"/>
          <w:b/>
          <w:bCs/>
        </w:rPr>
        <w:t>Learning outcomes</w:t>
      </w:r>
    </w:p>
    <w:p w:rsidR="008829FA" w:rsidRPr="007921F0" w:rsidRDefault="008829FA" w:rsidP="008829FA">
      <w:pPr>
        <w:rPr>
          <w:rFonts w:ascii="Arial" w:hAnsi="Arial" w:cs="Arial"/>
          <w:b/>
        </w:rPr>
      </w:pPr>
      <w:r w:rsidRPr="007921F0">
        <w:rPr>
          <w:rFonts w:ascii="Arial" w:hAnsi="Arial" w:cs="Arial"/>
          <w:b/>
        </w:rPr>
        <w:t>Collaborative design for social or health messaging on campus</w:t>
      </w:r>
    </w:p>
    <w:p w:rsidR="008829FA" w:rsidRPr="007921F0" w:rsidRDefault="008829FA" w:rsidP="008829FA">
      <w:pPr>
        <w:rPr>
          <w:rFonts w:ascii="Arial" w:hAnsi="Arial" w:cs="Arial"/>
        </w:rPr>
      </w:pPr>
      <w:r w:rsidRPr="007921F0">
        <w:rPr>
          <w:rFonts w:ascii="Arial" w:hAnsi="Arial" w:cs="Arial"/>
        </w:rPr>
        <w:lastRenderedPageBreak/>
        <w:t xml:space="preserve">Working in teams students will identify a </w:t>
      </w:r>
      <w:r w:rsidRPr="007921F0">
        <w:rPr>
          <w:rFonts w:ascii="Arial" w:hAnsi="Arial" w:cs="Arial"/>
          <w:u w:val="single"/>
        </w:rPr>
        <w:t>specific</w:t>
      </w:r>
      <w:r w:rsidRPr="007921F0">
        <w:rPr>
          <w:rFonts w:ascii="Arial" w:hAnsi="Arial" w:cs="Arial"/>
        </w:rPr>
        <w:t xml:space="preserve"> social or health problem that impact society. They will then explore potential solutions by developing design concepts that respond to the problems. Throughout this process they will be encouraged to interact with different communities in order to assess the relevance of their topic and the appropriateness of proposed design solutions. Final concepts will be tested for further refinement to be presented to different stakeholders.</w:t>
      </w:r>
    </w:p>
    <w:p w:rsidR="008829FA" w:rsidRPr="007921F0" w:rsidRDefault="008829FA" w:rsidP="008829FA">
      <w:pPr>
        <w:jc w:val="both"/>
        <w:rPr>
          <w:rFonts w:ascii="Arial" w:hAnsi="Arial" w:cs="Arial"/>
          <w:b/>
          <w:bCs/>
        </w:rPr>
      </w:pPr>
      <w:r w:rsidRPr="007921F0">
        <w:rPr>
          <w:rFonts w:ascii="Arial" w:hAnsi="Arial" w:cs="Arial"/>
          <w:b/>
          <w:bCs/>
        </w:rPr>
        <w:t>Methods of Teaching/Delivery</w:t>
      </w:r>
    </w:p>
    <w:p w:rsidR="008829FA" w:rsidRPr="007921F0" w:rsidRDefault="008829FA" w:rsidP="008829FA">
      <w:pPr>
        <w:numPr>
          <w:ilvl w:val="0"/>
          <w:numId w:val="6"/>
        </w:numPr>
        <w:spacing w:after="0"/>
        <w:jc w:val="both"/>
        <w:rPr>
          <w:rFonts w:ascii="Arial" w:hAnsi="Arial" w:cs="Arial"/>
        </w:rPr>
      </w:pPr>
      <w:r w:rsidRPr="007921F0">
        <w:rPr>
          <w:rFonts w:ascii="Arial" w:hAnsi="Arial" w:cs="Arial"/>
        </w:rPr>
        <w:t>Visual resource materials/portfolio development/sketch book</w:t>
      </w:r>
    </w:p>
    <w:p w:rsidR="008829FA" w:rsidRPr="007921F0" w:rsidRDefault="008829FA" w:rsidP="008829FA">
      <w:pPr>
        <w:numPr>
          <w:ilvl w:val="0"/>
          <w:numId w:val="6"/>
        </w:numPr>
        <w:spacing w:after="0"/>
        <w:jc w:val="both"/>
        <w:rPr>
          <w:rFonts w:ascii="Arial" w:hAnsi="Arial" w:cs="Arial"/>
        </w:rPr>
      </w:pPr>
      <w:r w:rsidRPr="007921F0">
        <w:rPr>
          <w:rFonts w:ascii="Arial" w:hAnsi="Arial" w:cs="Arial"/>
        </w:rPr>
        <w:t xml:space="preserve">Practical material experimentation and exploration </w:t>
      </w:r>
    </w:p>
    <w:p w:rsidR="008829FA" w:rsidRPr="007921F0" w:rsidRDefault="008829FA" w:rsidP="008829FA">
      <w:pPr>
        <w:numPr>
          <w:ilvl w:val="0"/>
          <w:numId w:val="6"/>
        </w:numPr>
        <w:spacing w:after="0"/>
        <w:jc w:val="both"/>
        <w:rPr>
          <w:rFonts w:ascii="Arial" w:hAnsi="Arial" w:cs="Arial"/>
        </w:rPr>
      </w:pPr>
      <w:r w:rsidRPr="007921F0">
        <w:rPr>
          <w:rFonts w:ascii="Arial" w:hAnsi="Arial" w:cs="Arial"/>
        </w:rPr>
        <w:t xml:space="preserve">Studio demonstration instruction and technical inputs. </w:t>
      </w:r>
    </w:p>
    <w:p w:rsidR="008829FA" w:rsidRPr="007921F0" w:rsidRDefault="008829FA" w:rsidP="008829FA">
      <w:pPr>
        <w:numPr>
          <w:ilvl w:val="0"/>
          <w:numId w:val="6"/>
        </w:numPr>
        <w:spacing w:after="0"/>
        <w:jc w:val="both"/>
        <w:rPr>
          <w:rFonts w:ascii="Arial" w:hAnsi="Arial" w:cs="Arial"/>
        </w:rPr>
      </w:pPr>
      <w:r w:rsidRPr="007921F0">
        <w:rPr>
          <w:rFonts w:ascii="Arial" w:hAnsi="Arial" w:cs="Arial"/>
        </w:rPr>
        <w:t>Group review/presentations/critique</w:t>
      </w:r>
    </w:p>
    <w:p w:rsidR="008829FA" w:rsidRPr="007921F0" w:rsidRDefault="008829FA" w:rsidP="008829FA">
      <w:pPr>
        <w:numPr>
          <w:ilvl w:val="0"/>
          <w:numId w:val="6"/>
        </w:numPr>
        <w:spacing w:after="0"/>
        <w:jc w:val="both"/>
        <w:rPr>
          <w:rFonts w:ascii="Arial" w:hAnsi="Arial" w:cs="Arial"/>
        </w:rPr>
      </w:pPr>
      <w:r w:rsidRPr="007921F0">
        <w:rPr>
          <w:rFonts w:ascii="Arial" w:hAnsi="Arial" w:cs="Arial"/>
        </w:rPr>
        <w:t xml:space="preserve">Guided studio assignments/projects/courseworks </w:t>
      </w:r>
    </w:p>
    <w:p w:rsidR="008829FA" w:rsidRPr="007921F0" w:rsidRDefault="008829FA" w:rsidP="008829FA">
      <w:pPr>
        <w:numPr>
          <w:ilvl w:val="0"/>
          <w:numId w:val="6"/>
        </w:numPr>
        <w:spacing w:after="0"/>
        <w:jc w:val="both"/>
        <w:rPr>
          <w:rFonts w:ascii="Arial" w:hAnsi="Arial" w:cs="Arial"/>
        </w:rPr>
      </w:pPr>
      <w:r w:rsidRPr="007921F0">
        <w:rPr>
          <w:rFonts w:ascii="Arial" w:hAnsi="Arial" w:cs="Arial"/>
        </w:rPr>
        <w:t>Weekly lectures</w:t>
      </w:r>
    </w:p>
    <w:p w:rsidR="008829FA" w:rsidRPr="007921F0" w:rsidRDefault="008829FA" w:rsidP="008829FA">
      <w:pPr>
        <w:spacing w:before="240"/>
        <w:jc w:val="both"/>
        <w:rPr>
          <w:rFonts w:ascii="Arial" w:hAnsi="Arial" w:cs="Arial"/>
          <w:b/>
          <w:bCs/>
        </w:rPr>
      </w:pPr>
      <w:r w:rsidRPr="007921F0">
        <w:rPr>
          <w:rFonts w:ascii="Arial" w:hAnsi="Arial" w:cs="Arial"/>
          <w:b/>
          <w:bCs/>
        </w:rPr>
        <w:t xml:space="preserve">Mode of Assessment </w:t>
      </w:r>
    </w:p>
    <w:p w:rsidR="008829FA" w:rsidRPr="007921F0" w:rsidRDefault="008829FA" w:rsidP="008829FA">
      <w:pPr>
        <w:jc w:val="both"/>
        <w:rPr>
          <w:rFonts w:ascii="Arial" w:hAnsi="Arial" w:cs="Arial"/>
        </w:rPr>
      </w:pPr>
      <w:r w:rsidRPr="007921F0">
        <w:rPr>
          <w:rFonts w:ascii="Arial" w:hAnsi="Arial" w:cs="Arial"/>
          <w:u w:val="single"/>
        </w:rPr>
        <w:t>Course work</w:t>
      </w:r>
      <w:r w:rsidRPr="007921F0">
        <w:rPr>
          <w:rFonts w:ascii="Arial" w:hAnsi="Arial" w:cs="Arial"/>
        </w:rPr>
        <w:t xml:space="preserve"> 40%</w:t>
      </w:r>
    </w:p>
    <w:p w:rsidR="008829FA" w:rsidRPr="007921F0" w:rsidRDefault="008829FA" w:rsidP="008829FA">
      <w:pPr>
        <w:numPr>
          <w:ilvl w:val="0"/>
          <w:numId w:val="1"/>
        </w:numPr>
        <w:spacing w:after="0"/>
        <w:jc w:val="both"/>
        <w:rPr>
          <w:rFonts w:ascii="Arial" w:hAnsi="Arial" w:cs="Arial"/>
        </w:rPr>
      </w:pPr>
      <w:r w:rsidRPr="007921F0">
        <w:rPr>
          <w:rFonts w:ascii="Arial" w:hAnsi="Arial" w:cs="Arial"/>
        </w:rPr>
        <w:t>Planning and Developmental studies/sketches 10%</w:t>
      </w:r>
    </w:p>
    <w:p w:rsidR="008829FA" w:rsidRPr="007921F0" w:rsidRDefault="008829FA" w:rsidP="008829FA">
      <w:pPr>
        <w:numPr>
          <w:ilvl w:val="0"/>
          <w:numId w:val="1"/>
        </w:numPr>
        <w:spacing w:after="0"/>
        <w:jc w:val="both"/>
        <w:rPr>
          <w:rFonts w:ascii="Arial" w:hAnsi="Arial" w:cs="Arial"/>
        </w:rPr>
      </w:pPr>
      <w:r w:rsidRPr="007921F0">
        <w:rPr>
          <w:rFonts w:ascii="Arial" w:hAnsi="Arial" w:cs="Arial"/>
        </w:rPr>
        <w:t>Execution of the practical work (Reasonable body of work) 20%</w:t>
      </w:r>
    </w:p>
    <w:p w:rsidR="008829FA" w:rsidRPr="007921F0" w:rsidRDefault="008829FA" w:rsidP="008829FA">
      <w:pPr>
        <w:numPr>
          <w:ilvl w:val="0"/>
          <w:numId w:val="1"/>
        </w:numPr>
        <w:spacing w:after="0"/>
        <w:jc w:val="both"/>
        <w:rPr>
          <w:rFonts w:ascii="Arial" w:hAnsi="Arial" w:cs="Arial"/>
        </w:rPr>
      </w:pPr>
      <w:r w:rsidRPr="007921F0">
        <w:rPr>
          <w:rFonts w:ascii="Arial" w:hAnsi="Arial" w:cs="Arial"/>
        </w:rPr>
        <w:t xml:space="preserve">Tests in theory based on ceramic technology 10% </w:t>
      </w:r>
    </w:p>
    <w:p w:rsidR="008829FA" w:rsidRPr="007921F0" w:rsidRDefault="008829FA" w:rsidP="008829FA">
      <w:pPr>
        <w:jc w:val="both"/>
        <w:rPr>
          <w:rFonts w:ascii="Arial" w:hAnsi="Arial" w:cs="Arial"/>
        </w:rPr>
      </w:pPr>
      <w:r w:rsidRPr="007921F0">
        <w:rPr>
          <w:rFonts w:ascii="Arial" w:hAnsi="Arial" w:cs="Arial"/>
          <w:u w:val="single"/>
        </w:rPr>
        <w:t>End of semester Examination</w:t>
      </w:r>
      <w:r w:rsidRPr="007921F0">
        <w:rPr>
          <w:rFonts w:ascii="Arial" w:hAnsi="Arial" w:cs="Arial"/>
        </w:rPr>
        <w:t>: 60%</w:t>
      </w:r>
    </w:p>
    <w:p w:rsidR="008829FA" w:rsidRPr="007921F0" w:rsidRDefault="008829FA" w:rsidP="008829FA">
      <w:pPr>
        <w:numPr>
          <w:ilvl w:val="0"/>
          <w:numId w:val="1"/>
        </w:numPr>
        <w:spacing w:after="0"/>
        <w:jc w:val="both"/>
        <w:rPr>
          <w:rFonts w:ascii="Arial" w:hAnsi="Arial" w:cs="Arial"/>
        </w:rPr>
      </w:pPr>
      <w:r w:rsidRPr="007921F0">
        <w:rPr>
          <w:rFonts w:ascii="Arial" w:hAnsi="Arial" w:cs="Arial"/>
        </w:rPr>
        <w:t>Theory examination: 20%</w:t>
      </w:r>
    </w:p>
    <w:p w:rsidR="008829FA" w:rsidRPr="007921F0" w:rsidRDefault="008829FA" w:rsidP="008829FA">
      <w:pPr>
        <w:numPr>
          <w:ilvl w:val="0"/>
          <w:numId w:val="1"/>
        </w:numPr>
        <w:spacing w:after="0"/>
        <w:jc w:val="both"/>
        <w:rPr>
          <w:rFonts w:ascii="Arial" w:hAnsi="Arial" w:cs="Arial"/>
        </w:rPr>
      </w:pPr>
      <w:r w:rsidRPr="007921F0">
        <w:rPr>
          <w:rFonts w:ascii="Arial" w:hAnsi="Arial" w:cs="Arial"/>
        </w:rPr>
        <w:t>Practical examination: 40%</w:t>
      </w:r>
    </w:p>
    <w:p w:rsidR="008829FA" w:rsidRPr="007921F0" w:rsidRDefault="008829FA" w:rsidP="008829FA">
      <w:pPr>
        <w:jc w:val="both"/>
        <w:rPr>
          <w:rFonts w:ascii="Arial" w:hAnsi="Arial" w:cs="Arial"/>
        </w:rPr>
      </w:pPr>
      <w:r w:rsidRPr="007921F0">
        <w:rPr>
          <w:rFonts w:ascii="Arial" w:hAnsi="Arial" w:cs="Arial"/>
          <w:u w:val="single"/>
        </w:rPr>
        <w:t>Final total mark</w:t>
      </w:r>
      <w:r w:rsidRPr="007921F0">
        <w:rPr>
          <w:rFonts w:ascii="Arial" w:hAnsi="Arial" w:cs="Arial"/>
        </w:rPr>
        <w:t>:</w:t>
      </w:r>
      <w:r w:rsidRPr="007921F0">
        <w:rPr>
          <w:rFonts w:ascii="Arial" w:hAnsi="Arial" w:cs="Arial"/>
        </w:rPr>
        <w:tab/>
        <w:t>100%</w:t>
      </w:r>
    </w:p>
    <w:p w:rsidR="008829FA" w:rsidRPr="00B510ED" w:rsidRDefault="008829FA" w:rsidP="008829FA">
      <w:pPr>
        <w:spacing w:before="240"/>
        <w:outlineLvl w:val="0"/>
        <w:rPr>
          <w:rFonts w:ascii="Arial" w:hAnsi="Arial" w:cs="Arial"/>
          <w:b/>
          <w:kern w:val="36"/>
        </w:rPr>
      </w:pPr>
      <w:r>
        <w:rPr>
          <w:rFonts w:ascii="Arial" w:hAnsi="Arial" w:cs="Arial"/>
          <w:b/>
          <w:kern w:val="36"/>
        </w:rPr>
        <w:t>Reading/reference material</w:t>
      </w:r>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 xml:space="preserve">Visual Communication in Digital Design (Paperback) </w:t>
      </w:r>
      <w:r w:rsidRPr="007921F0">
        <w:rPr>
          <w:rFonts w:ascii="Arial" w:hAnsi="Arial" w:cs="Arial"/>
        </w:rPr>
        <w:t>by </w:t>
      </w:r>
      <w:hyperlink r:id="rId6" w:history="1">
        <w:r w:rsidRPr="007921F0">
          <w:rPr>
            <w:rFonts w:ascii="Arial" w:hAnsi="Arial" w:cs="Arial"/>
            <w:u w:val="single"/>
          </w:rPr>
          <w:t>Ji Park</w:t>
        </w:r>
      </w:hyperlink>
      <w:r w:rsidRPr="007921F0">
        <w:rPr>
          <w:rFonts w:ascii="Arial" w:hAnsi="Arial" w:cs="Arial"/>
        </w:rPr>
        <w:t> (Author)</w:t>
      </w:r>
    </w:p>
    <w:p w:rsidR="008829FA" w:rsidRPr="007921F0" w:rsidRDefault="008829FA" w:rsidP="008829FA">
      <w:pPr>
        <w:numPr>
          <w:ilvl w:val="0"/>
          <w:numId w:val="10"/>
        </w:numPr>
        <w:spacing w:after="0"/>
        <w:outlineLvl w:val="0"/>
        <w:rPr>
          <w:rStyle w:val="shvl-byline"/>
          <w:rFonts w:ascii="Arial" w:hAnsi="Arial" w:cs="Arial"/>
          <w:kern w:val="36"/>
        </w:rPr>
      </w:pPr>
      <w:hyperlink r:id="rId7" w:tooltip="Essentials of Visual Communication (Paperback)" w:history="1">
        <w:r w:rsidRPr="007921F0">
          <w:rPr>
            <w:rStyle w:val="Hyperlink"/>
            <w:rFonts w:ascii="Arial" w:hAnsi="Arial" w:cs="Arial"/>
          </w:rPr>
          <w:t>Essentials of Visual Communication</w:t>
        </w:r>
      </w:hyperlink>
      <w:r w:rsidRPr="007921F0">
        <w:rPr>
          <w:rStyle w:val="apple-converted-space"/>
          <w:rFonts w:ascii="Arial" w:hAnsi="Arial" w:cs="Arial"/>
        </w:rPr>
        <w:t> </w:t>
      </w:r>
      <w:r w:rsidRPr="007921F0">
        <w:rPr>
          <w:rStyle w:val="shvl-byline"/>
          <w:rFonts w:ascii="Arial" w:hAnsi="Arial" w:cs="Arial"/>
        </w:rPr>
        <w:t>by Bo Bergström</w:t>
      </w:r>
    </w:p>
    <w:p w:rsidR="008829FA" w:rsidRPr="007921F0" w:rsidRDefault="008829FA" w:rsidP="008829FA">
      <w:pPr>
        <w:numPr>
          <w:ilvl w:val="0"/>
          <w:numId w:val="10"/>
        </w:numPr>
        <w:spacing w:after="0"/>
        <w:outlineLvl w:val="0"/>
        <w:rPr>
          <w:rStyle w:val="shvl-byline"/>
          <w:rFonts w:ascii="Arial" w:hAnsi="Arial" w:cs="Arial"/>
          <w:kern w:val="36"/>
        </w:rPr>
      </w:pPr>
      <w:hyperlink r:id="rId8" w:tooltip="Graphic Design: The New Basics (Paperback)" w:history="1">
        <w:r w:rsidRPr="007921F0">
          <w:rPr>
            <w:rStyle w:val="Hyperlink"/>
            <w:rFonts w:ascii="Arial" w:hAnsi="Arial" w:cs="Arial"/>
          </w:rPr>
          <w:t>Graphic Design: The New Basics</w:t>
        </w:r>
      </w:hyperlink>
      <w:r w:rsidRPr="007921F0">
        <w:rPr>
          <w:rStyle w:val="apple-converted-space"/>
          <w:rFonts w:ascii="Arial" w:hAnsi="Arial" w:cs="Arial"/>
        </w:rPr>
        <w:t> </w:t>
      </w:r>
      <w:r w:rsidRPr="007921F0">
        <w:rPr>
          <w:rStyle w:val="shvl-byline"/>
          <w:rFonts w:ascii="Arial" w:hAnsi="Arial" w:cs="Arial"/>
        </w:rPr>
        <w:t>by Ellen Lupton</w:t>
      </w:r>
    </w:p>
    <w:p w:rsidR="008829FA" w:rsidRPr="007921F0" w:rsidRDefault="008829FA" w:rsidP="008829FA">
      <w:pPr>
        <w:numPr>
          <w:ilvl w:val="0"/>
          <w:numId w:val="10"/>
        </w:numPr>
        <w:spacing w:after="0"/>
        <w:outlineLvl w:val="0"/>
        <w:rPr>
          <w:rStyle w:val="shvl-byline"/>
          <w:rFonts w:ascii="Arial" w:hAnsi="Arial" w:cs="Arial"/>
          <w:kern w:val="36"/>
        </w:rPr>
      </w:pPr>
      <w:hyperlink r:id="rId9" w:tooltip="Visual Communication: Images with Messages (with InfoTrac®) (Paperback)" w:history="1">
        <w:r w:rsidRPr="007921F0">
          <w:rPr>
            <w:rStyle w:val="Hyperlink"/>
            <w:rFonts w:ascii="Arial" w:hAnsi="Arial" w:cs="Arial"/>
          </w:rPr>
          <w:t>Visual Communication: Images with Messages...</w:t>
        </w:r>
      </w:hyperlink>
      <w:r w:rsidRPr="007921F0">
        <w:rPr>
          <w:rStyle w:val="apple-converted-space"/>
          <w:rFonts w:ascii="Arial" w:hAnsi="Arial" w:cs="Arial"/>
        </w:rPr>
        <w:t> </w:t>
      </w:r>
      <w:r w:rsidRPr="007921F0">
        <w:rPr>
          <w:rStyle w:val="shvl-byline"/>
          <w:rFonts w:ascii="Arial" w:hAnsi="Arial" w:cs="Arial"/>
        </w:rPr>
        <w:t>by Paul Martin Lester</w:t>
      </w:r>
    </w:p>
    <w:p w:rsidR="008829FA" w:rsidRPr="007921F0" w:rsidRDefault="008829FA" w:rsidP="008829FA">
      <w:pPr>
        <w:numPr>
          <w:ilvl w:val="0"/>
          <w:numId w:val="10"/>
        </w:numPr>
        <w:spacing w:after="0"/>
        <w:outlineLvl w:val="0"/>
        <w:rPr>
          <w:rStyle w:val="shvl-byline"/>
          <w:rFonts w:ascii="Arial" w:hAnsi="Arial" w:cs="Arial"/>
          <w:kern w:val="36"/>
        </w:rPr>
      </w:pPr>
      <w:hyperlink r:id="rId10" w:tooltip="Design Elements: A Graphic Style Manual (Paperback)" w:history="1">
        <w:r w:rsidRPr="007921F0">
          <w:rPr>
            <w:rStyle w:val="Hyperlink"/>
            <w:rFonts w:ascii="Arial" w:hAnsi="Arial" w:cs="Arial"/>
          </w:rPr>
          <w:t>Design Elements: A Graphic Style Manual</w:t>
        </w:r>
      </w:hyperlink>
      <w:r w:rsidRPr="007921F0">
        <w:rPr>
          <w:rStyle w:val="apple-converted-space"/>
          <w:rFonts w:ascii="Arial" w:hAnsi="Arial" w:cs="Arial"/>
        </w:rPr>
        <w:t> </w:t>
      </w:r>
      <w:r w:rsidRPr="007921F0">
        <w:rPr>
          <w:rStyle w:val="shvl-byline"/>
          <w:rFonts w:ascii="Arial" w:hAnsi="Arial" w:cs="Arial"/>
        </w:rPr>
        <w:t>by Timothy Samara</w:t>
      </w:r>
    </w:p>
    <w:p w:rsidR="008829FA" w:rsidRPr="007921F0" w:rsidRDefault="008829FA" w:rsidP="008829FA">
      <w:pPr>
        <w:numPr>
          <w:ilvl w:val="0"/>
          <w:numId w:val="10"/>
        </w:numPr>
        <w:spacing w:after="0"/>
        <w:outlineLvl w:val="0"/>
        <w:rPr>
          <w:rStyle w:val="shvl-byline"/>
          <w:rFonts w:ascii="Arial" w:hAnsi="Arial" w:cs="Arial"/>
          <w:kern w:val="36"/>
        </w:rPr>
      </w:pPr>
      <w:hyperlink r:id="rId11" w:tooltip="Layout Workbook: A Real-World Guide to Building Pages in Graphic Design (Paperback)" w:history="1">
        <w:r w:rsidRPr="007921F0">
          <w:rPr>
            <w:rStyle w:val="Hyperlink"/>
            <w:rFonts w:ascii="Arial" w:hAnsi="Arial" w:cs="Arial"/>
          </w:rPr>
          <w:t>Layout Workbook: A Real-World Guide to Building...</w:t>
        </w:r>
      </w:hyperlink>
      <w:r w:rsidRPr="007921F0">
        <w:rPr>
          <w:rStyle w:val="apple-converted-space"/>
          <w:rFonts w:ascii="Arial" w:hAnsi="Arial" w:cs="Arial"/>
        </w:rPr>
        <w:t> </w:t>
      </w:r>
      <w:r w:rsidRPr="007921F0">
        <w:rPr>
          <w:rStyle w:val="shvl-byline"/>
          <w:rFonts w:ascii="Arial" w:hAnsi="Arial" w:cs="Arial"/>
        </w:rPr>
        <w:t>by Kristin Cullen</w:t>
      </w:r>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 xml:space="preserve">Advertising by Design: Creating Visual Communications with Graphic Impact (Paperback) </w:t>
      </w:r>
      <w:r w:rsidRPr="007921F0">
        <w:rPr>
          <w:rFonts w:ascii="Arial" w:hAnsi="Arial" w:cs="Arial"/>
        </w:rPr>
        <w:t>by </w:t>
      </w:r>
      <w:hyperlink r:id="rId12" w:history="1">
        <w:r w:rsidRPr="007921F0">
          <w:rPr>
            <w:rFonts w:ascii="Arial" w:hAnsi="Arial" w:cs="Arial"/>
            <w:u w:val="single"/>
          </w:rPr>
          <w:t>Robin Landa</w:t>
        </w:r>
      </w:hyperlink>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 xml:space="preserve">The Complete Graphic Designer: A Guide to Understanding Graphics and Visual Communication (Paperback) </w:t>
      </w:r>
      <w:r w:rsidRPr="007921F0">
        <w:rPr>
          <w:rFonts w:ascii="Arial" w:hAnsi="Arial" w:cs="Arial"/>
        </w:rPr>
        <w:t>by </w:t>
      </w:r>
      <w:hyperlink r:id="rId13" w:history="1">
        <w:r w:rsidRPr="007921F0">
          <w:rPr>
            <w:rFonts w:ascii="Arial" w:hAnsi="Arial" w:cs="Arial"/>
            <w:u w:val="single"/>
          </w:rPr>
          <w:t>Ryan Hembree</w:t>
        </w:r>
      </w:hyperlink>
    </w:p>
    <w:p w:rsidR="008829FA" w:rsidRPr="007921F0" w:rsidRDefault="008829FA" w:rsidP="008829FA">
      <w:pPr>
        <w:numPr>
          <w:ilvl w:val="0"/>
          <w:numId w:val="10"/>
        </w:numPr>
        <w:spacing w:after="0"/>
        <w:outlineLvl w:val="0"/>
        <w:rPr>
          <w:rStyle w:val="shvl-byline"/>
          <w:rFonts w:ascii="Arial" w:hAnsi="Arial" w:cs="Arial"/>
          <w:kern w:val="36"/>
        </w:rPr>
      </w:pPr>
      <w:hyperlink r:id="rId14" w:tooltip="Making and Breaking the Grid: A Graphic Design Layout Workshop (Paperback)" w:history="1">
        <w:r w:rsidRPr="007921F0">
          <w:rPr>
            <w:rStyle w:val="Hyperlink"/>
            <w:rFonts w:ascii="Arial" w:hAnsi="Arial" w:cs="Arial"/>
          </w:rPr>
          <w:t>Making and Breaking the Grid: A Graphic Design...</w:t>
        </w:r>
      </w:hyperlink>
      <w:r w:rsidRPr="007921F0">
        <w:rPr>
          <w:rStyle w:val="shvl-byline"/>
          <w:rFonts w:ascii="Arial" w:hAnsi="Arial" w:cs="Arial"/>
        </w:rPr>
        <w:t>by Timothy Samara</w:t>
      </w:r>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 xml:space="preserve">Notes on Graphic Design and Visual Communication (Paperback) </w:t>
      </w:r>
      <w:r w:rsidRPr="007921F0">
        <w:rPr>
          <w:rFonts w:ascii="Arial" w:hAnsi="Arial" w:cs="Arial"/>
        </w:rPr>
        <w:t>by </w:t>
      </w:r>
      <w:hyperlink r:id="rId15" w:history="1">
        <w:r w:rsidRPr="007921F0">
          <w:rPr>
            <w:rFonts w:ascii="Arial" w:hAnsi="Arial" w:cs="Arial"/>
            <w:u w:val="single"/>
          </w:rPr>
          <w:t>Gregg Berryma</w:t>
        </w:r>
      </w:hyperlink>
    </w:p>
    <w:p w:rsidR="008829FA" w:rsidRPr="007921F0" w:rsidRDefault="008829FA" w:rsidP="008829FA">
      <w:pPr>
        <w:numPr>
          <w:ilvl w:val="0"/>
          <w:numId w:val="10"/>
        </w:numPr>
        <w:spacing w:after="0"/>
        <w:outlineLvl w:val="0"/>
        <w:rPr>
          <w:rStyle w:val="shvl-byline"/>
          <w:rFonts w:ascii="Arial" w:hAnsi="Arial" w:cs="Arial"/>
          <w:kern w:val="36"/>
        </w:rPr>
      </w:pPr>
      <w:hyperlink r:id="rId16" w:tooltip="Graphic Design Basics (Paperback)" w:history="1">
        <w:r w:rsidRPr="007921F0">
          <w:rPr>
            <w:rStyle w:val="Hyperlink"/>
            <w:rFonts w:ascii="Arial" w:hAnsi="Arial" w:cs="Arial"/>
          </w:rPr>
          <w:t>Graphic Design Basics</w:t>
        </w:r>
      </w:hyperlink>
      <w:r w:rsidRPr="007921F0">
        <w:rPr>
          <w:rStyle w:val="apple-converted-space"/>
          <w:rFonts w:ascii="Arial" w:hAnsi="Arial" w:cs="Arial"/>
        </w:rPr>
        <w:t> </w:t>
      </w:r>
      <w:r w:rsidRPr="007921F0">
        <w:rPr>
          <w:rStyle w:val="shvl-byline"/>
          <w:rFonts w:ascii="Arial" w:hAnsi="Arial" w:cs="Arial"/>
        </w:rPr>
        <w:t>by Amy E. Arntson</w:t>
      </w:r>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 xml:space="preserve">Making and Breaking the Grid: A Graphic Design Layout Workshop (Paperback) </w:t>
      </w:r>
      <w:r w:rsidRPr="007921F0">
        <w:rPr>
          <w:rFonts w:ascii="Arial" w:hAnsi="Arial" w:cs="Arial"/>
        </w:rPr>
        <w:t>by </w:t>
      </w:r>
      <w:hyperlink r:id="rId17" w:history="1">
        <w:r w:rsidRPr="007921F0">
          <w:rPr>
            <w:rFonts w:ascii="Arial" w:hAnsi="Arial" w:cs="Arial"/>
            <w:u w:val="single"/>
          </w:rPr>
          <w:t>Timothy Sam</w:t>
        </w:r>
      </w:hyperlink>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lastRenderedPageBreak/>
        <w:t xml:space="preserve">Becoming a Graphic Designer: A Guide to Careers in Design (Paperback) </w:t>
      </w:r>
      <w:r w:rsidRPr="007921F0">
        <w:rPr>
          <w:rFonts w:ascii="Arial" w:hAnsi="Arial" w:cs="Arial"/>
        </w:rPr>
        <w:t>by </w:t>
      </w:r>
      <w:hyperlink r:id="rId18" w:history="1">
        <w:r w:rsidRPr="007921F0">
          <w:rPr>
            <w:rFonts w:ascii="Arial" w:hAnsi="Arial" w:cs="Arial"/>
            <w:u w:val="single"/>
          </w:rPr>
          <w:t>Steven Heller</w:t>
        </w:r>
      </w:hyperlink>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 xml:space="preserve">Business Communication Design &amp; OLC Premium Content Card (Paperback) </w:t>
      </w:r>
      <w:r w:rsidRPr="007921F0">
        <w:rPr>
          <w:rFonts w:ascii="Arial" w:hAnsi="Arial" w:cs="Arial"/>
        </w:rPr>
        <w:t>by </w:t>
      </w:r>
      <w:hyperlink r:id="rId19" w:history="1">
        <w:r w:rsidRPr="007921F0">
          <w:rPr>
            <w:rFonts w:ascii="Arial" w:hAnsi="Arial" w:cs="Arial"/>
            <w:u w:val="single"/>
          </w:rPr>
          <w:t>Pamela A. Angell</w:t>
        </w:r>
      </w:hyperlink>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 xml:space="preserve">White Space is Not Your Enemy: Graphic Design as Visual Communication in a Multimedia World (Paperback) </w:t>
      </w:r>
      <w:r w:rsidRPr="007921F0">
        <w:rPr>
          <w:rFonts w:ascii="Arial" w:hAnsi="Arial" w:cs="Arial"/>
        </w:rPr>
        <w:t>by </w:t>
      </w:r>
      <w:hyperlink r:id="rId20" w:history="1">
        <w:r w:rsidRPr="007921F0">
          <w:rPr>
            <w:rFonts w:ascii="Arial" w:hAnsi="Arial" w:cs="Arial"/>
            <w:u w:val="single"/>
          </w:rPr>
          <w:t>Kim Golombisky</w:t>
        </w:r>
      </w:hyperlink>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 xml:space="preserve">Effective Health Risk Messages: A Step-By-Step Guide (Paperback) </w:t>
      </w:r>
      <w:r w:rsidRPr="007921F0">
        <w:rPr>
          <w:rFonts w:ascii="Arial" w:hAnsi="Arial" w:cs="Arial"/>
        </w:rPr>
        <w:t>by </w:t>
      </w:r>
      <w:hyperlink r:id="rId21" w:history="1">
        <w:r w:rsidRPr="007921F0">
          <w:rPr>
            <w:rFonts w:ascii="Arial" w:hAnsi="Arial" w:cs="Arial"/>
            <w:u w:val="single"/>
          </w:rPr>
          <w:t>Dr. Kim Witte</w:t>
        </w:r>
      </w:hyperlink>
      <w:r w:rsidRPr="007921F0">
        <w:rPr>
          <w:rFonts w:ascii="Arial" w:hAnsi="Arial" w:cs="Arial"/>
        </w:rPr>
        <w:t> (Author), </w:t>
      </w:r>
      <w:hyperlink r:id="rId22" w:history="1">
        <w:r w:rsidRPr="007921F0">
          <w:rPr>
            <w:rFonts w:ascii="Arial" w:hAnsi="Arial" w:cs="Arial"/>
            <w:u w:val="single"/>
          </w:rPr>
          <w:t>Dr. Gary Meyer</w:t>
        </w:r>
      </w:hyperlink>
      <w:r w:rsidRPr="007921F0">
        <w:rPr>
          <w:rFonts w:ascii="Arial" w:hAnsi="Arial" w:cs="Arial"/>
        </w:rPr>
        <w:t> (Author), </w:t>
      </w:r>
      <w:hyperlink r:id="rId23" w:history="1">
        <w:r w:rsidRPr="007921F0">
          <w:rPr>
            <w:rFonts w:ascii="Arial" w:hAnsi="Arial" w:cs="Arial"/>
            <w:u w:val="single"/>
          </w:rPr>
          <w:t>Dr. Dennis P. Martell</w:t>
        </w:r>
      </w:hyperlink>
      <w:r w:rsidRPr="007921F0">
        <w:rPr>
          <w:rFonts w:ascii="Arial" w:hAnsi="Arial" w:cs="Arial"/>
        </w:rPr>
        <w:t> (Author)</w:t>
      </w:r>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 xml:space="preserve">Communicating Public Health Information Effectively: A Guide for Practitioners (Paperback) </w:t>
      </w:r>
      <w:r w:rsidRPr="007921F0">
        <w:rPr>
          <w:rFonts w:ascii="Arial" w:hAnsi="Arial" w:cs="Arial"/>
        </w:rPr>
        <w:t>by </w:t>
      </w:r>
      <w:hyperlink r:id="rId24" w:history="1">
        <w:r w:rsidRPr="007921F0">
          <w:rPr>
            <w:rFonts w:ascii="Arial" w:hAnsi="Arial" w:cs="Arial"/>
            <w:u w:val="single"/>
          </w:rPr>
          <w:t>Patrick L. Remington</w:t>
        </w:r>
      </w:hyperlink>
      <w:r w:rsidRPr="007921F0">
        <w:rPr>
          <w:rFonts w:ascii="Arial" w:hAnsi="Arial" w:cs="Arial"/>
        </w:rPr>
        <w:t> </w:t>
      </w:r>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Visual Communication: Integrating Media, Art, and Science (Lea's Communication Series) (Paperback)</w:t>
      </w:r>
      <w:r w:rsidRPr="007921F0">
        <w:rPr>
          <w:rFonts w:ascii="Arial" w:hAnsi="Arial" w:cs="Arial"/>
        </w:rPr>
        <w:t>by </w:t>
      </w:r>
      <w:hyperlink r:id="rId25" w:history="1">
        <w:r w:rsidRPr="007921F0">
          <w:rPr>
            <w:rFonts w:ascii="Arial" w:hAnsi="Arial" w:cs="Arial"/>
            <w:u w:val="single"/>
          </w:rPr>
          <w:t>Rick Williams</w:t>
        </w:r>
      </w:hyperlink>
      <w:r w:rsidRPr="007921F0">
        <w:rPr>
          <w:rFonts w:ascii="Arial" w:hAnsi="Arial" w:cs="Arial"/>
        </w:rPr>
        <w:t> (Author), </w:t>
      </w:r>
      <w:hyperlink r:id="rId26" w:history="1">
        <w:r w:rsidRPr="007921F0">
          <w:rPr>
            <w:rFonts w:ascii="Arial" w:hAnsi="Arial" w:cs="Arial"/>
            <w:u w:val="single"/>
          </w:rPr>
          <w:t>Julianne H. Newton</w:t>
        </w:r>
      </w:hyperlink>
      <w:r w:rsidRPr="007921F0">
        <w:rPr>
          <w:rFonts w:ascii="Arial" w:hAnsi="Arial" w:cs="Arial"/>
        </w:rPr>
        <w:t> (Author) </w:t>
      </w:r>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Designing Health Messages: Approaches from Communication Theory and Public Health Practice (Paperback)</w:t>
      </w:r>
      <w:r w:rsidRPr="007921F0">
        <w:rPr>
          <w:rFonts w:ascii="Arial" w:hAnsi="Arial" w:cs="Arial"/>
        </w:rPr>
        <w:t>by </w:t>
      </w:r>
      <w:hyperlink r:id="rId27" w:history="1">
        <w:r w:rsidRPr="007921F0">
          <w:rPr>
            <w:rFonts w:ascii="Arial" w:hAnsi="Arial" w:cs="Arial"/>
            <w:u w:val="single"/>
          </w:rPr>
          <w:t>Edward W. Maibach</w:t>
        </w:r>
      </w:hyperlink>
      <w:r w:rsidRPr="007921F0">
        <w:rPr>
          <w:rFonts w:ascii="Arial" w:hAnsi="Arial" w:cs="Arial"/>
        </w:rPr>
        <w:t> (Editor), </w:t>
      </w:r>
      <w:hyperlink r:id="rId28" w:history="1">
        <w:r w:rsidRPr="007921F0">
          <w:rPr>
            <w:rFonts w:ascii="Arial" w:hAnsi="Arial" w:cs="Arial"/>
            <w:u w:val="single"/>
          </w:rPr>
          <w:t>Roxanne Louiselle Parrott</w:t>
        </w:r>
      </w:hyperlink>
      <w:r w:rsidRPr="007921F0">
        <w:rPr>
          <w:rFonts w:ascii="Arial" w:hAnsi="Arial" w:cs="Arial"/>
        </w:rPr>
        <w:t> (Editor)</w:t>
      </w:r>
    </w:p>
    <w:p w:rsidR="008829FA" w:rsidRPr="007921F0" w:rsidRDefault="008829FA" w:rsidP="008829FA">
      <w:pPr>
        <w:numPr>
          <w:ilvl w:val="0"/>
          <w:numId w:val="10"/>
        </w:numPr>
        <w:spacing w:after="0"/>
        <w:outlineLvl w:val="0"/>
        <w:rPr>
          <w:rFonts w:ascii="Arial" w:hAnsi="Arial" w:cs="Arial"/>
          <w:kern w:val="36"/>
        </w:rPr>
      </w:pPr>
      <w:r w:rsidRPr="007921F0">
        <w:rPr>
          <w:rFonts w:ascii="Arial" w:hAnsi="Arial" w:cs="Arial"/>
          <w:kern w:val="36"/>
        </w:rPr>
        <w:t>Visual Intelligence: Perception, Image, and Manipulation in Visual Communication (Paperback)</w:t>
      </w:r>
      <w:r w:rsidRPr="007921F0">
        <w:rPr>
          <w:rFonts w:ascii="Arial" w:hAnsi="Arial" w:cs="Arial"/>
        </w:rPr>
        <w:t>by </w:t>
      </w:r>
      <w:hyperlink r:id="rId29" w:history="1">
        <w:r w:rsidRPr="007921F0">
          <w:rPr>
            <w:rFonts w:ascii="Arial" w:hAnsi="Arial" w:cs="Arial"/>
            <w:u w:val="single"/>
          </w:rPr>
          <w:t>Anne Marie Seward Barry</w:t>
        </w:r>
      </w:hyperlink>
      <w:r w:rsidRPr="007921F0">
        <w:rPr>
          <w:rFonts w:ascii="Arial" w:hAnsi="Arial" w:cs="Arial"/>
        </w:rPr>
        <w:t> (Author)</w:t>
      </w:r>
    </w:p>
    <w:p w:rsidR="008829FA" w:rsidRPr="007921F0" w:rsidRDefault="008829FA" w:rsidP="008829FA">
      <w:pPr>
        <w:jc w:val="both"/>
        <w:rPr>
          <w:rFonts w:ascii="Arial" w:hAnsi="Arial" w:cs="Arial"/>
          <w:b/>
        </w:rPr>
      </w:pPr>
    </w:p>
    <w:p w:rsidR="008829FA" w:rsidRPr="007921F0" w:rsidRDefault="008829FA" w:rsidP="008829FA">
      <w:pPr>
        <w:jc w:val="both"/>
        <w:rPr>
          <w:rFonts w:ascii="Arial" w:hAnsi="Arial"/>
        </w:rPr>
      </w:pPr>
    </w:p>
    <w:p w:rsidR="008829FA" w:rsidRPr="007921F0" w:rsidRDefault="008829FA" w:rsidP="008829FA">
      <w:pPr>
        <w:jc w:val="both"/>
        <w:rPr>
          <w:rFonts w:ascii="Arial" w:hAnsi="Arial"/>
        </w:rPr>
      </w:pPr>
      <w:r w:rsidRPr="007921F0">
        <w:rPr>
          <w:rFonts w:ascii="Arial" w:hAnsi="Arial"/>
        </w:rPr>
        <w:t xml:space="preserve">   </w:t>
      </w:r>
    </w:p>
    <w:p w:rsidR="008829FA" w:rsidRPr="007921F0" w:rsidRDefault="008829FA" w:rsidP="008829FA">
      <w:pPr>
        <w:rPr>
          <w:rFonts w:ascii="Arial" w:hAnsi="Arial" w:cs="Arial"/>
        </w:rPr>
        <w:sectPr w:rsidR="008829FA" w:rsidRPr="007921F0" w:rsidSect="008829FA">
          <w:pgSz w:w="12240" w:h="15840"/>
          <w:pgMar w:top="1350" w:right="1620" w:bottom="1440" w:left="1170" w:header="720" w:footer="720" w:gutter="0"/>
          <w:cols w:sep="1" w:space="288"/>
          <w:docGrid w:linePitch="360"/>
        </w:sectPr>
      </w:pPr>
    </w:p>
    <w:p w:rsidR="008829FA" w:rsidRPr="007921F0" w:rsidRDefault="008829FA" w:rsidP="008829FA">
      <w:pPr>
        <w:spacing w:after="0"/>
        <w:ind w:right="720"/>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835"/>
    <w:multiLevelType w:val="hybridMultilevel"/>
    <w:tmpl w:val="4A1450BC"/>
    <w:lvl w:ilvl="0" w:tplc="0EB6AB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26453"/>
    <w:multiLevelType w:val="hybridMultilevel"/>
    <w:tmpl w:val="003AE83A"/>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31144"/>
    <w:multiLevelType w:val="hybridMultilevel"/>
    <w:tmpl w:val="FE5C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040BE"/>
    <w:multiLevelType w:val="hybridMultilevel"/>
    <w:tmpl w:val="DD0227F6"/>
    <w:lvl w:ilvl="0" w:tplc="E526666A">
      <w:numFmt w:val="bullet"/>
      <w:lvlText w:val="-"/>
      <w:lvlJc w:val="left"/>
      <w:pPr>
        <w:tabs>
          <w:tab w:val="num" w:pos="360"/>
        </w:tabs>
        <w:ind w:left="360" w:hanging="360"/>
      </w:pPr>
      <w:rPr>
        <w:rFonts w:ascii="Arial" w:eastAsia="Times New Roman" w:hAnsi="Arial" w:cs="Angsana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3232E4"/>
    <w:multiLevelType w:val="hybridMultilevel"/>
    <w:tmpl w:val="3E2ED8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B86B79"/>
    <w:multiLevelType w:val="hybridMultilevel"/>
    <w:tmpl w:val="A4280C14"/>
    <w:lvl w:ilvl="0" w:tplc="E526666A">
      <w:numFmt w:val="bullet"/>
      <w:lvlText w:val="-"/>
      <w:lvlJc w:val="left"/>
      <w:pPr>
        <w:ind w:left="720" w:hanging="360"/>
      </w:pPr>
      <w:rPr>
        <w:rFonts w:ascii="Arial" w:eastAsia="Times New Roman" w:hAnsi="Aria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F23C5"/>
    <w:multiLevelType w:val="hybridMultilevel"/>
    <w:tmpl w:val="53D22B74"/>
    <w:lvl w:ilvl="0" w:tplc="E526666A">
      <w:numFmt w:val="bullet"/>
      <w:lvlText w:val="-"/>
      <w:lvlJc w:val="left"/>
      <w:pPr>
        <w:tabs>
          <w:tab w:val="num" w:pos="360"/>
        </w:tabs>
        <w:ind w:left="360" w:hanging="360"/>
      </w:pPr>
      <w:rPr>
        <w:rFonts w:ascii="Arial" w:eastAsia="Times New Roman" w:hAnsi="Arial" w:cs="Angsana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D2F5162"/>
    <w:multiLevelType w:val="hybridMultilevel"/>
    <w:tmpl w:val="AA2CC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5B951A4"/>
    <w:multiLevelType w:val="hybridMultilevel"/>
    <w:tmpl w:val="736C9040"/>
    <w:lvl w:ilvl="0" w:tplc="E526666A">
      <w:numFmt w:val="bullet"/>
      <w:lvlText w:val="-"/>
      <w:lvlJc w:val="left"/>
      <w:pPr>
        <w:tabs>
          <w:tab w:val="num" w:pos="360"/>
        </w:tabs>
        <w:ind w:left="360" w:hanging="360"/>
      </w:pPr>
      <w:rPr>
        <w:rFonts w:ascii="Arial" w:eastAsia="Times New Roman" w:hAnsi="Arial"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1222D7"/>
    <w:multiLevelType w:val="hybridMultilevel"/>
    <w:tmpl w:val="B146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4018D"/>
    <w:multiLevelType w:val="hybridMultilevel"/>
    <w:tmpl w:val="4F3CFF36"/>
    <w:lvl w:ilvl="0" w:tplc="0EB6AB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75E72"/>
    <w:multiLevelType w:val="hybridMultilevel"/>
    <w:tmpl w:val="0F045B6A"/>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6A2CA0"/>
    <w:multiLevelType w:val="hybridMultilevel"/>
    <w:tmpl w:val="9CCA689C"/>
    <w:lvl w:ilvl="0" w:tplc="0EB6AB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B00EC7"/>
    <w:multiLevelType w:val="hybridMultilevel"/>
    <w:tmpl w:val="52086690"/>
    <w:lvl w:ilvl="0" w:tplc="0EB6AB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D40F8A"/>
    <w:multiLevelType w:val="hybridMultilevel"/>
    <w:tmpl w:val="885496F4"/>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144522"/>
    <w:multiLevelType w:val="hybridMultilevel"/>
    <w:tmpl w:val="D7380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5"/>
  </w:num>
  <w:num w:numId="5">
    <w:abstractNumId w:val="8"/>
  </w:num>
  <w:num w:numId="6">
    <w:abstractNumId w:val="3"/>
  </w:num>
  <w:num w:numId="7">
    <w:abstractNumId w:val="4"/>
  </w:num>
  <w:num w:numId="8">
    <w:abstractNumId w:val="9"/>
  </w:num>
  <w:num w:numId="9">
    <w:abstractNumId w:val="2"/>
  </w:num>
  <w:num w:numId="10">
    <w:abstractNumId w:val="15"/>
  </w:num>
  <w:num w:numId="11">
    <w:abstractNumId w:val="1"/>
  </w:num>
  <w:num w:numId="12">
    <w:abstractNumId w:val="12"/>
  </w:num>
  <w:num w:numId="13">
    <w:abstractNumId w:val="10"/>
  </w:num>
  <w:num w:numId="14">
    <w:abstractNumId w:val="1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FA"/>
    <w:rsid w:val="008829FA"/>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829FA"/>
    <w:rPr>
      <w:color w:val="0000FF"/>
      <w:u w:val="single"/>
    </w:rPr>
  </w:style>
  <w:style w:type="character" w:customStyle="1" w:styleId="apple-converted-space">
    <w:name w:val="apple-converted-space"/>
    <w:basedOn w:val="DefaultParagraphFont"/>
    <w:rsid w:val="008829FA"/>
  </w:style>
  <w:style w:type="character" w:customStyle="1" w:styleId="apple-style-span">
    <w:name w:val="apple-style-span"/>
    <w:basedOn w:val="DefaultParagraphFont"/>
    <w:rsid w:val="008829FA"/>
  </w:style>
  <w:style w:type="character" w:customStyle="1" w:styleId="shvl-byline">
    <w:name w:val="shvl-byline"/>
    <w:basedOn w:val="DefaultParagraphFont"/>
    <w:rsid w:val="00882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829FA"/>
    <w:rPr>
      <w:color w:val="0000FF"/>
      <w:u w:val="single"/>
    </w:rPr>
  </w:style>
  <w:style w:type="character" w:customStyle="1" w:styleId="apple-converted-space">
    <w:name w:val="apple-converted-space"/>
    <w:basedOn w:val="DefaultParagraphFont"/>
    <w:rsid w:val="008829FA"/>
  </w:style>
  <w:style w:type="character" w:customStyle="1" w:styleId="apple-style-span">
    <w:name w:val="apple-style-span"/>
    <w:basedOn w:val="DefaultParagraphFont"/>
    <w:rsid w:val="008829FA"/>
  </w:style>
  <w:style w:type="character" w:customStyle="1" w:styleId="shvl-byline">
    <w:name w:val="shvl-byline"/>
    <w:basedOn w:val="DefaultParagraphFont"/>
    <w:rsid w:val="0088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raphic-Design-Basics-Ellen-Lupton/dp/1568987021/ref=pd_sim_b_2/186-7222826-3032518" TargetMode="External"/><Relationship Id="rId13" Type="http://schemas.openxmlformats.org/officeDocument/2006/relationships/hyperlink" Target="http://www.amazon.com/Ryan-Hembree/e/B001JP4PS8/ref=ntt_athr_dp_pel_1" TargetMode="External"/><Relationship Id="rId18" Type="http://schemas.openxmlformats.org/officeDocument/2006/relationships/hyperlink" Target="http://www.amazon.com/Steven-Heller/e/B000AQ0RJI/ref=ntt_athr_dp_pel_1" TargetMode="External"/><Relationship Id="rId26" Type="http://schemas.openxmlformats.org/officeDocument/2006/relationships/hyperlink" Target="http://www.amazon.com/exec/obidos/search-handle-url/ref=ntt_athr_dp_sr_2?%5Fencoding=UTF8&amp;sort=relevancerank&amp;search-type=ss&amp;index=books&amp;field-author=Julianne%20H.%20Newton" TargetMode="External"/><Relationship Id="rId3" Type="http://schemas.microsoft.com/office/2007/relationships/stylesWithEffects" Target="stylesWithEffects.xml"/><Relationship Id="rId21" Type="http://schemas.openxmlformats.org/officeDocument/2006/relationships/hyperlink" Target="http://www.amazon.com/exec/obidos/search-handle-url/ref=ntt_athr_dp_sr_1?%5Fencoding=UTF8&amp;sort=relevancerank&amp;search-type=ss&amp;index=books&amp;field-author=Dr.%20Kim%20Witte" TargetMode="External"/><Relationship Id="rId7" Type="http://schemas.openxmlformats.org/officeDocument/2006/relationships/hyperlink" Target="http://www.amazon.com/Essentials-Visual-Communication-Bo-Bergstr%C3%B6m/dp/1856695778/ref=pd_sim_b_1/186-7222826-3032518" TargetMode="External"/><Relationship Id="rId12" Type="http://schemas.openxmlformats.org/officeDocument/2006/relationships/hyperlink" Target="http://www.amazon.com/Robin-Landa/e/B001H6KSYO/ref=ntt_athr_dp_pel_1" TargetMode="External"/><Relationship Id="rId17" Type="http://schemas.openxmlformats.org/officeDocument/2006/relationships/hyperlink" Target="http://www.amazon.com/Timothy-Samara/e/B001JPCIFU/ref=ntt_athr_dp_pel_1" TargetMode="External"/><Relationship Id="rId25" Type="http://schemas.openxmlformats.org/officeDocument/2006/relationships/hyperlink" Target="http://www.amazon.com/Rick-Williams/e/B001KHQFNS/ref=ntt_athr_dp_pel_1" TargetMode="External"/><Relationship Id="rId2" Type="http://schemas.openxmlformats.org/officeDocument/2006/relationships/styles" Target="styles.xml"/><Relationship Id="rId16" Type="http://schemas.openxmlformats.org/officeDocument/2006/relationships/hyperlink" Target="http://www.amazon.com/Graphic-Design-Basics-Amy-Arntson/dp/0495006939/ref=pd_sim_b_1" TargetMode="External"/><Relationship Id="rId20" Type="http://schemas.openxmlformats.org/officeDocument/2006/relationships/hyperlink" Target="http://www.amazon.co.uk/exec/obidos/search-handle-url?%5Fencoding=UTF8&amp;search-type=ss&amp;index=books-uk&amp;field-author=Kim%20Golombisky" TargetMode="External"/><Relationship Id="rId29" Type="http://schemas.openxmlformats.org/officeDocument/2006/relationships/hyperlink" Target="http://www.amazon.com/exec/obidos/search-handle-url/ref=ntt_athr_dp_sr_1?%5Fencoding=UTF8&amp;sort=relevancerank&amp;search-type=ss&amp;index=books&amp;field-author=Anne%20Marie%20Seward%20Barry" TargetMode="External"/><Relationship Id="rId1" Type="http://schemas.openxmlformats.org/officeDocument/2006/relationships/numbering" Target="numbering.xml"/><Relationship Id="rId6" Type="http://schemas.openxmlformats.org/officeDocument/2006/relationships/hyperlink" Target="http://www.amazon.com/exec/obidos/search-handle-url/ref=ntt_athr_dp_sr_1?%5Fencoding=UTF8&amp;sort=relevancerank&amp;search-type=ss&amp;index=books&amp;field-author=Ji%20Park" TargetMode="External"/><Relationship Id="rId11" Type="http://schemas.openxmlformats.org/officeDocument/2006/relationships/hyperlink" Target="http://www.amazon.com/Layout-Workbook-Real-World-Building-Graphic/dp/1592533523/ref=pd_sim_b_6/186-7222826-3032518" TargetMode="External"/><Relationship Id="rId24" Type="http://schemas.openxmlformats.org/officeDocument/2006/relationships/hyperlink" Target="http://www.amazon.com/exec/obidos/search-handle-url/ref=ntt_athr_dp_sr_1?%5Fencoding=UTF8&amp;sort=relevancerank&amp;search-type=ss&amp;index=books&amp;field-author=Patrick%20L.%20Remington" TargetMode="External"/><Relationship Id="rId5" Type="http://schemas.openxmlformats.org/officeDocument/2006/relationships/webSettings" Target="webSettings.xml"/><Relationship Id="rId15" Type="http://schemas.openxmlformats.org/officeDocument/2006/relationships/hyperlink" Target="http://www.amazon.com/Gregg-Berryman/e/B001K8Q3MU/ref=ntt_athr_dp_pel_1" TargetMode="External"/><Relationship Id="rId23" Type="http://schemas.openxmlformats.org/officeDocument/2006/relationships/hyperlink" Target="http://www.amazon.com/exec/obidos/search-handle-url/ref=ntt_athr_dp_sr_3?%5Fencoding=UTF8&amp;sort=relevancerank&amp;search-type=ss&amp;index=books&amp;field-author=Dr.%20Dennis%20P.%20Martell" TargetMode="External"/><Relationship Id="rId28" Type="http://schemas.openxmlformats.org/officeDocument/2006/relationships/hyperlink" Target="http://www.amazon.com/exec/obidos/search-handle-url/ref=ntt_athr_dp_sr_2?%5Fencoding=UTF8&amp;sort=relevancerank&amp;search-type=ss&amp;index=books&amp;field-author=Roxanne%20Louiselle%20Parrott" TargetMode="External"/><Relationship Id="rId10" Type="http://schemas.openxmlformats.org/officeDocument/2006/relationships/hyperlink" Target="http://www.amazon.com/Design-Elements-Graphic-Style-Manual/dp/1592532616/ref=pd_sim_b_5/186-7222826-3032518" TargetMode="External"/><Relationship Id="rId19" Type="http://schemas.openxmlformats.org/officeDocument/2006/relationships/hyperlink" Target="http://www.amazon.com/exec/obidos/search-handle-url/ref=ntt_athr_dp_sr_1?%5Fencoding=UTF8&amp;sort=relevancerank&amp;search-type=ss&amp;index=books&amp;field-author=Pamela%20A.%20Angel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m/Visual-Communication-Images-Messages-InfoTrac%C2%AE/dp/0534637205/ref=pd_sim_b_4/186-7222826-3032518" TargetMode="External"/><Relationship Id="rId14" Type="http://schemas.openxmlformats.org/officeDocument/2006/relationships/hyperlink" Target="http://www.amazon.com/Making-Breaking-Grid-Graphic-Workshop/dp/1592531253/ref=pd_sim_b_4" TargetMode="External"/><Relationship Id="rId22" Type="http://schemas.openxmlformats.org/officeDocument/2006/relationships/hyperlink" Target="http://www.amazon.com/exec/obidos/search-handle-url/ref=ntt_athr_dp_sr_2?%5Fencoding=UTF8&amp;sort=relevancerank&amp;search-type=ss&amp;index=books&amp;field-author=Dr.%20Gary%20Meyer" TargetMode="External"/><Relationship Id="rId27" Type="http://schemas.openxmlformats.org/officeDocument/2006/relationships/hyperlink" Target="http://www.amazon.com/exec/obidos/search-handle-url/ref=ntt_athr_dp_sr_1?%5Fencoding=UTF8&amp;sort=relevancerank&amp;search-type=ss&amp;index=books&amp;field-author=Edward%20W.%20Maibac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2014-07-25T13:09:00Z</dcterms:created>
  <dcterms:modified xsi:type="dcterms:W3CDTF">2014-07-25T13:09:00Z</dcterms:modified>
</cp:coreProperties>
</file>