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7C" w:rsidRPr="00EA2B70" w:rsidRDefault="001D397C" w:rsidP="001D397C">
      <w:pPr>
        <w:jc w:val="both"/>
        <w:rPr>
          <w:b/>
        </w:rPr>
      </w:pPr>
      <w:r>
        <w:rPr>
          <w:b/>
        </w:rPr>
        <w:t>KSA 2108</w:t>
      </w:r>
      <w:r w:rsidRPr="00EA2B70">
        <w:rPr>
          <w:b/>
        </w:rPr>
        <w:t xml:space="preserve">  </w:t>
      </w:r>
      <w:r w:rsidRPr="00EA2B70">
        <w:rPr>
          <w:b/>
        </w:rPr>
        <w:tab/>
        <w:t>KISWAHILI PHONOLOGY</w:t>
      </w:r>
      <w:r w:rsidRPr="00EA2B70">
        <w:rPr>
          <w:b/>
        </w:rPr>
        <w:tab/>
      </w:r>
      <w:r w:rsidRPr="00EA2B70">
        <w:rPr>
          <w:b/>
        </w:rPr>
        <w:tab/>
      </w:r>
      <w:r w:rsidRPr="00EA2B70">
        <w:rPr>
          <w:b/>
        </w:rPr>
        <w:tab/>
      </w:r>
      <w:r w:rsidRPr="00EA2B70">
        <w:rPr>
          <w:b/>
        </w:rPr>
        <w:tab/>
        <w:t>CU 4</w:t>
      </w:r>
      <w:r w:rsidRPr="00EA2B70">
        <w:rPr>
          <w:b/>
        </w:rPr>
        <w:tab/>
        <w:t>CH 60</w:t>
      </w:r>
    </w:p>
    <w:p w:rsidR="001D397C" w:rsidRPr="00EA2B70" w:rsidRDefault="001D397C" w:rsidP="001D397C">
      <w:pPr>
        <w:jc w:val="both"/>
        <w:rPr>
          <w:b/>
        </w:rPr>
      </w:pPr>
      <w:r w:rsidRPr="00EA2B70">
        <w:rPr>
          <w:b/>
        </w:rPr>
        <w:t>Course Objectives</w:t>
      </w:r>
    </w:p>
    <w:p w:rsidR="001D397C" w:rsidRPr="00EA2B70" w:rsidRDefault="001D397C" w:rsidP="001D397C">
      <w:pPr>
        <w:numPr>
          <w:ilvl w:val="0"/>
          <w:numId w:val="1"/>
        </w:numPr>
        <w:jc w:val="both"/>
      </w:pPr>
      <w:r w:rsidRPr="00EA2B70">
        <w:t>To help students acquire an understanding of the Kiswahili sounds and how they are produced</w:t>
      </w:r>
    </w:p>
    <w:p w:rsidR="001D397C" w:rsidRPr="00EA2B70" w:rsidRDefault="001D397C" w:rsidP="001D397C">
      <w:pPr>
        <w:numPr>
          <w:ilvl w:val="0"/>
          <w:numId w:val="1"/>
        </w:numPr>
        <w:jc w:val="both"/>
      </w:pPr>
      <w:r w:rsidRPr="00EA2B70">
        <w:t>To help students understand the relationship between speech sounds and orthography in Kiswahili</w:t>
      </w:r>
    </w:p>
    <w:p w:rsidR="001D397C" w:rsidRPr="00EA2B70" w:rsidRDefault="001D397C" w:rsidP="001D397C">
      <w:pPr>
        <w:numPr>
          <w:ilvl w:val="0"/>
          <w:numId w:val="1"/>
        </w:numPr>
        <w:jc w:val="both"/>
      </w:pPr>
      <w:r w:rsidRPr="00EA2B70">
        <w:t xml:space="preserve">To introduce to students </w:t>
      </w:r>
      <w:r>
        <w:t xml:space="preserve">to </w:t>
      </w:r>
      <w:r w:rsidRPr="00EA2B70">
        <w:t>various phonological processes an</w:t>
      </w:r>
      <w:r>
        <w:t>d</w:t>
      </w:r>
      <w:r w:rsidRPr="00EA2B70">
        <w:t xml:space="preserve"> how they manifest themselves in Kiswahili.</w:t>
      </w:r>
    </w:p>
    <w:p w:rsidR="001D397C" w:rsidRPr="00EA2B70" w:rsidRDefault="001D397C" w:rsidP="001D397C">
      <w:pPr>
        <w:jc w:val="both"/>
      </w:pPr>
      <w:r w:rsidRPr="00EA2B70">
        <w:rPr>
          <w:b/>
        </w:rPr>
        <w:t>Course Description</w:t>
      </w:r>
      <w:r w:rsidRPr="00EA2B70">
        <w:t xml:space="preserve"> </w:t>
      </w:r>
    </w:p>
    <w:p w:rsidR="001D397C" w:rsidRPr="00EA2B70" w:rsidRDefault="001D397C" w:rsidP="001D397C">
      <w:pPr>
        <w:jc w:val="both"/>
      </w:pPr>
      <w:r w:rsidRPr="00EA2B70">
        <w:t xml:space="preserve">This course focuses on Kiswahili sound system. It involves an advanced study of the relationship between the spoken and written forms of Kiswahili. It also focuses on aspects of Kiswahili pronunciation such as stress, intonation, juncture, syllables and their syllable types and structure as well as phonological processes of assimilation, vowel harmony, palatalization and </w:t>
      </w:r>
      <w:proofErr w:type="spellStart"/>
      <w:r w:rsidRPr="00EA2B70">
        <w:t>nazalization</w:t>
      </w:r>
      <w:proofErr w:type="spellEnd"/>
      <w:r w:rsidRPr="00EA2B70">
        <w:t xml:space="preserve"> will also be discussed.  </w:t>
      </w:r>
    </w:p>
    <w:p w:rsidR="001D397C" w:rsidRPr="00EA2B70" w:rsidRDefault="001D397C" w:rsidP="001D397C">
      <w:pPr>
        <w:jc w:val="both"/>
        <w:rPr>
          <w:b/>
        </w:rPr>
      </w:pPr>
      <w:r w:rsidRPr="00EA2B70">
        <w:rPr>
          <w:b/>
        </w:rPr>
        <w:t>Course Outline</w:t>
      </w:r>
    </w:p>
    <w:p w:rsidR="001D397C" w:rsidRPr="00EA2B70" w:rsidRDefault="001D397C" w:rsidP="001D397C">
      <w:pPr>
        <w:jc w:val="both"/>
      </w:pPr>
      <w:r w:rsidRPr="00EA2B70">
        <w:t>-</w:t>
      </w:r>
      <w:r w:rsidRPr="00EA2B70">
        <w:tab/>
        <w:t xml:space="preserve">Relationship between the spoken and written forms of Kiswahili </w:t>
      </w:r>
    </w:p>
    <w:p w:rsidR="001D397C" w:rsidRPr="00EA2B70" w:rsidRDefault="001D397C" w:rsidP="001D397C">
      <w:pPr>
        <w:jc w:val="both"/>
      </w:pPr>
      <w:r w:rsidRPr="00EA2B70">
        <w:t>-</w:t>
      </w:r>
      <w:r w:rsidRPr="00EA2B70">
        <w:tab/>
        <w:t>Advanced study of Kiswahili phonetics and phonology.</w:t>
      </w:r>
    </w:p>
    <w:p w:rsidR="001D397C" w:rsidRPr="00EA2B70" w:rsidRDefault="001D397C" w:rsidP="001D397C">
      <w:pPr>
        <w:jc w:val="both"/>
      </w:pPr>
      <w:r w:rsidRPr="00EA2B70">
        <w:t>-</w:t>
      </w:r>
      <w:r w:rsidRPr="00EA2B70">
        <w:tab/>
        <w:t xml:space="preserve">Types of phonological phonetics and phonological relations and their </w:t>
      </w:r>
    </w:p>
    <w:p w:rsidR="001D397C" w:rsidRPr="00EA2B70" w:rsidRDefault="001D397C" w:rsidP="001D397C">
      <w:pPr>
        <w:ind w:firstLine="720"/>
        <w:jc w:val="both"/>
      </w:pPr>
      <w:proofErr w:type="gramStart"/>
      <w:r w:rsidRPr="00EA2B70">
        <w:t>realization</w:t>
      </w:r>
      <w:proofErr w:type="gramEnd"/>
      <w:r w:rsidRPr="00EA2B70">
        <w:t xml:space="preserve"> in Kiswahili</w:t>
      </w:r>
    </w:p>
    <w:p w:rsidR="001D397C" w:rsidRPr="00EA2B70" w:rsidRDefault="001D397C" w:rsidP="001D397C">
      <w:pPr>
        <w:jc w:val="both"/>
      </w:pPr>
      <w:r w:rsidRPr="00EA2B70">
        <w:t>-</w:t>
      </w:r>
      <w:r w:rsidRPr="00EA2B70">
        <w:tab/>
        <w:t xml:space="preserve">Phoneme distribution: syllable and syllable structure </w:t>
      </w:r>
    </w:p>
    <w:p w:rsidR="001D397C" w:rsidRPr="00EA2B70" w:rsidRDefault="001D397C" w:rsidP="001D397C">
      <w:pPr>
        <w:jc w:val="both"/>
      </w:pPr>
      <w:r w:rsidRPr="00EA2B70">
        <w:t>-</w:t>
      </w:r>
      <w:r w:rsidRPr="00EA2B70">
        <w:tab/>
        <w:t xml:space="preserve">Different phonological relations in Kiswahili: assimilation; supra-segmental </w:t>
      </w:r>
    </w:p>
    <w:p w:rsidR="001D397C" w:rsidRPr="00EA2B70" w:rsidRDefault="001D397C" w:rsidP="001D397C">
      <w:pPr>
        <w:ind w:firstLine="720"/>
        <w:jc w:val="both"/>
      </w:pPr>
      <w:proofErr w:type="gramStart"/>
      <w:r w:rsidRPr="00EA2B70">
        <w:t>phonemes</w:t>
      </w:r>
      <w:proofErr w:type="gramEnd"/>
      <w:r w:rsidRPr="00EA2B70">
        <w:t xml:space="preserve"> </w:t>
      </w:r>
    </w:p>
    <w:p w:rsidR="001D397C" w:rsidRPr="00EA2B70" w:rsidRDefault="001D397C" w:rsidP="001D397C">
      <w:pPr>
        <w:spacing w:line="360" w:lineRule="auto"/>
        <w:jc w:val="both"/>
        <w:rPr>
          <w:b/>
        </w:rPr>
      </w:pPr>
      <w:r w:rsidRPr="00EA2B70">
        <w:rPr>
          <w:b/>
        </w:rPr>
        <w:t>Learning Outcomes</w:t>
      </w:r>
    </w:p>
    <w:p w:rsidR="001D397C" w:rsidRDefault="001D397C" w:rsidP="001D397C">
      <w:pPr>
        <w:spacing w:line="360" w:lineRule="auto"/>
        <w:jc w:val="both"/>
      </w:pPr>
      <w:r w:rsidRPr="00EA2B70">
        <w:t>By the end of the course, the learner should be able to:</w:t>
      </w:r>
    </w:p>
    <w:p w:rsidR="001D397C" w:rsidRDefault="001D397C" w:rsidP="001D397C">
      <w:pPr>
        <w:numPr>
          <w:ilvl w:val="0"/>
          <w:numId w:val="3"/>
        </w:numPr>
        <w:spacing w:line="360" w:lineRule="auto"/>
        <w:jc w:val="both"/>
      </w:pPr>
      <w:r>
        <w:t>identify and pronounce Kiswahili phonemes appropriately</w:t>
      </w:r>
    </w:p>
    <w:p w:rsidR="001D397C" w:rsidRDefault="001D397C" w:rsidP="001D397C">
      <w:pPr>
        <w:numPr>
          <w:ilvl w:val="0"/>
          <w:numId w:val="3"/>
        </w:numPr>
        <w:spacing w:line="360" w:lineRule="auto"/>
        <w:jc w:val="both"/>
      </w:pPr>
      <w:r>
        <w:t>describe the manner and place of articulation for respective phonemes</w:t>
      </w:r>
    </w:p>
    <w:p w:rsidR="001D397C" w:rsidRPr="00EA2B70" w:rsidRDefault="001D397C" w:rsidP="001D397C">
      <w:pPr>
        <w:numPr>
          <w:ilvl w:val="0"/>
          <w:numId w:val="3"/>
        </w:numPr>
        <w:spacing w:line="360" w:lineRule="auto"/>
        <w:jc w:val="both"/>
      </w:pPr>
      <w:r>
        <w:t xml:space="preserve"> explain different phonological processes in Kiswahili </w:t>
      </w:r>
    </w:p>
    <w:p w:rsidR="001D397C" w:rsidRPr="00EA2B70" w:rsidRDefault="001D397C" w:rsidP="001D397C">
      <w:pPr>
        <w:spacing w:line="360" w:lineRule="auto"/>
        <w:jc w:val="both"/>
        <w:rPr>
          <w:b/>
        </w:rPr>
      </w:pPr>
      <w:r w:rsidRPr="00EA2B70">
        <w:rPr>
          <w:b/>
        </w:rPr>
        <w:t>Mode of Delivery</w:t>
      </w:r>
    </w:p>
    <w:p w:rsidR="001D397C" w:rsidRPr="00EA2B70" w:rsidRDefault="001D397C" w:rsidP="001D397C">
      <w:pPr>
        <w:numPr>
          <w:ilvl w:val="0"/>
          <w:numId w:val="2"/>
        </w:numPr>
        <w:spacing w:line="360" w:lineRule="auto"/>
        <w:jc w:val="both"/>
      </w:pPr>
      <w:r w:rsidRPr="00EA2B70">
        <w:t>Lectures</w:t>
      </w:r>
    </w:p>
    <w:p w:rsidR="001D397C" w:rsidRPr="00EA2B70" w:rsidRDefault="001D397C" w:rsidP="001D397C">
      <w:pPr>
        <w:numPr>
          <w:ilvl w:val="0"/>
          <w:numId w:val="2"/>
        </w:numPr>
        <w:spacing w:line="360" w:lineRule="auto"/>
        <w:jc w:val="both"/>
      </w:pPr>
      <w:r w:rsidRPr="00EA2B70">
        <w:t>Group Discussion</w:t>
      </w:r>
    </w:p>
    <w:p w:rsidR="001D397C" w:rsidRPr="00EA2B70" w:rsidRDefault="001D397C" w:rsidP="001D397C">
      <w:pPr>
        <w:numPr>
          <w:ilvl w:val="0"/>
          <w:numId w:val="2"/>
        </w:numPr>
        <w:spacing w:line="360" w:lineRule="auto"/>
        <w:jc w:val="both"/>
      </w:pPr>
      <w:r w:rsidRPr="00EA2B70">
        <w:t>Role Play</w:t>
      </w:r>
    </w:p>
    <w:p w:rsidR="001D397C" w:rsidRPr="00EA2B70" w:rsidRDefault="001D397C" w:rsidP="001D397C">
      <w:pPr>
        <w:spacing w:line="360" w:lineRule="auto"/>
        <w:jc w:val="both"/>
        <w:rPr>
          <w:b/>
        </w:rPr>
      </w:pPr>
      <w:r w:rsidRPr="00EA2B70">
        <w:rPr>
          <w:b/>
        </w:rPr>
        <w:t>Mode of Delivery</w:t>
      </w:r>
    </w:p>
    <w:p w:rsidR="001D397C" w:rsidRPr="00EA2B70" w:rsidRDefault="001D397C" w:rsidP="001D397C">
      <w:pPr>
        <w:numPr>
          <w:ilvl w:val="0"/>
          <w:numId w:val="2"/>
        </w:numPr>
        <w:spacing w:line="360" w:lineRule="auto"/>
        <w:jc w:val="both"/>
      </w:pPr>
      <w:r w:rsidRPr="00EA2B70">
        <w:t>Lectures</w:t>
      </w:r>
    </w:p>
    <w:p w:rsidR="001D397C" w:rsidRPr="00EA2B70" w:rsidRDefault="001D397C" w:rsidP="001D397C">
      <w:pPr>
        <w:numPr>
          <w:ilvl w:val="0"/>
          <w:numId w:val="2"/>
        </w:numPr>
        <w:spacing w:line="360" w:lineRule="auto"/>
        <w:jc w:val="both"/>
      </w:pPr>
      <w:r w:rsidRPr="00EA2B70">
        <w:t>Group Discussion</w:t>
      </w:r>
    </w:p>
    <w:p w:rsidR="001D397C" w:rsidRPr="00EA2B70" w:rsidRDefault="001D397C" w:rsidP="001D397C">
      <w:pPr>
        <w:numPr>
          <w:ilvl w:val="0"/>
          <w:numId w:val="2"/>
        </w:numPr>
        <w:spacing w:line="360" w:lineRule="auto"/>
        <w:jc w:val="both"/>
      </w:pPr>
      <w:r w:rsidRPr="00EA2B70">
        <w:t>Role Play</w:t>
      </w:r>
    </w:p>
    <w:p w:rsidR="001D397C" w:rsidRPr="00EA2B70" w:rsidRDefault="001D397C" w:rsidP="001D397C">
      <w:pPr>
        <w:spacing w:line="360" w:lineRule="auto"/>
        <w:jc w:val="both"/>
        <w:rPr>
          <w:b/>
        </w:rPr>
      </w:pPr>
      <w:r w:rsidRPr="00EA2B70">
        <w:rPr>
          <w:b/>
        </w:rPr>
        <w:t>Mode of Assessment</w:t>
      </w:r>
    </w:p>
    <w:p w:rsidR="001D397C" w:rsidRPr="00EA2B70" w:rsidRDefault="001D397C" w:rsidP="001D397C">
      <w:pPr>
        <w:numPr>
          <w:ilvl w:val="0"/>
          <w:numId w:val="2"/>
        </w:numPr>
        <w:spacing w:line="360" w:lineRule="auto"/>
        <w:jc w:val="both"/>
      </w:pPr>
      <w:r w:rsidRPr="00EA2B70">
        <w:t>Course work and Oral presentations will contribute 30%</w:t>
      </w:r>
    </w:p>
    <w:p w:rsidR="001D397C" w:rsidRPr="00EA2B70" w:rsidRDefault="001D397C" w:rsidP="001D397C">
      <w:pPr>
        <w:numPr>
          <w:ilvl w:val="0"/>
          <w:numId w:val="2"/>
        </w:numPr>
        <w:spacing w:line="360" w:lineRule="auto"/>
        <w:jc w:val="both"/>
        <w:rPr>
          <w:b/>
        </w:rPr>
      </w:pPr>
      <w:r w:rsidRPr="00EA2B70">
        <w:t>Final Examination will constitute 70%</w:t>
      </w:r>
    </w:p>
    <w:p w:rsidR="001D397C" w:rsidRPr="00EA2B70" w:rsidRDefault="001D397C" w:rsidP="001D397C">
      <w:pPr>
        <w:jc w:val="both"/>
        <w:rPr>
          <w:b/>
        </w:rPr>
      </w:pPr>
      <w:r w:rsidRPr="00EA2B70">
        <w:rPr>
          <w:b/>
        </w:rPr>
        <w:lastRenderedPageBreak/>
        <w:t>References:</w:t>
      </w:r>
    </w:p>
    <w:p w:rsidR="001D397C" w:rsidRPr="00EA2B70" w:rsidRDefault="001D397C" w:rsidP="001D397C">
      <w:pPr>
        <w:spacing w:line="360" w:lineRule="auto"/>
        <w:jc w:val="both"/>
        <w:outlineLvl w:val="0"/>
      </w:pPr>
      <w:proofErr w:type="spellStart"/>
      <w:r w:rsidRPr="00EA2B70">
        <w:t>Kihore</w:t>
      </w:r>
      <w:proofErr w:type="spellEnd"/>
      <w:r w:rsidRPr="00EA2B70">
        <w:t xml:space="preserve">, Y.M. </w:t>
      </w:r>
      <w:r w:rsidRPr="00EA2B70">
        <w:rPr>
          <w:i/>
        </w:rPr>
        <w:t>et al</w:t>
      </w:r>
      <w:r w:rsidRPr="00EA2B70">
        <w:t xml:space="preserve"> (2003) </w:t>
      </w:r>
      <w:proofErr w:type="spellStart"/>
      <w:r w:rsidRPr="00EA2B70">
        <w:rPr>
          <w:u w:val="single"/>
        </w:rPr>
        <w:t>Sarufi</w:t>
      </w:r>
      <w:proofErr w:type="spellEnd"/>
      <w:r w:rsidRPr="00EA2B70">
        <w:rPr>
          <w:u w:val="single"/>
        </w:rPr>
        <w:t xml:space="preserve"> </w:t>
      </w:r>
      <w:proofErr w:type="spellStart"/>
      <w:r w:rsidRPr="00EA2B70">
        <w:rPr>
          <w:u w:val="single"/>
        </w:rPr>
        <w:t>Maumbo</w:t>
      </w:r>
      <w:proofErr w:type="spellEnd"/>
      <w:r w:rsidRPr="00EA2B70">
        <w:rPr>
          <w:u w:val="single"/>
        </w:rPr>
        <w:t xml:space="preserve"> </w:t>
      </w:r>
      <w:proofErr w:type="spellStart"/>
      <w:r w:rsidRPr="00EA2B70">
        <w:rPr>
          <w:u w:val="single"/>
        </w:rPr>
        <w:t>ya</w:t>
      </w:r>
      <w:proofErr w:type="spellEnd"/>
      <w:r w:rsidRPr="00EA2B70">
        <w:rPr>
          <w:u w:val="single"/>
        </w:rPr>
        <w:t xml:space="preserve"> Kiswahili </w:t>
      </w:r>
      <w:proofErr w:type="spellStart"/>
      <w:r w:rsidRPr="00EA2B70">
        <w:rPr>
          <w:u w:val="single"/>
        </w:rPr>
        <w:t>Sanifu</w:t>
      </w:r>
      <w:proofErr w:type="spellEnd"/>
      <w:r w:rsidRPr="00EA2B70">
        <w:rPr>
          <w:u w:val="single"/>
        </w:rPr>
        <w:t xml:space="preserve"> (SAMAKISA)</w:t>
      </w:r>
      <w:r>
        <w:rPr>
          <w:u w:val="single"/>
        </w:rPr>
        <w:t>:</w:t>
      </w:r>
      <w:r w:rsidRPr="00EA2B70">
        <w:rPr>
          <w:u w:val="single"/>
        </w:rPr>
        <w:t xml:space="preserve"> </w:t>
      </w:r>
      <w:proofErr w:type="spellStart"/>
      <w:r w:rsidRPr="00EA2B70">
        <w:rPr>
          <w:u w:val="single"/>
        </w:rPr>
        <w:t>Sekondari</w:t>
      </w:r>
      <w:proofErr w:type="spellEnd"/>
      <w:r w:rsidRPr="00EA2B70">
        <w:t xml:space="preserve"> </w:t>
      </w:r>
    </w:p>
    <w:p w:rsidR="001D397C" w:rsidRPr="00EA2B70" w:rsidRDefault="001D397C" w:rsidP="001D397C">
      <w:pPr>
        <w:spacing w:line="360" w:lineRule="auto"/>
        <w:jc w:val="both"/>
        <w:outlineLvl w:val="0"/>
      </w:pPr>
      <w:r w:rsidRPr="00EA2B70">
        <w:t xml:space="preserve">              </w:t>
      </w:r>
      <w:proofErr w:type="spellStart"/>
      <w:proofErr w:type="gramStart"/>
      <w:r w:rsidRPr="00EA2B70">
        <w:rPr>
          <w:u w:val="single"/>
        </w:rPr>
        <w:t>na</w:t>
      </w:r>
      <w:proofErr w:type="spellEnd"/>
      <w:proofErr w:type="gramEnd"/>
      <w:r w:rsidRPr="00EA2B70">
        <w:rPr>
          <w:u w:val="single"/>
        </w:rPr>
        <w:t xml:space="preserve"> </w:t>
      </w:r>
      <w:proofErr w:type="spellStart"/>
      <w:r w:rsidRPr="00EA2B70">
        <w:rPr>
          <w:u w:val="single"/>
        </w:rPr>
        <w:t>Vyuo</w:t>
      </w:r>
      <w:proofErr w:type="spellEnd"/>
      <w:r w:rsidRPr="00EA2B70">
        <w:t xml:space="preserve">. </w:t>
      </w:r>
      <w:proofErr w:type="gramStart"/>
      <w:r w:rsidRPr="00EA2B70">
        <w:t>TUKI.</w:t>
      </w:r>
      <w:proofErr w:type="gramEnd"/>
      <w:r w:rsidRPr="00EA2B70">
        <w:t xml:space="preserve"> </w:t>
      </w:r>
      <w:proofErr w:type="gramStart"/>
      <w:r w:rsidRPr="00EA2B70">
        <w:t xml:space="preserve">Chuo </w:t>
      </w:r>
      <w:proofErr w:type="spellStart"/>
      <w:r w:rsidRPr="00EA2B70">
        <w:t>Kikuu</w:t>
      </w:r>
      <w:proofErr w:type="spellEnd"/>
      <w:r w:rsidRPr="00EA2B70">
        <w:t xml:space="preserve"> cha Dar </w:t>
      </w:r>
      <w:proofErr w:type="spellStart"/>
      <w:r w:rsidRPr="00EA2B70">
        <w:t>es</w:t>
      </w:r>
      <w:proofErr w:type="spellEnd"/>
      <w:r w:rsidRPr="00EA2B70">
        <w:t xml:space="preserve"> Salam.</w:t>
      </w:r>
      <w:proofErr w:type="gramEnd"/>
    </w:p>
    <w:p w:rsidR="001D397C" w:rsidRPr="00EA2B70" w:rsidRDefault="001D397C" w:rsidP="001D397C">
      <w:pPr>
        <w:spacing w:line="360" w:lineRule="auto"/>
        <w:jc w:val="both"/>
        <w:outlineLvl w:val="0"/>
      </w:pPr>
      <w:proofErr w:type="spellStart"/>
      <w:r w:rsidRPr="00EA2B70">
        <w:t>Massamba</w:t>
      </w:r>
      <w:proofErr w:type="spellEnd"/>
      <w:r w:rsidRPr="00EA2B70">
        <w:t xml:space="preserve">, D.P.B </w:t>
      </w:r>
      <w:proofErr w:type="spellStart"/>
      <w:r w:rsidRPr="00EA2B70">
        <w:t>etal</w:t>
      </w:r>
      <w:proofErr w:type="spellEnd"/>
      <w:r w:rsidRPr="00EA2B70">
        <w:t xml:space="preserve"> (2004) </w:t>
      </w:r>
      <w:proofErr w:type="spellStart"/>
      <w:r w:rsidRPr="00EA2B70">
        <w:rPr>
          <w:u w:val="single"/>
        </w:rPr>
        <w:t>Fonolojia</w:t>
      </w:r>
      <w:proofErr w:type="spellEnd"/>
      <w:r w:rsidRPr="00EA2B70">
        <w:rPr>
          <w:u w:val="single"/>
        </w:rPr>
        <w:t xml:space="preserve"> </w:t>
      </w:r>
      <w:proofErr w:type="spellStart"/>
      <w:r w:rsidRPr="00EA2B70">
        <w:rPr>
          <w:u w:val="single"/>
        </w:rPr>
        <w:t>ya</w:t>
      </w:r>
      <w:proofErr w:type="spellEnd"/>
      <w:r w:rsidRPr="00EA2B70">
        <w:rPr>
          <w:u w:val="single"/>
        </w:rPr>
        <w:t xml:space="preserve"> Kiswahili (FOKISA) </w:t>
      </w:r>
      <w:proofErr w:type="spellStart"/>
      <w:r w:rsidRPr="00EA2B70">
        <w:rPr>
          <w:u w:val="single"/>
        </w:rPr>
        <w:t>Sekondari</w:t>
      </w:r>
      <w:proofErr w:type="spellEnd"/>
      <w:r w:rsidRPr="00EA2B70">
        <w:rPr>
          <w:u w:val="single"/>
        </w:rPr>
        <w:t xml:space="preserve"> </w:t>
      </w:r>
      <w:proofErr w:type="spellStart"/>
      <w:proofErr w:type="gramStart"/>
      <w:r w:rsidRPr="00EA2B70">
        <w:rPr>
          <w:u w:val="single"/>
        </w:rPr>
        <w:t>na</w:t>
      </w:r>
      <w:proofErr w:type="spellEnd"/>
      <w:proofErr w:type="gramEnd"/>
      <w:r w:rsidRPr="00EA2B70">
        <w:rPr>
          <w:u w:val="single"/>
        </w:rPr>
        <w:t xml:space="preserve"> </w:t>
      </w:r>
      <w:proofErr w:type="spellStart"/>
      <w:r w:rsidRPr="00EA2B70">
        <w:rPr>
          <w:u w:val="single"/>
        </w:rPr>
        <w:t>Vyuo</w:t>
      </w:r>
      <w:proofErr w:type="spellEnd"/>
      <w:r w:rsidRPr="00EA2B70">
        <w:t xml:space="preserve">. </w:t>
      </w:r>
    </w:p>
    <w:p w:rsidR="001D397C" w:rsidRPr="00EA2B70" w:rsidRDefault="001D397C" w:rsidP="001D397C">
      <w:pPr>
        <w:spacing w:line="360" w:lineRule="auto"/>
        <w:jc w:val="both"/>
        <w:outlineLvl w:val="0"/>
      </w:pPr>
      <w:r w:rsidRPr="00EA2B70">
        <w:t xml:space="preserve">              </w:t>
      </w:r>
      <w:proofErr w:type="gramStart"/>
      <w:r w:rsidRPr="00EA2B70">
        <w:t>TUKI.</w:t>
      </w:r>
      <w:proofErr w:type="gramEnd"/>
      <w:r w:rsidRPr="00EA2B70">
        <w:t xml:space="preserve"> Chuo </w:t>
      </w:r>
      <w:proofErr w:type="spellStart"/>
      <w:r w:rsidRPr="00EA2B70">
        <w:t>Kikuu</w:t>
      </w:r>
      <w:proofErr w:type="spellEnd"/>
      <w:r w:rsidRPr="00EA2B70">
        <w:t xml:space="preserve"> cha Dar </w:t>
      </w:r>
      <w:proofErr w:type="spellStart"/>
      <w:r w:rsidRPr="00EA2B70">
        <w:t>es</w:t>
      </w:r>
      <w:proofErr w:type="spellEnd"/>
      <w:r w:rsidRPr="00EA2B70">
        <w:t xml:space="preserve"> Salam</w:t>
      </w:r>
    </w:p>
    <w:p w:rsidR="001D397C" w:rsidRPr="00EA2B70" w:rsidRDefault="001D397C" w:rsidP="001D397C">
      <w:pPr>
        <w:spacing w:line="360" w:lineRule="auto"/>
        <w:jc w:val="both"/>
        <w:outlineLvl w:val="0"/>
      </w:pPr>
      <w:proofErr w:type="spellStart"/>
      <w:r w:rsidRPr="00EA2B70">
        <w:t>Mbaabu</w:t>
      </w:r>
      <w:proofErr w:type="spellEnd"/>
      <w:r w:rsidRPr="00EA2B70">
        <w:t xml:space="preserve">, I (     ), </w:t>
      </w:r>
      <w:proofErr w:type="spellStart"/>
      <w:r w:rsidRPr="00E05ACB">
        <w:rPr>
          <w:u w:val="single"/>
        </w:rPr>
        <w:t>Sarufi</w:t>
      </w:r>
      <w:proofErr w:type="spellEnd"/>
      <w:r w:rsidRPr="00E05ACB">
        <w:rPr>
          <w:u w:val="single"/>
        </w:rPr>
        <w:t xml:space="preserve"> </w:t>
      </w:r>
      <w:proofErr w:type="spellStart"/>
      <w:r w:rsidRPr="00E05ACB">
        <w:rPr>
          <w:u w:val="single"/>
        </w:rPr>
        <w:t>ya</w:t>
      </w:r>
      <w:proofErr w:type="spellEnd"/>
      <w:r w:rsidRPr="00E05ACB">
        <w:rPr>
          <w:u w:val="single"/>
        </w:rPr>
        <w:t xml:space="preserve"> Kiswahili</w:t>
      </w:r>
    </w:p>
    <w:p w:rsidR="001D397C" w:rsidRPr="00EA2B70" w:rsidRDefault="001D397C" w:rsidP="001D397C">
      <w:pPr>
        <w:spacing w:line="360" w:lineRule="auto"/>
        <w:jc w:val="both"/>
        <w:outlineLvl w:val="0"/>
      </w:pPr>
      <w:proofErr w:type="spellStart"/>
      <w:r w:rsidRPr="00EA2B70">
        <w:t>Mgullu</w:t>
      </w:r>
      <w:proofErr w:type="spellEnd"/>
      <w:r w:rsidRPr="00EA2B70">
        <w:t xml:space="preserve">, R.S. (1999) </w:t>
      </w:r>
      <w:proofErr w:type="spellStart"/>
      <w:r w:rsidRPr="00EA2B70">
        <w:rPr>
          <w:u w:val="single"/>
        </w:rPr>
        <w:t>Mtalaa</w:t>
      </w:r>
      <w:proofErr w:type="spellEnd"/>
      <w:r w:rsidRPr="00EA2B70">
        <w:rPr>
          <w:u w:val="single"/>
        </w:rPr>
        <w:t xml:space="preserve"> </w:t>
      </w:r>
      <w:proofErr w:type="spellStart"/>
      <w:proofErr w:type="gramStart"/>
      <w:r w:rsidRPr="00EA2B70">
        <w:rPr>
          <w:u w:val="single"/>
        </w:rPr>
        <w:t>wa</w:t>
      </w:r>
      <w:proofErr w:type="spellEnd"/>
      <w:proofErr w:type="gramEnd"/>
      <w:r w:rsidRPr="00EA2B70">
        <w:rPr>
          <w:u w:val="single"/>
        </w:rPr>
        <w:t xml:space="preserve"> </w:t>
      </w:r>
      <w:proofErr w:type="spellStart"/>
      <w:r w:rsidRPr="00EA2B70">
        <w:rPr>
          <w:u w:val="single"/>
        </w:rPr>
        <w:t>Isimu</w:t>
      </w:r>
      <w:proofErr w:type="spellEnd"/>
      <w:r w:rsidRPr="00EA2B70">
        <w:rPr>
          <w:u w:val="single"/>
        </w:rPr>
        <w:t xml:space="preserve">: </w:t>
      </w:r>
      <w:proofErr w:type="spellStart"/>
      <w:r w:rsidRPr="00EA2B70">
        <w:rPr>
          <w:u w:val="single"/>
        </w:rPr>
        <w:t>Fonetiki</w:t>
      </w:r>
      <w:proofErr w:type="spellEnd"/>
      <w:r w:rsidRPr="00EA2B70">
        <w:rPr>
          <w:u w:val="single"/>
        </w:rPr>
        <w:t xml:space="preserve">, </w:t>
      </w:r>
      <w:proofErr w:type="spellStart"/>
      <w:r w:rsidRPr="00EA2B70">
        <w:rPr>
          <w:u w:val="single"/>
        </w:rPr>
        <w:t>Fonolojia</w:t>
      </w:r>
      <w:proofErr w:type="spellEnd"/>
      <w:r w:rsidRPr="00EA2B70">
        <w:rPr>
          <w:u w:val="single"/>
        </w:rPr>
        <w:t xml:space="preserve"> </w:t>
      </w:r>
      <w:proofErr w:type="spellStart"/>
      <w:r w:rsidRPr="00EA2B70">
        <w:rPr>
          <w:u w:val="single"/>
        </w:rPr>
        <w:t>na</w:t>
      </w:r>
      <w:proofErr w:type="spellEnd"/>
      <w:r w:rsidRPr="00EA2B70">
        <w:rPr>
          <w:u w:val="single"/>
        </w:rPr>
        <w:t xml:space="preserve"> </w:t>
      </w:r>
      <w:proofErr w:type="spellStart"/>
      <w:r w:rsidRPr="00EA2B70">
        <w:rPr>
          <w:u w:val="single"/>
        </w:rPr>
        <w:t>Mofolojia</w:t>
      </w:r>
      <w:proofErr w:type="spellEnd"/>
      <w:r w:rsidRPr="00EA2B70">
        <w:rPr>
          <w:u w:val="single"/>
        </w:rPr>
        <w:t xml:space="preserve"> </w:t>
      </w:r>
      <w:proofErr w:type="spellStart"/>
      <w:r w:rsidRPr="00EA2B70">
        <w:rPr>
          <w:u w:val="single"/>
        </w:rPr>
        <w:t>ya</w:t>
      </w:r>
      <w:proofErr w:type="spellEnd"/>
      <w:r w:rsidRPr="00EA2B70">
        <w:rPr>
          <w:u w:val="single"/>
        </w:rPr>
        <w:t xml:space="preserve"> Kiswahili</w:t>
      </w:r>
      <w:r w:rsidRPr="00EA2B70">
        <w:t xml:space="preserve">. </w:t>
      </w:r>
    </w:p>
    <w:p w:rsidR="001D397C" w:rsidRPr="00EA2B70" w:rsidRDefault="001D397C" w:rsidP="001D397C">
      <w:pPr>
        <w:spacing w:line="360" w:lineRule="auto"/>
        <w:jc w:val="both"/>
        <w:outlineLvl w:val="0"/>
      </w:pPr>
      <w:r w:rsidRPr="00EA2B70">
        <w:t xml:space="preserve">              Longhorn Publishers (K) Ltd. </w:t>
      </w:r>
      <w:smartTag w:uri="urn:schemas-microsoft-com:office:smarttags" w:element="place">
        <w:smartTag w:uri="urn:schemas-microsoft-com:office:smarttags" w:element="City">
          <w:r>
            <w:t>Nairobi</w:t>
          </w:r>
        </w:smartTag>
      </w:smartTag>
      <w:r w:rsidRPr="00EA2B70">
        <w:t xml:space="preserve"> </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EFE"/>
    <w:multiLevelType w:val="hybridMultilevel"/>
    <w:tmpl w:val="5DA4CCAC"/>
    <w:lvl w:ilvl="0" w:tplc="B9A0BB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87B3D"/>
    <w:multiLevelType w:val="hybridMultilevel"/>
    <w:tmpl w:val="85B27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7C"/>
    <w:rsid w:val="0003100F"/>
    <w:rsid w:val="00050608"/>
    <w:rsid w:val="000B0F2C"/>
    <w:rsid w:val="001668D8"/>
    <w:rsid w:val="001C3396"/>
    <w:rsid w:val="001D397C"/>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2011-07-23T13:57:00Z</dcterms:created>
  <dcterms:modified xsi:type="dcterms:W3CDTF">2011-07-23T13:57:00Z</dcterms:modified>
</cp:coreProperties>
</file>