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81E" w:rsidRDefault="0058681E" w:rsidP="0058681E">
      <w:pPr>
        <w:tabs>
          <w:tab w:val="left" w:pos="7560"/>
        </w:tabs>
        <w:jc w:val="both"/>
        <w:rPr>
          <w:b/>
        </w:rPr>
      </w:pPr>
      <w:r>
        <w:rPr>
          <w:b/>
        </w:rPr>
        <w:t>KSA 3110</w:t>
      </w:r>
      <w:r w:rsidRPr="00EA2B70">
        <w:rPr>
          <w:b/>
        </w:rPr>
        <w:t xml:space="preserve">   KISWAHILI </w:t>
      </w:r>
      <w:r>
        <w:rPr>
          <w:b/>
        </w:rPr>
        <w:t xml:space="preserve">AND </w:t>
      </w:r>
      <w:r w:rsidRPr="00EA2B70">
        <w:rPr>
          <w:b/>
        </w:rPr>
        <w:t>COMPARATIVE BANTU</w:t>
      </w:r>
      <w:r>
        <w:rPr>
          <w:b/>
        </w:rPr>
        <w:t xml:space="preserve"> LINGUISTICS</w:t>
      </w:r>
    </w:p>
    <w:p w:rsidR="0058681E" w:rsidRPr="00EA2B70" w:rsidRDefault="0058681E" w:rsidP="0058681E">
      <w:pPr>
        <w:tabs>
          <w:tab w:val="left" w:pos="7560"/>
        </w:tabs>
        <w:jc w:val="both"/>
        <w:rPr>
          <w:b/>
        </w:rPr>
      </w:pPr>
      <w:r>
        <w:rPr>
          <w:b/>
        </w:rPr>
        <w:t xml:space="preserve">                                                                                                                     </w:t>
      </w:r>
      <w:r w:rsidRPr="00EA2B70">
        <w:rPr>
          <w:b/>
        </w:rPr>
        <w:t>CU 4</w:t>
      </w:r>
      <w:r w:rsidRPr="00EA2B70">
        <w:rPr>
          <w:b/>
        </w:rPr>
        <w:tab/>
      </w:r>
      <w:r>
        <w:rPr>
          <w:b/>
        </w:rPr>
        <w:t xml:space="preserve">       </w:t>
      </w:r>
      <w:r w:rsidRPr="00EA2B70">
        <w:rPr>
          <w:b/>
        </w:rPr>
        <w:t>CH 60</w:t>
      </w:r>
    </w:p>
    <w:p w:rsidR="0058681E" w:rsidRPr="00EA2B70" w:rsidRDefault="0058681E" w:rsidP="0058681E">
      <w:pPr>
        <w:jc w:val="both"/>
        <w:rPr>
          <w:b/>
        </w:rPr>
      </w:pPr>
      <w:r w:rsidRPr="00EA2B70">
        <w:rPr>
          <w:b/>
        </w:rPr>
        <w:t>Course Objectives</w:t>
      </w:r>
    </w:p>
    <w:p w:rsidR="0058681E" w:rsidRPr="00EA2B70" w:rsidRDefault="0058681E" w:rsidP="0058681E">
      <w:pPr>
        <w:jc w:val="both"/>
      </w:pPr>
      <w:r w:rsidRPr="00EA2B70">
        <w:t xml:space="preserve">1. To introduce students to the notions of language relatedness, contrasts and </w:t>
      </w:r>
      <w:r w:rsidRPr="00EA2B70">
        <w:br/>
        <w:t xml:space="preserve">    convergences.</w:t>
      </w:r>
    </w:p>
    <w:p w:rsidR="0058681E" w:rsidRPr="00EA2B70" w:rsidRDefault="0058681E" w:rsidP="0058681E">
      <w:pPr>
        <w:jc w:val="both"/>
      </w:pPr>
      <w:r w:rsidRPr="00EA2B70">
        <w:t xml:space="preserve">2. To give students enhanced awareness of the classifications of African languages in </w:t>
      </w:r>
      <w:r w:rsidRPr="00EA2B70">
        <w:br/>
        <w:t xml:space="preserve">    general and Bantu languages in particular.</w:t>
      </w:r>
    </w:p>
    <w:p w:rsidR="0058681E" w:rsidRPr="00EA2B70" w:rsidRDefault="0058681E" w:rsidP="0058681E">
      <w:pPr>
        <w:jc w:val="both"/>
      </w:pPr>
      <w:r w:rsidRPr="00EA2B70">
        <w:t>3. To acquaint students with the practical skills of comparing and contrasting languages</w:t>
      </w:r>
      <w:r w:rsidRPr="00EA2B70">
        <w:br/>
        <w:t xml:space="preserve">     in general and Bantu languages in particular.</w:t>
      </w:r>
    </w:p>
    <w:p w:rsidR="0058681E" w:rsidRPr="00EA2B70" w:rsidRDefault="0058681E" w:rsidP="0058681E">
      <w:pPr>
        <w:jc w:val="both"/>
      </w:pPr>
    </w:p>
    <w:p w:rsidR="0058681E" w:rsidRPr="00EA2B70" w:rsidRDefault="0058681E" w:rsidP="0058681E">
      <w:pPr>
        <w:jc w:val="both"/>
        <w:rPr>
          <w:b/>
        </w:rPr>
      </w:pPr>
      <w:r w:rsidRPr="00EA2B70">
        <w:rPr>
          <w:b/>
        </w:rPr>
        <w:t>Course Description</w:t>
      </w:r>
    </w:p>
    <w:p w:rsidR="0058681E" w:rsidRPr="00EA2B70" w:rsidRDefault="0058681E" w:rsidP="0058681E">
      <w:pPr>
        <w:jc w:val="both"/>
      </w:pPr>
      <w:r w:rsidRPr="00EA2B70">
        <w:t xml:space="preserve">The course is mainly an examination of the processes of language description, classification, and comparison/contrast. Attempts by various linguists to describe, classify, compare/contrast Bantu languages at different levels will be examined. Emphasis will be placed on internal and comparative methods and their application, and also on related issues as they relate to Kiswahili and other African languages, especially the Bantu languages. </w:t>
      </w:r>
    </w:p>
    <w:p w:rsidR="0058681E" w:rsidRPr="00EA2B70" w:rsidRDefault="0058681E" w:rsidP="0058681E">
      <w:pPr>
        <w:jc w:val="both"/>
        <w:rPr>
          <w:b/>
        </w:rPr>
      </w:pPr>
    </w:p>
    <w:p w:rsidR="0058681E" w:rsidRPr="00EA2B70" w:rsidRDefault="0058681E" w:rsidP="0058681E">
      <w:pPr>
        <w:pStyle w:val="Heading2"/>
        <w:spacing w:line="240" w:lineRule="auto"/>
        <w:rPr>
          <w:sz w:val="24"/>
        </w:rPr>
      </w:pPr>
      <w:r w:rsidRPr="00EA2B70">
        <w:rPr>
          <w:sz w:val="24"/>
        </w:rPr>
        <w:t>Course Outline</w:t>
      </w:r>
    </w:p>
    <w:p w:rsidR="0058681E" w:rsidRPr="00EA2B70" w:rsidRDefault="0058681E" w:rsidP="0058681E">
      <w:r w:rsidRPr="00EA2B70">
        <w:t xml:space="preserve">Methods of linguistics reconstruction: </w:t>
      </w:r>
    </w:p>
    <w:p w:rsidR="0058681E" w:rsidRPr="00EA2B70" w:rsidRDefault="0058681E" w:rsidP="0058681E">
      <w:pPr>
        <w:ind w:firstLine="720"/>
      </w:pPr>
      <w:r w:rsidRPr="00EA2B70">
        <w:t xml:space="preserve">Internal </w:t>
      </w:r>
    </w:p>
    <w:p w:rsidR="0058681E" w:rsidRPr="00EA2B70" w:rsidRDefault="0058681E" w:rsidP="0058681E">
      <w:pPr>
        <w:ind w:firstLine="720"/>
      </w:pPr>
      <w:r w:rsidRPr="00EA2B70">
        <w:t xml:space="preserve">Comparative </w:t>
      </w:r>
    </w:p>
    <w:p w:rsidR="0058681E" w:rsidRPr="00EA2B70" w:rsidRDefault="0058681E" w:rsidP="0058681E">
      <w:r w:rsidRPr="00EA2B70">
        <w:t xml:space="preserve">Reconstruction of linguistic systems:  </w:t>
      </w:r>
    </w:p>
    <w:p w:rsidR="0058681E" w:rsidRPr="00EA2B70" w:rsidRDefault="0058681E" w:rsidP="0058681E">
      <w:r w:rsidRPr="00EA2B70">
        <w:tab/>
        <w:t xml:space="preserve">Proto-language and linguistic reality </w:t>
      </w:r>
    </w:p>
    <w:p w:rsidR="0058681E" w:rsidRPr="00EA2B70" w:rsidRDefault="0058681E" w:rsidP="0058681E">
      <w:r w:rsidRPr="00EA2B70">
        <w:tab/>
        <w:t xml:space="preserve">Phonological reconstruction </w:t>
      </w:r>
    </w:p>
    <w:p w:rsidR="0058681E" w:rsidRPr="00EA2B70" w:rsidRDefault="0058681E" w:rsidP="0058681E">
      <w:r w:rsidRPr="00EA2B70">
        <w:tab/>
        <w:t xml:space="preserve">Morphological reconstruction </w:t>
      </w:r>
    </w:p>
    <w:p w:rsidR="0058681E" w:rsidRPr="00EA2B70" w:rsidRDefault="0058681E" w:rsidP="0058681E">
      <w:r w:rsidRPr="00EA2B70">
        <w:tab/>
        <w:t xml:space="preserve">Syntactic reconstruction </w:t>
      </w:r>
    </w:p>
    <w:p w:rsidR="0058681E" w:rsidRPr="00EA2B70" w:rsidRDefault="0058681E" w:rsidP="0058681E">
      <w:r w:rsidRPr="00EA2B70">
        <w:tab/>
        <w:t xml:space="preserve">Semantic reconstruction  </w:t>
      </w:r>
    </w:p>
    <w:p w:rsidR="0058681E" w:rsidRPr="00EA2B70" w:rsidRDefault="0058681E" w:rsidP="0058681E">
      <w:r w:rsidRPr="00EA2B70">
        <w:tab/>
        <w:t xml:space="preserve">Borrowing </w:t>
      </w:r>
    </w:p>
    <w:p w:rsidR="0058681E" w:rsidRPr="00EA2B70" w:rsidRDefault="0058681E" w:rsidP="0058681E">
      <w:r w:rsidRPr="00EA2B70">
        <w:tab/>
        <w:t xml:space="preserve">Convergence </w:t>
      </w:r>
    </w:p>
    <w:p w:rsidR="0058681E" w:rsidRPr="00EA2B70" w:rsidRDefault="0058681E" w:rsidP="0058681E">
      <w:r w:rsidRPr="00EA2B70">
        <w:tab/>
        <w:t xml:space="preserve">Glottochronology </w:t>
      </w:r>
    </w:p>
    <w:p w:rsidR="0058681E" w:rsidRPr="00EA2B70" w:rsidRDefault="0058681E" w:rsidP="0058681E">
      <w:r w:rsidRPr="00EA2B70">
        <w:t>Language classification:</w:t>
      </w:r>
    </w:p>
    <w:p w:rsidR="0058681E" w:rsidRPr="00EA2B70" w:rsidRDefault="0058681E" w:rsidP="0058681E">
      <w:r w:rsidRPr="00EA2B70">
        <w:tab/>
        <w:t xml:space="preserve">Areal classification </w:t>
      </w:r>
    </w:p>
    <w:p w:rsidR="0058681E" w:rsidRPr="00EA2B70" w:rsidRDefault="0058681E" w:rsidP="0058681E">
      <w:r w:rsidRPr="00EA2B70">
        <w:tab/>
        <w:t xml:space="preserve">Typological classification </w:t>
      </w:r>
    </w:p>
    <w:p w:rsidR="0058681E" w:rsidRPr="00EA2B70" w:rsidRDefault="0058681E" w:rsidP="0058681E">
      <w:r w:rsidRPr="00EA2B70">
        <w:tab/>
        <w:t xml:space="preserve">Genealogical classification  </w:t>
      </w:r>
    </w:p>
    <w:p w:rsidR="0058681E" w:rsidRPr="00EA2B70" w:rsidRDefault="0058681E" w:rsidP="0058681E">
      <w:r w:rsidRPr="00EA2B70">
        <w:t xml:space="preserve">Bantu linguistic reconstruction and classification: </w:t>
      </w:r>
    </w:p>
    <w:p w:rsidR="0058681E" w:rsidRPr="00EA2B70" w:rsidRDefault="0058681E" w:rsidP="0058681E">
      <w:r w:rsidRPr="00EA2B70">
        <w:tab/>
        <w:t xml:space="preserve">Bantu comparative historical phonology </w:t>
      </w:r>
    </w:p>
    <w:p w:rsidR="0058681E" w:rsidRPr="00EA2B70" w:rsidRDefault="0058681E" w:rsidP="0058681E">
      <w:r w:rsidRPr="00EA2B70">
        <w:tab/>
        <w:t>Bantu comparative historical morphology</w:t>
      </w:r>
    </w:p>
    <w:p w:rsidR="0058681E" w:rsidRPr="00EA2B70" w:rsidRDefault="0058681E" w:rsidP="0058681E">
      <w:r w:rsidRPr="00EA2B70">
        <w:tab/>
        <w:t xml:space="preserve">Bantu comparative historical syntax </w:t>
      </w:r>
    </w:p>
    <w:p w:rsidR="0058681E" w:rsidRPr="00EA2B70" w:rsidRDefault="0058681E" w:rsidP="0058681E">
      <w:r w:rsidRPr="00EA2B70">
        <w:tab/>
        <w:t xml:space="preserve">Bantu comparative historical semantics </w:t>
      </w:r>
    </w:p>
    <w:p w:rsidR="0058681E" w:rsidRPr="00EA2B70" w:rsidRDefault="0058681E" w:rsidP="0058681E">
      <w:r w:rsidRPr="00EA2B70">
        <w:tab/>
        <w:t>Aspects of Kiswahili comparative historical grammar and classification</w:t>
      </w:r>
    </w:p>
    <w:p w:rsidR="0058681E" w:rsidRPr="00EA2B70" w:rsidRDefault="0058681E" w:rsidP="0058681E">
      <w:pPr>
        <w:jc w:val="both"/>
        <w:rPr>
          <w:b/>
        </w:rPr>
      </w:pPr>
    </w:p>
    <w:p w:rsidR="0058681E" w:rsidRPr="00EA2B70" w:rsidRDefault="0058681E" w:rsidP="0058681E">
      <w:pPr>
        <w:spacing w:line="360" w:lineRule="auto"/>
        <w:jc w:val="both"/>
        <w:rPr>
          <w:b/>
        </w:rPr>
      </w:pPr>
      <w:r w:rsidRPr="00EA2B70">
        <w:rPr>
          <w:b/>
        </w:rPr>
        <w:t>Mode of Delivery</w:t>
      </w:r>
    </w:p>
    <w:p w:rsidR="0058681E" w:rsidRPr="00EA2B70" w:rsidRDefault="0058681E" w:rsidP="0058681E">
      <w:pPr>
        <w:numPr>
          <w:ilvl w:val="0"/>
          <w:numId w:val="1"/>
        </w:numPr>
        <w:spacing w:line="360" w:lineRule="auto"/>
        <w:jc w:val="both"/>
      </w:pPr>
      <w:r w:rsidRPr="00EA2B70">
        <w:t>Lectures</w:t>
      </w:r>
    </w:p>
    <w:p w:rsidR="0058681E" w:rsidRPr="00EA2B70" w:rsidRDefault="0058681E" w:rsidP="0058681E">
      <w:pPr>
        <w:numPr>
          <w:ilvl w:val="0"/>
          <w:numId w:val="1"/>
        </w:numPr>
        <w:spacing w:line="360" w:lineRule="auto"/>
        <w:jc w:val="both"/>
      </w:pPr>
      <w:r w:rsidRPr="00EA2B70">
        <w:t>Group Discussion</w:t>
      </w:r>
    </w:p>
    <w:p w:rsidR="0058681E" w:rsidRPr="00EA2B70" w:rsidRDefault="0058681E" w:rsidP="0058681E">
      <w:pPr>
        <w:numPr>
          <w:ilvl w:val="0"/>
          <w:numId w:val="1"/>
        </w:numPr>
        <w:spacing w:line="360" w:lineRule="auto"/>
        <w:jc w:val="both"/>
      </w:pPr>
      <w:r w:rsidRPr="00EA2B70">
        <w:t>Role Play</w:t>
      </w:r>
    </w:p>
    <w:p w:rsidR="0058681E" w:rsidRPr="00EA2B70" w:rsidRDefault="0058681E" w:rsidP="0058681E">
      <w:pPr>
        <w:spacing w:line="360" w:lineRule="auto"/>
        <w:jc w:val="both"/>
        <w:rPr>
          <w:b/>
        </w:rPr>
      </w:pPr>
      <w:r w:rsidRPr="00EA2B70">
        <w:rPr>
          <w:b/>
        </w:rPr>
        <w:lastRenderedPageBreak/>
        <w:t>Mode of Assessment</w:t>
      </w:r>
    </w:p>
    <w:p w:rsidR="0058681E" w:rsidRPr="00EA2B70" w:rsidRDefault="0058681E" w:rsidP="0058681E">
      <w:pPr>
        <w:numPr>
          <w:ilvl w:val="0"/>
          <w:numId w:val="1"/>
        </w:numPr>
        <w:spacing w:line="360" w:lineRule="auto"/>
        <w:jc w:val="both"/>
      </w:pPr>
      <w:r w:rsidRPr="00EA2B70">
        <w:t>Course work and Oral presentations will contribute 30%</w:t>
      </w:r>
    </w:p>
    <w:p w:rsidR="0058681E" w:rsidRPr="00EA2B70" w:rsidRDefault="0058681E" w:rsidP="0058681E">
      <w:pPr>
        <w:numPr>
          <w:ilvl w:val="0"/>
          <w:numId w:val="1"/>
        </w:numPr>
        <w:spacing w:line="360" w:lineRule="auto"/>
        <w:jc w:val="both"/>
      </w:pPr>
      <w:r w:rsidRPr="00EA2B70">
        <w:t>Final Examination will constitute 70%</w:t>
      </w:r>
    </w:p>
    <w:p w:rsidR="0058681E" w:rsidRPr="00EA2B70" w:rsidRDefault="0058681E" w:rsidP="0058681E">
      <w:pPr>
        <w:jc w:val="both"/>
        <w:rPr>
          <w:b/>
        </w:rPr>
      </w:pPr>
    </w:p>
    <w:p w:rsidR="0058681E" w:rsidRPr="00EA2B70" w:rsidRDefault="0058681E" w:rsidP="0058681E">
      <w:pPr>
        <w:jc w:val="both"/>
        <w:rPr>
          <w:b/>
        </w:rPr>
      </w:pPr>
      <w:r w:rsidRPr="00EA2B70">
        <w:rPr>
          <w:b/>
        </w:rPr>
        <w:t>References</w:t>
      </w:r>
    </w:p>
    <w:p w:rsidR="0058681E" w:rsidRPr="00EA2B70" w:rsidRDefault="0058681E" w:rsidP="0058681E">
      <w:pPr>
        <w:jc w:val="both"/>
      </w:pPr>
      <w:proofErr w:type="spellStart"/>
      <w:r w:rsidRPr="00EA2B70">
        <w:t>Anttila</w:t>
      </w:r>
      <w:proofErr w:type="spellEnd"/>
      <w:r w:rsidRPr="00EA2B70">
        <w:t xml:space="preserve">, R. 1972: </w:t>
      </w:r>
      <w:r w:rsidRPr="00EA2B70">
        <w:rPr>
          <w:i/>
        </w:rPr>
        <w:t xml:space="preserve">Introduction to Historical and Comparative Linguistics. </w:t>
      </w:r>
      <w:smartTag w:uri="urn:schemas-microsoft-com:office:smarttags" w:element="place">
        <w:smartTag w:uri="urn:schemas-microsoft-com:office:smarttags" w:element="City">
          <w:r w:rsidRPr="00EA2B70">
            <w:t>London</w:t>
          </w:r>
        </w:smartTag>
      </w:smartTag>
      <w:r w:rsidRPr="00EA2B70">
        <w:t xml:space="preserve">: </w:t>
      </w:r>
      <w:r w:rsidRPr="00EA2B70">
        <w:br/>
        <w:t xml:space="preserve">         Macmillan.</w:t>
      </w:r>
    </w:p>
    <w:p w:rsidR="0058681E" w:rsidRPr="00EA2B70" w:rsidRDefault="0058681E" w:rsidP="0058681E">
      <w:pPr>
        <w:jc w:val="both"/>
      </w:pPr>
      <w:r w:rsidRPr="00EA2B70">
        <w:t xml:space="preserve">Guthrie, M. 1967-71: </w:t>
      </w:r>
      <w:r w:rsidRPr="00EA2B70">
        <w:rPr>
          <w:i/>
        </w:rPr>
        <w:t xml:space="preserve">Comparative Bantu </w:t>
      </w:r>
      <w:r w:rsidRPr="00EA2B70">
        <w:t xml:space="preserve">4 vols. </w:t>
      </w:r>
      <w:proofErr w:type="gramStart"/>
      <w:r w:rsidRPr="00EA2B70">
        <w:t>Farnborough(</w:t>
      </w:r>
      <w:proofErr w:type="gramEnd"/>
      <w:r w:rsidRPr="00EA2B70">
        <w:t xml:space="preserve">Hants): Gregg </w:t>
      </w:r>
      <w:r w:rsidRPr="00EA2B70">
        <w:br/>
        <w:t xml:space="preserve">         International Publishers.</w:t>
      </w:r>
    </w:p>
    <w:p w:rsidR="0058681E" w:rsidRPr="00EA2B70" w:rsidRDefault="0058681E" w:rsidP="0058681E">
      <w:pPr>
        <w:jc w:val="both"/>
      </w:pPr>
      <w:proofErr w:type="spellStart"/>
      <w:proofErr w:type="gramStart"/>
      <w:r w:rsidRPr="00EA2B70">
        <w:t>Ladefoged</w:t>
      </w:r>
      <w:proofErr w:type="spellEnd"/>
      <w:r w:rsidRPr="00EA2B70">
        <w:t xml:space="preserve">, Peter, Ruth Glick &amp; Clive </w:t>
      </w:r>
      <w:proofErr w:type="spellStart"/>
      <w:r w:rsidRPr="00EA2B70">
        <w:t>Criper</w:t>
      </w:r>
      <w:proofErr w:type="spellEnd"/>
      <w:r w:rsidRPr="00EA2B70">
        <w:t>.</w:t>
      </w:r>
      <w:proofErr w:type="gramEnd"/>
      <w:r w:rsidRPr="00EA2B70">
        <w:t xml:space="preserve"> 1971</w:t>
      </w:r>
      <w:r w:rsidRPr="00EA2B70">
        <w:rPr>
          <w:i/>
        </w:rPr>
        <w:t xml:space="preserve">: Language in </w:t>
      </w:r>
      <w:smartTag w:uri="urn:schemas-microsoft-com:office:smarttags" w:element="country-region">
        <w:r w:rsidRPr="00EA2B70">
          <w:rPr>
            <w:i/>
          </w:rPr>
          <w:t>Uganda</w:t>
        </w:r>
      </w:smartTag>
      <w:r w:rsidRPr="00EA2B70">
        <w:t xml:space="preserve"> </w:t>
      </w:r>
      <w:smartTag w:uri="urn:schemas-microsoft-com:office:smarttags" w:element="City">
        <w:r w:rsidRPr="00EA2B70">
          <w:t>Nairobi</w:t>
        </w:r>
      </w:smartTag>
      <w:r w:rsidRPr="00EA2B70">
        <w:t xml:space="preserve">: </w:t>
      </w:r>
      <w:r w:rsidRPr="00EA2B70">
        <w:br/>
        <w:t xml:space="preserve">        </w:t>
      </w:r>
      <w:smartTag w:uri="urn:schemas-microsoft-com:office:smarttags" w:element="place">
        <w:smartTag w:uri="urn:schemas-microsoft-com:office:smarttags" w:element="PlaceName">
          <w:r w:rsidRPr="00EA2B70">
            <w:t>Oxford</w:t>
          </w:r>
        </w:smartTag>
        <w:r w:rsidRPr="00EA2B70">
          <w:t xml:space="preserve"> </w:t>
        </w:r>
        <w:smartTag w:uri="urn:schemas-microsoft-com:office:smarttags" w:element="PlaceType">
          <w:r w:rsidRPr="00EA2B70">
            <w:t>University</w:t>
          </w:r>
        </w:smartTag>
      </w:smartTag>
      <w:r w:rsidRPr="00EA2B70">
        <w:t xml:space="preserve"> Press</w:t>
      </w:r>
    </w:p>
    <w:p w:rsidR="0058681E" w:rsidRPr="00EA2B70" w:rsidRDefault="0058681E" w:rsidP="0058681E">
      <w:pPr>
        <w:jc w:val="both"/>
      </w:pPr>
      <w:proofErr w:type="gramStart"/>
      <w:r w:rsidRPr="00EA2B70">
        <w:t xml:space="preserve">Nurse, D. and T.J. </w:t>
      </w:r>
      <w:proofErr w:type="spellStart"/>
      <w:r w:rsidRPr="00EA2B70">
        <w:t>Hinnebusch</w:t>
      </w:r>
      <w:proofErr w:type="spellEnd"/>
      <w:r w:rsidRPr="00EA2B70">
        <w:t>.</w:t>
      </w:r>
      <w:proofErr w:type="gramEnd"/>
      <w:r w:rsidRPr="00EA2B70">
        <w:t xml:space="preserve"> 1993: </w:t>
      </w:r>
      <w:r w:rsidRPr="00EA2B70">
        <w:rPr>
          <w:i/>
        </w:rPr>
        <w:t xml:space="preserve">Swahili and </w:t>
      </w:r>
      <w:proofErr w:type="spellStart"/>
      <w:r w:rsidRPr="00EA2B70">
        <w:rPr>
          <w:i/>
        </w:rPr>
        <w:t>Sabaki</w:t>
      </w:r>
      <w:proofErr w:type="spellEnd"/>
      <w:r w:rsidRPr="00EA2B70">
        <w:rPr>
          <w:i/>
        </w:rPr>
        <w:t xml:space="preserve">: A Linguistic History. </w:t>
      </w:r>
      <w:r w:rsidRPr="00EA2B70">
        <w:rPr>
          <w:i/>
        </w:rPr>
        <w:br/>
        <w:t xml:space="preserve">         </w:t>
      </w:r>
      <w:smartTag w:uri="urn:schemas-microsoft-com:office:smarttags" w:element="City">
        <w:r w:rsidRPr="00EA2B70">
          <w:t>Berkeley</w:t>
        </w:r>
      </w:smartTag>
      <w:r w:rsidRPr="00EA2B70">
        <w:t xml:space="preserve">: </w:t>
      </w:r>
      <w:smartTag w:uri="urn:schemas-microsoft-com:office:smarttags" w:element="place">
        <w:smartTag w:uri="urn:schemas-microsoft-com:office:smarttags" w:element="PlaceType">
          <w:r w:rsidRPr="00EA2B70">
            <w:t>University</w:t>
          </w:r>
        </w:smartTag>
        <w:r w:rsidRPr="00EA2B70">
          <w:t xml:space="preserve"> of </w:t>
        </w:r>
        <w:smartTag w:uri="urn:schemas-microsoft-com:office:smarttags" w:element="PlaceName">
          <w:r w:rsidRPr="00EA2B70">
            <w:t>California</w:t>
          </w:r>
        </w:smartTag>
      </w:smartTag>
      <w:r w:rsidRPr="00EA2B70">
        <w:t xml:space="preserve"> Press.</w:t>
      </w:r>
    </w:p>
    <w:p w:rsidR="0058681E" w:rsidRDefault="0058681E" w:rsidP="0058681E">
      <w:pPr>
        <w:jc w:val="both"/>
      </w:pPr>
      <w:proofErr w:type="spellStart"/>
      <w:r w:rsidRPr="00EA2B70">
        <w:t>Whiteley</w:t>
      </w:r>
      <w:proofErr w:type="spellEnd"/>
      <w:r w:rsidRPr="00EA2B70">
        <w:t>, W.H. (</w:t>
      </w:r>
      <w:proofErr w:type="spellStart"/>
      <w:proofErr w:type="gramStart"/>
      <w:r w:rsidRPr="00EA2B70">
        <w:t>ed</w:t>
      </w:r>
      <w:proofErr w:type="spellEnd"/>
      <w:proofErr w:type="gramEnd"/>
      <w:r w:rsidRPr="00EA2B70">
        <w:t xml:space="preserve">) 1974): </w:t>
      </w:r>
      <w:r w:rsidRPr="00EA2B70">
        <w:rPr>
          <w:i/>
        </w:rPr>
        <w:t xml:space="preserve">Language in </w:t>
      </w:r>
      <w:smartTag w:uri="urn:schemas-microsoft-com:office:smarttags" w:element="place">
        <w:smartTag w:uri="urn:schemas-microsoft-com:office:smarttags" w:element="country-region">
          <w:r w:rsidRPr="00EA2B70">
            <w:rPr>
              <w:i/>
            </w:rPr>
            <w:t>Kenya</w:t>
          </w:r>
        </w:smartTag>
      </w:smartTag>
      <w:r w:rsidRPr="00EA2B70">
        <w:rPr>
          <w:i/>
        </w:rPr>
        <w:t xml:space="preserve">. </w:t>
      </w:r>
      <w:smartTag w:uri="urn:schemas-microsoft-com:office:smarttags" w:element="City">
        <w:r w:rsidRPr="00EA2B70">
          <w:t>Nairobi</w:t>
        </w:r>
      </w:smartTag>
      <w:r w:rsidRPr="00EA2B70">
        <w:t xml:space="preserve">: </w:t>
      </w:r>
      <w:smartTag w:uri="urn:schemas-microsoft-com:office:smarttags" w:element="place">
        <w:smartTag w:uri="urn:schemas-microsoft-com:office:smarttags" w:element="country-region">
          <w:r w:rsidRPr="00EA2B70">
            <w:t>Kenya</w:t>
          </w:r>
        </w:smartTag>
      </w:smartTag>
    </w:p>
    <w:p w:rsidR="0058681E" w:rsidRDefault="0058681E" w:rsidP="0058681E">
      <w:pPr>
        <w:jc w:val="both"/>
      </w:pP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46139"/>
    <w:multiLevelType w:val="hybridMultilevel"/>
    <w:tmpl w:val="15DA9A24"/>
    <w:lvl w:ilvl="0" w:tplc="F76EE0F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81E"/>
    <w:rsid w:val="0003100F"/>
    <w:rsid w:val="00050608"/>
    <w:rsid w:val="000B0F2C"/>
    <w:rsid w:val="001668D8"/>
    <w:rsid w:val="001C3396"/>
    <w:rsid w:val="001F160E"/>
    <w:rsid w:val="001F2F3E"/>
    <w:rsid w:val="00275EBF"/>
    <w:rsid w:val="00277F46"/>
    <w:rsid w:val="00436FC6"/>
    <w:rsid w:val="00563212"/>
    <w:rsid w:val="0058681E"/>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81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8681E"/>
    <w:pPr>
      <w:keepNext/>
      <w:spacing w:line="360" w:lineRule="auto"/>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681E"/>
    <w:rPr>
      <w:rFonts w:ascii="Times New Roman" w:eastAsia="Times New Roman" w:hAnsi="Times New Roman" w:cs="Times New Roman"/>
      <w:b/>
      <w:bCs/>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81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8681E"/>
    <w:pPr>
      <w:keepNext/>
      <w:spacing w:line="360" w:lineRule="auto"/>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681E"/>
    <w:rPr>
      <w:rFonts w:ascii="Times New Roman" w:eastAsia="Times New Roman" w:hAnsi="Times New Roman" w:cs="Times New Roman"/>
      <w:b/>
      <w:bC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2087</Characters>
  <Application>Microsoft Office Word</Application>
  <DocSecurity>0</DocSecurity>
  <Lines>17</Lines>
  <Paragraphs>4</Paragraphs>
  <ScaleCrop>false</ScaleCrop>
  <Company>Microsoft</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2011-07-23T14:01:00Z</dcterms:created>
  <dcterms:modified xsi:type="dcterms:W3CDTF">2011-07-23T14:01:00Z</dcterms:modified>
</cp:coreProperties>
</file>