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KSB 3102 TRANSLATION SKILLS</w:t>
      </w:r>
      <w:r w:rsidRPr="00FC4B1D">
        <w:rPr>
          <w:b/>
        </w:rPr>
        <w:tab/>
      </w:r>
      <w:r w:rsidRPr="00FC4B1D">
        <w:rPr>
          <w:b/>
        </w:rPr>
        <w:tab/>
      </w:r>
      <w:r w:rsidRPr="00FC4B1D">
        <w:rPr>
          <w:b/>
        </w:rPr>
        <w:tab/>
      </w:r>
      <w:r w:rsidRPr="00FC4B1D">
        <w:rPr>
          <w:b/>
        </w:rPr>
        <w:tab/>
        <w:t xml:space="preserve">    </w:t>
      </w:r>
      <w:r w:rsidRPr="00FC4B1D">
        <w:rPr>
          <w:b/>
        </w:rPr>
        <w:tab/>
      </w: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Course Objectives</w:t>
      </w:r>
    </w:p>
    <w:p w:rsidR="00106ABC" w:rsidRPr="00FC4B1D" w:rsidRDefault="00106ABC" w:rsidP="00106ABC">
      <w:pPr>
        <w:numPr>
          <w:ilvl w:val="0"/>
          <w:numId w:val="1"/>
        </w:numPr>
        <w:jc w:val="both"/>
      </w:pPr>
      <w:r w:rsidRPr="00FC4B1D">
        <w:t xml:space="preserve">To enable students understand the concept and process of translation </w:t>
      </w:r>
    </w:p>
    <w:p w:rsidR="00106ABC" w:rsidRPr="00FC4B1D" w:rsidRDefault="00106ABC" w:rsidP="00106ABC">
      <w:pPr>
        <w:numPr>
          <w:ilvl w:val="0"/>
          <w:numId w:val="1"/>
        </w:numPr>
        <w:jc w:val="both"/>
      </w:pPr>
      <w:r w:rsidRPr="00FC4B1D">
        <w:t>To equip students with the basic translation skills in Kiswahili</w:t>
      </w:r>
    </w:p>
    <w:p w:rsidR="00106ABC" w:rsidRPr="00FC4B1D" w:rsidRDefault="00106ABC" w:rsidP="00106ABC">
      <w:pPr>
        <w:jc w:val="both"/>
      </w:pP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Course description</w:t>
      </w:r>
    </w:p>
    <w:p w:rsidR="00106ABC" w:rsidRPr="00FC4B1D" w:rsidRDefault="00106ABC" w:rsidP="00106ABC">
      <w:pPr>
        <w:jc w:val="both"/>
      </w:pPr>
      <w:r w:rsidRPr="00FC4B1D">
        <w:t>The course seeks to equip learners with the basic translation skills in Kiswahili. Learners being at the beginners level, the course involves a simplification of various concepts in translation, the basic steps and principles in the translation process, the dos and don’ts during translation based on simple texts from and into Kiswahili.</w:t>
      </w:r>
    </w:p>
    <w:p w:rsidR="00106ABC" w:rsidRPr="00FC4B1D" w:rsidRDefault="00106ABC" w:rsidP="00106ABC">
      <w:pPr>
        <w:jc w:val="both"/>
      </w:pPr>
    </w:p>
    <w:p w:rsidR="00106ABC" w:rsidRPr="00FC4B1D" w:rsidRDefault="00106ABC" w:rsidP="00106ABC">
      <w:pPr>
        <w:jc w:val="both"/>
      </w:pP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Course Outline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What is Translation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The role of translation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Basic steps in translation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 xml:space="preserve">Challenges in </w:t>
      </w:r>
      <w:proofErr w:type="spellStart"/>
      <w:r w:rsidRPr="00FC4B1D">
        <w:t>traslation</w:t>
      </w:r>
      <w:proofErr w:type="spellEnd"/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The dos and don’ts during the translation exercise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Translating words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proofErr w:type="spellStart"/>
      <w:r w:rsidRPr="00FC4B1D">
        <w:t>Tanslating</w:t>
      </w:r>
      <w:proofErr w:type="spellEnd"/>
      <w:r w:rsidRPr="00FC4B1D">
        <w:t xml:space="preserve"> sentences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Translating a short text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Translating figures of speech in a text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Translating new words and concepts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Translating a technical text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Sample texts for translation and translation exercises</w:t>
      </w:r>
    </w:p>
    <w:p w:rsidR="00106ABC" w:rsidRPr="00FC4B1D" w:rsidRDefault="00106ABC" w:rsidP="00106ABC">
      <w:pPr>
        <w:numPr>
          <w:ilvl w:val="0"/>
          <w:numId w:val="2"/>
        </w:numPr>
        <w:jc w:val="both"/>
      </w:pPr>
      <w:r w:rsidRPr="00FC4B1D">
        <w:t>Assessment test</w:t>
      </w:r>
    </w:p>
    <w:p w:rsidR="00106ABC" w:rsidRPr="00FC4B1D" w:rsidRDefault="00106ABC" w:rsidP="00106ABC">
      <w:pPr>
        <w:jc w:val="both"/>
      </w:pP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Outcomes</w:t>
      </w:r>
    </w:p>
    <w:p w:rsidR="00106ABC" w:rsidRPr="00FC4B1D" w:rsidRDefault="00106ABC" w:rsidP="00106ABC">
      <w:pPr>
        <w:jc w:val="both"/>
      </w:pPr>
      <w:r w:rsidRPr="00FC4B1D">
        <w:t>At the end of the course, learners should be able to: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apply the relevant translation steps to translate texts to and from Kiswahili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translate simple texts from and into Kiswahili</w:t>
      </w:r>
    </w:p>
    <w:p w:rsidR="00106ABC" w:rsidRPr="00FC4B1D" w:rsidRDefault="00106ABC" w:rsidP="00106ABC">
      <w:pPr>
        <w:jc w:val="both"/>
      </w:pP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Mode of delivery: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lecture method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group discussion</w:t>
      </w:r>
    </w:p>
    <w:p w:rsidR="00106ABC" w:rsidRPr="00FC4B1D" w:rsidRDefault="00106ABC" w:rsidP="00106ABC">
      <w:pPr>
        <w:jc w:val="both"/>
      </w:pP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Mode of assessment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coursework 15%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test 15%</w:t>
      </w:r>
    </w:p>
    <w:p w:rsidR="00106ABC" w:rsidRPr="00FC4B1D" w:rsidRDefault="00106ABC" w:rsidP="00106ABC">
      <w:pPr>
        <w:numPr>
          <w:ilvl w:val="0"/>
          <w:numId w:val="3"/>
        </w:numPr>
        <w:jc w:val="both"/>
      </w:pPr>
      <w:r w:rsidRPr="00FC4B1D">
        <w:t>final examination 70%</w:t>
      </w:r>
    </w:p>
    <w:p w:rsidR="00106ABC" w:rsidRPr="00FC4B1D" w:rsidRDefault="00106ABC" w:rsidP="00106ABC">
      <w:pPr>
        <w:jc w:val="both"/>
        <w:rPr>
          <w:b/>
        </w:rPr>
      </w:pPr>
    </w:p>
    <w:p w:rsidR="00106ABC" w:rsidRPr="00FC4B1D" w:rsidRDefault="00106ABC" w:rsidP="00106ABC">
      <w:pPr>
        <w:jc w:val="both"/>
        <w:rPr>
          <w:b/>
        </w:rPr>
      </w:pPr>
    </w:p>
    <w:p w:rsidR="00106ABC" w:rsidRPr="00FC4B1D" w:rsidRDefault="00106ABC" w:rsidP="00106ABC">
      <w:pPr>
        <w:jc w:val="both"/>
        <w:rPr>
          <w:b/>
        </w:rPr>
      </w:pPr>
    </w:p>
    <w:p w:rsidR="00106ABC" w:rsidRPr="00FC4B1D" w:rsidRDefault="00106ABC" w:rsidP="00106ABC">
      <w:pPr>
        <w:jc w:val="both"/>
        <w:rPr>
          <w:b/>
        </w:rPr>
      </w:pPr>
      <w:r w:rsidRPr="00FC4B1D">
        <w:rPr>
          <w:b/>
        </w:rPr>
        <w:t>References</w:t>
      </w:r>
    </w:p>
    <w:p w:rsidR="00106ABC" w:rsidRPr="00FC4B1D" w:rsidRDefault="00106ABC" w:rsidP="00106ABC">
      <w:pPr>
        <w:spacing w:line="360" w:lineRule="auto"/>
        <w:jc w:val="both"/>
        <w:rPr>
          <w:i/>
        </w:rPr>
      </w:pPr>
      <w:proofErr w:type="spellStart"/>
      <w:r w:rsidRPr="00FC4B1D">
        <w:t>Mwansoko</w:t>
      </w:r>
      <w:proofErr w:type="spellEnd"/>
      <w:r w:rsidRPr="00FC4B1D">
        <w:t xml:space="preserve">, H.J.M. </w:t>
      </w:r>
      <w:proofErr w:type="spellStart"/>
      <w:proofErr w:type="gramStart"/>
      <w:r w:rsidRPr="00FC4B1D">
        <w:t>na</w:t>
      </w:r>
      <w:proofErr w:type="spellEnd"/>
      <w:proofErr w:type="gramEnd"/>
      <w:r w:rsidRPr="00FC4B1D">
        <w:t xml:space="preserve"> </w:t>
      </w:r>
      <w:proofErr w:type="spellStart"/>
      <w:r w:rsidRPr="00FC4B1D">
        <w:t>wenzake</w:t>
      </w:r>
      <w:proofErr w:type="spellEnd"/>
      <w:r w:rsidRPr="00FC4B1D">
        <w:t xml:space="preserve"> (2006) </w:t>
      </w:r>
      <w:proofErr w:type="spellStart"/>
      <w:r w:rsidRPr="00FC4B1D">
        <w:rPr>
          <w:i/>
        </w:rPr>
        <w:t>Kitangulizi</w:t>
      </w:r>
      <w:proofErr w:type="spellEnd"/>
      <w:r w:rsidRPr="00FC4B1D">
        <w:rPr>
          <w:i/>
        </w:rPr>
        <w:t xml:space="preserve"> cha </w:t>
      </w:r>
      <w:proofErr w:type="spellStart"/>
      <w:r w:rsidRPr="00FC4B1D">
        <w:rPr>
          <w:i/>
        </w:rPr>
        <w:t>Tafsiri</w:t>
      </w:r>
      <w:proofErr w:type="spellEnd"/>
      <w:r w:rsidRPr="00FC4B1D">
        <w:t xml:space="preserve">: </w:t>
      </w:r>
      <w:proofErr w:type="spellStart"/>
      <w:r w:rsidRPr="00FC4B1D">
        <w:rPr>
          <w:i/>
        </w:rPr>
        <w:t>Nadharia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na</w:t>
      </w:r>
      <w:proofErr w:type="spellEnd"/>
      <w:r w:rsidRPr="00FC4B1D">
        <w:t xml:space="preserve"> </w:t>
      </w:r>
      <w:proofErr w:type="spellStart"/>
      <w:r w:rsidRPr="00FC4B1D">
        <w:rPr>
          <w:i/>
        </w:rPr>
        <w:t>Mbinu</w:t>
      </w:r>
      <w:proofErr w:type="spellEnd"/>
      <w:r w:rsidRPr="00FC4B1D">
        <w:rPr>
          <w:i/>
        </w:rPr>
        <w:t xml:space="preserve"> </w:t>
      </w:r>
    </w:p>
    <w:p w:rsidR="00106ABC" w:rsidRPr="00FC4B1D" w:rsidRDefault="00106ABC" w:rsidP="00106ABC">
      <w:pPr>
        <w:spacing w:line="360" w:lineRule="auto"/>
        <w:jc w:val="both"/>
      </w:pPr>
      <w:r w:rsidRPr="00FC4B1D">
        <w:rPr>
          <w:i/>
        </w:rPr>
        <w:t xml:space="preserve">        </w:t>
      </w:r>
      <w:r w:rsidRPr="00FC4B1D">
        <w:t>(</w:t>
      </w:r>
      <w:proofErr w:type="spellStart"/>
      <w:r w:rsidRPr="00FC4B1D">
        <w:t>Toleo</w:t>
      </w:r>
      <w:proofErr w:type="spellEnd"/>
      <w:r w:rsidRPr="00FC4B1D">
        <w:t xml:space="preserve"> la </w:t>
      </w:r>
      <w:proofErr w:type="spellStart"/>
      <w:r w:rsidRPr="00FC4B1D">
        <w:t>pili</w:t>
      </w:r>
      <w:proofErr w:type="spellEnd"/>
      <w:proofErr w:type="gramStart"/>
      <w:r w:rsidRPr="00FC4B1D">
        <w:t>) .</w:t>
      </w:r>
      <w:proofErr w:type="gramEnd"/>
      <w:r w:rsidRPr="00FC4B1D">
        <w:t xml:space="preserve"> </w:t>
      </w:r>
      <w:proofErr w:type="spellStart"/>
      <w:r w:rsidRPr="00FC4B1D">
        <w:t>Taasisi</w:t>
      </w:r>
      <w:proofErr w:type="spellEnd"/>
      <w:r w:rsidRPr="00FC4B1D">
        <w:t xml:space="preserve"> </w:t>
      </w:r>
      <w:proofErr w:type="spellStart"/>
      <w:r w:rsidRPr="00FC4B1D">
        <w:t>ya</w:t>
      </w:r>
      <w:proofErr w:type="spellEnd"/>
      <w:r w:rsidRPr="00FC4B1D">
        <w:t xml:space="preserve"> </w:t>
      </w:r>
      <w:proofErr w:type="spellStart"/>
      <w:r w:rsidRPr="00FC4B1D">
        <w:t>Uchunguzi</w:t>
      </w:r>
      <w:proofErr w:type="spellEnd"/>
      <w:r w:rsidRPr="00FC4B1D">
        <w:t xml:space="preserve"> </w:t>
      </w:r>
      <w:proofErr w:type="spellStart"/>
      <w:proofErr w:type="gramStart"/>
      <w:r w:rsidRPr="00FC4B1D">
        <w:t>wa</w:t>
      </w:r>
      <w:proofErr w:type="spellEnd"/>
      <w:proofErr w:type="gramEnd"/>
      <w:r w:rsidRPr="00FC4B1D">
        <w:t xml:space="preserve"> Kiswahili, Chuo </w:t>
      </w:r>
      <w:proofErr w:type="spellStart"/>
      <w:r w:rsidRPr="00FC4B1D">
        <w:t>Kikuu</w:t>
      </w:r>
      <w:proofErr w:type="spellEnd"/>
      <w:r w:rsidRPr="00FC4B1D">
        <w:t xml:space="preserve"> cha </w:t>
      </w:r>
      <w:smartTag w:uri="urn:schemas-microsoft-com:office:smarttags" w:element="place">
        <w:smartTag w:uri="urn:schemas-microsoft-com:office:smarttags" w:element="City">
          <w:r w:rsidRPr="00FC4B1D">
            <w:t xml:space="preserve">Dar </w:t>
          </w:r>
          <w:proofErr w:type="spellStart"/>
          <w:r w:rsidRPr="00FC4B1D">
            <w:t>es</w:t>
          </w:r>
          <w:proofErr w:type="spellEnd"/>
          <w:r w:rsidRPr="00FC4B1D">
            <w:t xml:space="preserve"> Salaam</w:t>
          </w:r>
        </w:smartTag>
      </w:smartTag>
      <w:r w:rsidRPr="00FC4B1D">
        <w:t>.</w:t>
      </w:r>
    </w:p>
    <w:p w:rsidR="00106ABC" w:rsidRPr="00FC4B1D" w:rsidRDefault="00106ABC" w:rsidP="00106ABC">
      <w:pPr>
        <w:spacing w:line="360" w:lineRule="auto"/>
        <w:jc w:val="both"/>
      </w:pPr>
      <w:r w:rsidRPr="00FC4B1D">
        <w:lastRenderedPageBreak/>
        <w:t xml:space="preserve">TUKI (1996) </w:t>
      </w:r>
      <w:proofErr w:type="spellStart"/>
      <w:r w:rsidRPr="00FC4B1D">
        <w:rPr>
          <w:i/>
        </w:rPr>
        <w:t>Kamusi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ya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Kiingereza</w:t>
      </w:r>
      <w:proofErr w:type="spellEnd"/>
      <w:r w:rsidRPr="00FC4B1D">
        <w:rPr>
          <w:i/>
        </w:rPr>
        <w:t>-Kiswahili</w:t>
      </w:r>
    </w:p>
    <w:p w:rsidR="00106ABC" w:rsidRPr="00FC4B1D" w:rsidRDefault="00106ABC" w:rsidP="00106ABC">
      <w:pPr>
        <w:spacing w:line="360" w:lineRule="auto"/>
        <w:jc w:val="both"/>
      </w:pPr>
      <w:r w:rsidRPr="00FC4B1D">
        <w:t xml:space="preserve">TUKI (1998) </w:t>
      </w:r>
      <w:proofErr w:type="spellStart"/>
      <w:r w:rsidRPr="00FC4B1D">
        <w:rPr>
          <w:i/>
        </w:rPr>
        <w:t>Kamusi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ya</w:t>
      </w:r>
      <w:proofErr w:type="spellEnd"/>
      <w:r w:rsidRPr="00FC4B1D">
        <w:rPr>
          <w:i/>
        </w:rPr>
        <w:t xml:space="preserve"> Kiswahili-</w:t>
      </w:r>
      <w:proofErr w:type="spellStart"/>
      <w:r w:rsidRPr="00FC4B1D">
        <w:rPr>
          <w:i/>
        </w:rPr>
        <w:t>Kiingereza</w:t>
      </w:r>
      <w:proofErr w:type="spellEnd"/>
    </w:p>
    <w:p w:rsidR="00106ABC" w:rsidRPr="00FC4B1D" w:rsidRDefault="00106ABC" w:rsidP="00106ABC">
      <w:pPr>
        <w:jc w:val="both"/>
        <w:rPr>
          <w:b/>
        </w:rPr>
      </w:pPr>
    </w:p>
    <w:p w:rsidR="00106ABC" w:rsidRDefault="00106ABC" w:rsidP="00106ABC">
      <w:pPr>
        <w:jc w:val="both"/>
        <w:rPr>
          <w:b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C24"/>
    <w:multiLevelType w:val="hybridMultilevel"/>
    <w:tmpl w:val="2646D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20460"/>
    <w:multiLevelType w:val="hybridMultilevel"/>
    <w:tmpl w:val="FCF4D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442DD"/>
    <w:multiLevelType w:val="hybridMultilevel"/>
    <w:tmpl w:val="4156136A"/>
    <w:lvl w:ilvl="0" w:tplc="DA6E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C"/>
    <w:rsid w:val="00004AB9"/>
    <w:rsid w:val="0003100F"/>
    <w:rsid w:val="00050608"/>
    <w:rsid w:val="000B0F2C"/>
    <w:rsid w:val="00106AB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2011-07-25T21:24:00Z</dcterms:created>
  <dcterms:modified xsi:type="dcterms:W3CDTF">2011-07-25T21:24:00Z</dcterms:modified>
</cp:coreProperties>
</file>