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20" w:rsidRPr="00FC4B1D" w:rsidRDefault="003E0620" w:rsidP="003E0620">
      <w:pPr>
        <w:jc w:val="both"/>
        <w:rPr>
          <w:b/>
        </w:rPr>
      </w:pPr>
      <w:r w:rsidRPr="00FC4B1D">
        <w:rPr>
          <w:b/>
        </w:rPr>
        <w:t>KSB 3201 ASPECTS OF KISWAHILI CULTURE</w:t>
      </w:r>
      <w:r>
        <w:rPr>
          <w:b/>
        </w:rPr>
        <w:tab/>
      </w:r>
      <w:r w:rsidRPr="00CC61A5">
        <w:rPr>
          <w:b/>
        </w:rPr>
        <w:t>L 45</w:t>
      </w:r>
      <w:r w:rsidRPr="00CC61A5">
        <w:rPr>
          <w:b/>
        </w:rPr>
        <w:tab/>
        <w:t xml:space="preserve">P30 </w:t>
      </w:r>
      <w:r w:rsidRPr="00CC61A5">
        <w:rPr>
          <w:b/>
        </w:rPr>
        <w:tab/>
        <w:t>CU 4</w:t>
      </w:r>
      <w:r w:rsidRPr="00CC61A5">
        <w:rPr>
          <w:b/>
        </w:rPr>
        <w:tab/>
        <w:t>CH 60</w:t>
      </w:r>
      <w:r w:rsidRPr="00FC4B1D">
        <w:rPr>
          <w:b/>
        </w:rPr>
        <w:tab/>
      </w:r>
    </w:p>
    <w:p w:rsidR="003E0620" w:rsidRPr="00FC4B1D" w:rsidRDefault="003E0620" w:rsidP="003E0620">
      <w:pPr>
        <w:jc w:val="both"/>
        <w:rPr>
          <w:b/>
        </w:rPr>
      </w:pPr>
      <w:r w:rsidRPr="00FC4B1D">
        <w:rPr>
          <w:b/>
        </w:rPr>
        <w:t>Course Objective</w:t>
      </w:r>
    </w:p>
    <w:p w:rsidR="003E0620" w:rsidRPr="00FC4B1D" w:rsidRDefault="003E0620" w:rsidP="003E0620">
      <w:pPr>
        <w:jc w:val="both"/>
      </w:pPr>
      <w:r w:rsidRPr="00FC4B1D">
        <w:t>This course aims at helping students to learn about Kiswahili culture as reflected in Kiswahili itself.</w:t>
      </w:r>
    </w:p>
    <w:p w:rsidR="003E0620" w:rsidRPr="00FC4B1D" w:rsidRDefault="003E0620" w:rsidP="003E0620">
      <w:pPr>
        <w:jc w:val="both"/>
      </w:pPr>
    </w:p>
    <w:p w:rsidR="003E0620" w:rsidRPr="00FC4B1D" w:rsidRDefault="003E0620" w:rsidP="003E0620">
      <w:pPr>
        <w:jc w:val="both"/>
        <w:rPr>
          <w:b/>
        </w:rPr>
      </w:pPr>
      <w:r w:rsidRPr="00FC4B1D">
        <w:rPr>
          <w:b/>
        </w:rPr>
        <w:t>Course Description</w:t>
      </w:r>
    </w:p>
    <w:p w:rsidR="003E0620" w:rsidRPr="00FC4B1D" w:rsidRDefault="003E0620" w:rsidP="003E0620">
      <w:pPr>
        <w:jc w:val="both"/>
      </w:pPr>
      <w:r w:rsidRPr="00FC4B1D">
        <w:t>This course provides the student with a background to culture study and then goes on to look at the Kiswahili cultural practices pertaining to courtship and marriage, conception , birth ceremony, upbringing of children, initiation of girls and boys, death and burial, the widow after a husband’s death, etc. The influence of modern developments on Kiswahili culture will also be looked at.</w:t>
      </w:r>
    </w:p>
    <w:p w:rsidR="003E0620" w:rsidRPr="00FC4B1D" w:rsidRDefault="003E0620" w:rsidP="003E0620">
      <w:pPr>
        <w:jc w:val="both"/>
      </w:pPr>
    </w:p>
    <w:p w:rsidR="003E0620" w:rsidRPr="00FC4B1D" w:rsidRDefault="003E0620" w:rsidP="003E0620">
      <w:pPr>
        <w:rPr>
          <w:b/>
        </w:rPr>
      </w:pPr>
      <w:r w:rsidRPr="00FC4B1D">
        <w:rPr>
          <w:b/>
        </w:rPr>
        <w:t>COURSE OUTLINE</w:t>
      </w:r>
    </w:p>
    <w:p w:rsidR="003E0620" w:rsidRPr="00FC4B1D" w:rsidRDefault="003E0620" w:rsidP="003E0620">
      <w:pPr>
        <w:numPr>
          <w:ilvl w:val="0"/>
          <w:numId w:val="2"/>
        </w:numPr>
      </w:pPr>
      <w:r w:rsidRPr="00FC4B1D">
        <w:t>Background to the study of Swahili culture</w:t>
      </w:r>
    </w:p>
    <w:p w:rsidR="003E0620" w:rsidRPr="00FC4B1D" w:rsidRDefault="003E0620" w:rsidP="003E0620">
      <w:pPr>
        <w:numPr>
          <w:ilvl w:val="0"/>
          <w:numId w:val="2"/>
        </w:numPr>
      </w:pPr>
      <w:r w:rsidRPr="00FC4B1D">
        <w:t>Swahili cultural practices pertaining the following:</w:t>
      </w:r>
    </w:p>
    <w:p w:rsidR="003E0620" w:rsidRPr="00FC4B1D" w:rsidRDefault="003E0620" w:rsidP="003E0620">
      <w:pPr>
        <w:numPr>
          <w:ilvl w:val="0"/>
          <w:numId w:val="1"/>
        </w:numPr>
      </w:pPr>
      <w:r w:rsidRPr="00FC4B1D">
        <w:t>conception and birth</w:t>
      </w:r>
    </w:p>
    <w:p w:rsidR="003E0620" w:rsidRPr="00FC4B1D" w:rsidRDefault="003E0620" w:rsidP="003E0620">
      <w:pPr>
        <w:numPr>
          <w:ilvl w:val="0"/>
          <w:numId w:val="1"/>
        </w:numPr>
      </w:pPr>
      <w:r w:rsidRPr="00FC4B1D">
        <w:t>upbringing of children</w:t>
      </w:r>
    </w:p>
    <w:p w:rsidR="003E0620" w:rsidRPr="00FC4B1D" w:rsidRDefault="003E0620" w:rsidP="003E0620">
      <w:pPr>
        <w:numPr>
          <w:ilvl w:val="0"/>
          <w:numId w:val="1"/>
        </w:numPr>
      </w:pPr>
      <w:r w:rsidRPr="00FC4B1D">
        <w:t>initiation of girls and boys</w:t>
      </w:r>
    </w:p>
    <w:p w:rsidR="003E0620" w:rsidRPr="00FC4B1D" w:rsidRDefault="003E0620" w:rsidP="003E0620">
      <w:pPr>
        <w:numPr>
          <w:ilvl w:val="0"/>
          <w:numId w:val="1"/>
        </w:numPr>
      </w:pPr>
      <w:r w:rsidRPr="00FC4B1D">
        <w:t>informal education/Quran schools</w:t>
      </w:r>
    </w:p>
    <w:p w:rsidR="003E0620" w:rsidRPr="00FC4B1D" w:rsidRDefault="003E0620" w:rsidP="003E0620">
      <w:pPr>
        <w:numPr>
          <w:ilvl w:val="0"/>
          <w:numId w:val="1"/>
        </w:numPr>
      </w:pPr>
      <w:r w:rsidRPr="00FC4B1D">
        <w:t>apprenticeship/work training</w:t>
      </w:r>
    </w:p>
    <w:p w:rsidR="003E0620" w:rsidRPr="00FC4B1D" w:rsidRDefault="003E0620" w:rsidP="003E0620">
      <w:pPr>
        <w:numPr>
          <w:ilvl w:val="0"/>
          <w:numId w:val="1"/>
        </w:numPr>
      </w:pPr>
      <w:proofErr w:type="spellStart"/>
      <w:r w:rsidRPr="00FC4B1D">
        <w:t>coutrship</w:t>
      </w:r>
      <w:proofErr w:type="spellEnd"/>
      <w:r w:rsidRPr="00FC4B1D">
        <w:t xml:space="preserve"> and marriage</w:t>
      </w:r>
    </w:p>
    <w:p w:rsidR="003E0620" w:rsidRPr="00FC4B1D" w:rsidRDefault="003E0620" w:rsidP="003E0620">
      <w:pPr>
        <w:numPr>
          <w:ilvl w:val="0"/>
          <w:numId w:val="1"/>
        </w:numPr>
      </w:pPr>
      <w:r w:rsidRPr="00FC4B1D">
        <w:t xml:space="preserve">death and </w:t>
      </w:r>
      <w:proofErr w:type="spellStart"/>
      <w:r w:rsidRPr="00FC4B1D">
        <w:t>burrial</w:t>
      </w:r>
      <w:proofErr w:type="spellEnd"/>
    </w:p>
    <w:p w:rsidR="003E0620" w:rsidRPr="00FC4B1D" w:rsidRDefault="003E0620" w:rsidP="003E0620">
      <w:pPr>
        <w:numPr>
          <w:ilvl w:val="0"/>
          <w:numId w:val="2"/>
        </w:numPr>
      </w:pPr>
      <w:r w:rsidRPr="00FC4B1D">
        <w:t xml:space="preserve">the </w:t>
      </w:r>
      <w:proofErr w:type="spellStart"/>
      <w:r w:rsidRPr="00FC4B1D">
        <w:t>swahili</w:t>
      </w:r>
      <w:proofErr w:type="spellEnd"/>
      <w:r w:rsidRPr="00FC4B1D">
        <w:t xml:space="preserve"> socio-</w:t>
      </w:r>
      <w:proofErr w:type="spellStart"/>
      <w:r w:rsidRPr="00FC4B1D">
        <w:t>conomic</w:t>
      </w:r>
      <w:proofErr w:type="spellEnd"/>
      <w:r w:rsidRPr="00FC4B1D">
        <w:t xml:space="preserve"> activities</w:t>
      </w:r>
    </w:p>
    <w:p w:rsidR="003E0620" w:rsidRPr="00FC4B1D" w:rsidRDefault="003E0620" w:rsidP="003E0620">
      <w:pPr>
        <w:numPr>
          <w:ilvl w:val="0"/>
          <w:numId w:val="1"/>
        </w:numPr>
      </w:pPr>
      <w:r w:rsidRPr="00FC4B1D">
        <w:t>economic activities and tools of work</w:t>
      </w:r>
    </w:p>
    <w:p w:rsidR="003E0620" w:rsidRPr="00FC4B1D" w:rsidRDefault="003E0620" w:rsidP="003E0620">
      <w:pPr>
        <w:numPr>
          <w:ilvl w:val="0"/>
          <w:numId w:val="1"/>
        </w:numPr>
      </w:pPr>
      <w:r w:rsidRPr="00FC4B1D">
        <w:t xml:space="preserve">gender based </w:t>
      </w:r>
      <w:proofErr w:type="spellStart"/>
      <w:r w:rsidRPr="00FC4B1D">
        <w:t>specialisation</w:t>
      </w:r>
      <w:proofErr w:type="spellEnd"/>
    </w:p>
    <w:p w:rsidR="003E0620" w:rsidRPr="00FC4B1D" w:rsidRDefault="003E0620" w:rsidP="003E0620">
      <w:pPr>
        <w:numPr>
          <w:ilvl w:val="0"/>
          <w:numId w:val="1"/>
        </w:numPr>
      </w:pPr>
      <w:r w:rsidRPr="00FC4B1D">
        <w:t xml:space="preserve">social activities </w:t>
      </w:r>
      <w:proofErr w:type="spellStart"/>
      <w:r w:rsidRPr="00FC4B1D">
        <w:t>eg</w:t>
      </w:r>
      <w:proofErr w:type="spellEnd"/>
      <w:r w:rsidRPr="00FC4B1D">
        <w:t xml:space="preserve"> celebrations, games</w:t>
      </w:r>
    </w:p>
    <w:p w:rsidR="003E0620" w:rsidRPr="00FC4B1D" w:rsidRDefault="003E0620" w:rsidP="003E0620">
      <w:pPr>
        <w:numPr>
          <w:ilvl w:val="0"/>
          <w:numId w:val="1"/>
        </w:numPr>
      </w:pPr>
      <w:r w:rsidRPr="00FC4B1D">
        <w:t>health and medicine</w:t>
      </w:r>
    </w:p>
    <w:p w:rsidR="003E0620" w:rsidRPr="00FC4B1D" w:rsidRDefault="003E0620" w:rsidP="003E0620">
      <w:pPr>
        <w:numPr>
          <w:ilvl w:val="0"/>
          <w:numId w:val="1"/>
        </w:numPr>
      </w:pPr>
      <w:r w:rsidRPr="00FC4B1D">
        <w:t>transport and mobility</w:t>
      </w:r>
    </w:p>
    <w:p w:rsidR="003E0620" w:rsidRPr="00FC4B1D" w:rsidRDefault="003E0620" w:rsidP="003E0620">
      <w:pPr>
        <w:numPr>
          <w:ilvl w:val="0"/>
          <w:numId w:val="2"/>
        </w:numPr>
      </w:pPr>
      <w:r w:rsidRPr="00FC4B1D">
        <w:t xml:space="preserve">the </w:t>
      </w:r>
      <w:proofErr w:type="spellStart"/>
      <w:r w:rsidRPr="00FC4B1D">
        <w:t>swahili</w:t>
      </w:r>
      <w:proofErr w:type="spellEnd"/>
      <w:r w:rsidRPr="00FC4B1D">
        <w:t xml:space="preserve"> music and arts/entertainment</w:t>
      </w:r>
    </w:p>
    <w:p w:rsidR="003E0620" w:rsidRPr="00FC4B1D" w:rsidRDefault="003E0620" w:rsidP="003E0620">
      <w:pPr>
        <w:numPr>
          <w:ilvl w:val="0"/>
          <w:numId w:val="1"/>
        </w:numPr>
      </w:pPr>
      <w:r w:rsidRPr="00FC4B1D">
        <w:t>music</w:t>
      </w:r>
    </w:p>
    <w:p w:rsidR="003E0620" w:rsidRPr="00FC4B1D" w:rsidRDefault="003E0620" w:rsidP="003E0620">
      <w:pPr>
        <w:numPr>
          <w:ilvl w:val="0"/>
          <w:numId w:val="1"/>
        </w:numPr>
      </w:pPr>
      <w:r w:rsidRPr="00FC4B1D">
        <w:t>dances</w:t>
      </w:r>
    </w:p>
    <w:p w:rsidR="003E0620" w:rsidRPr="00FC4B1D" w:rsidRDefault="003E0620" w:rsidP="003E0620">
      <w:pPr>
        <w:numPr>
          <w:ilvl w:val="0"/>
          <w:numId w:val="1"/>
        </w:numPr>
      </w:pPr>
      <w:r w:rsidRPr="00FC4B1D">
        <w:t>poetry, proverbs, riddles</w:t>
      </w:r>
    </w:p>
    <w:p w:rsidR="003E0620" w:rsidRPr="00FC4B1D" w:rsidRDefault="003E0620" w:rsidP="003E0620"/>
    <w:p w:rsidR="003E0620" w:rsidRPr="00FC4B1D" w:rsidRDefault="003E0620" w:rsidP="003E0620">
      <w:pPr>
        <w:numPr>
          <w:ilvl w:val="0"/>
          <w:numId w:val="2"/>
        </w:numPr>
      </w:pPr>
      <w:r w:rsidRPr="00FC4B1D">
        <w:t>The influence of modern developments on Swahili culture pertaining:</w:t>
      </w:r>
    </w:p>
    <w:p w:rsidR="003E0620" w:rsidRPr="00FC4B1D" w:rsidRDefault="003E0620" w:rsidP="003E0620">
      <w:pPr>
        <w:ind w:left="360"/>
      </w:pPr>
      <w:r w:rsidRPr="00FC4B1D">
        <w:t xml:space="preserve">- </w:t>
      </w:r>
      <w:proofErr w:type="gramStart"/>
      <w:r w:rsidRPr="00FC4B1D">
        <w:t>religion</w:t>
      </w:r>
      <w:proofErr w:type="gramEnd"/>
    </w:p>
    <w:p w:rsidR="003E0620" w:rsidRPr="00FC4B1D" w:rsidRDefault="003E0620" w:rsidP="003E0620">
      <w:pPr>
        <w:ind w:left="360"/>
      </w:pPr>
      <w:r w:rsidRPr="00FC4B1D">
        <w:t>- dressing</w:t>
      </w:r>
    </w:p>
    <w:p w:rsidR="003E0620" w:rsidRPr="00FC4B1D" w:rsidRDefault="003E0620" w:rsidP="003E0620">
      <w:pPr>
        <w:ind w:left="360"/>
      </w:pPr>
      <w:r w:rsidRPr="00FC4B1D">
        <w:t xml:space="preserve">- </w:t>
      </w:r>
      <w:proofErr w:type="gramStart"/>
      <w:r w:rsidRPr="00FC4B1D">
        <w:t>education</w:t>
      </w:r>
      <w:proofErr w:type="gramEnd"/>
    </w:p>
    <w:p w:rsidR="003E0620" w:rsidRPr="00FC4B1D" w:rsidRDefault="003E0620" w:rsidP="003E0620">
      <w:pPr>
        <w:ind w:left="360"/>
      </w:pPr>
      <w:r w:rsidRPr="00FC4B1D">
        <w:t xml:space="preserve">- </w:t>
      </w:r>
      <w:proofErr w:type="gramStart"/>
      <w:r w:rsidRPr="00FC4B1D">
        <w:t>marriage</w:t>
      </w:r>
      <w:proofErr w:type="gramEnd"/>
    </w:p>
    <w:p w:rsidR="003E0620" w:rsidRPr="00FC4B1D" w:rsidRDefault="003E0620" w:rsidP="003E0620">
      <w:pPr>
        <w:ind w:left="360"/>
      </w:pPr>
    </w:p>
    <w:p w:rsidR="003E0620" w:rsidRPr="00FC4B1D" w:rsidRDefault="003E0620" w:rsidP="003E0620">
      <w:pPr>
        <w:ind w:left="360"/>
        <w:rPr>
          <w:b/>
        </w:rPr>
      </w:pPr>
      <w:r w:rsidRPr="00FC4B1D">
        <w:rPr>
          <w:b/>
        </w:rPr>
        <w:t>LEARNING OUTCOMES</w:t>
      </w:r>
    </w:p>
    <w:p w:rsidR="003E0620" w:rsidRPr="00FC4B1D" w:rsidRDefault="003E0620" w:rsidP="003E0620">
      <w:pPr>
        <w:ind w:left="360"/>
      </w:pPr>
      <w:r w:rsidRPr="00FC4B1D">
        <w:t>At the end of the course, learners will be able to:</w:t>
      </w:r>
    </w:p>
    <w:p w:rsidR="003E0620" w:rsidRPr="00FC4B1D" w:rsidRDefault="003E0620" w:rsidP="003E0620">
      <w:pPr>
        <w:numPr>
          <w:ilvl w:val="0"/>
          <w:numId w:val="1"/>
        </w:numPr>
      </w:pPr>
      <w:r w:rsidRPr="00FC4B1D">
        <w:t>describe the general aspects of Swahili culture</w:t>
      </w:r>
    </w:p>
    <w:p w:rsidR="003E0620" w:rsidRPr="00FC4B1D" w:rsidRDefault="003E0620" w:rsidP="003E0620">
      <w:pPr>
        <w:numPr>
          <w:ilvl w:val="0"/>
          <w:numId w:val="1"/>
        </w:numPr>
      </w:pPr>
      <w:r w:rsidRPr="00FC4B1D">
        <w:t>mention several Swahili proverbs, riddles, superstitions and their role in the Swahili society</w:t>
      </w:r>
    </w:p>
    <w:p w:rsidR="003E0620" w:rsidRPr="00FC4B1D" w:rsidRDefault="003E0620" w:rsidP="003E0620">
      <w:pPr>
        <w:numPr>
          <w:ilvl w:val="0"/>
          <w:numId w:val="1"/>
        </w:numPr>
      </w:pPr>
      <w:proofErr w:type="gramStart"/>
      <w:r w:rsidRPr="00FC4B1D">
        <w:t>identify</w:t>
      </w:r>
      <w:proofErr w:type="gramEnd"/>
      <w:r w:rsidRPr="00FC4B1D">
        <w:t xml:space="preserve"> the changes that are apparent in the Swahili society as a result of modernity.</w:t>
      </w:r>
    </w:p>
    <w:p w:rsidR="003E0620" w:rsidRPr="00FC4B1D" w:rsidRDefault="003E0620" w:rsidP="003E0620"/>
    <w:p w:rsidR="003E0620" w:rsidRPr="00FC4B1D" w:rsidRDefault="003E0620" w:rsidP="003E0620">
      <w:pPr>
        <w:rPr>
          <w:b/>
        </w:rPr>
      </w:pPr>
      <w:r w:rsidRPr="00FC4B1D">
        <w:rPr>
          <w:b/>
        </w:rPr>
        <w:lastRenderedPageBreak/>
        <w:t>MODE OF DELIVERY</w:t>
      </w:r>
    </w:p>
    <w:p w:rsidR="003E0620" w:rsidRPr="00FC4B1D" w:rsidRDefault="003E0620" w:rsidP="003E0620">
      <w:r w:rsidRPr="00FC4B1D">
        <w:t>Lecture</w:t>
      </w:r>
    </w:p>
    <w:p w:rsidR="003E0620" w:rsidRPr="00FC4B1D" w:rsidRDefault="003E0620" w:rsidP="003E0620">
      <w:r w:rsidRPr="00FC4B1D">
        <w:t>Group discussion</w:t>
      </w:r>
    </w:p>
    <w:p w:rsidR="003E0620" w:rsidRPr="00FC4B1D" w:rsidRDefault="003E0620" w:rsidP="003E0620">
      <w:r w:rsidRPr="00FC4B1D">
        <w:t>Role play</w:t>
      </w:r>
    </w:p>
    <w:p w:rsidR="003E0620" w:rsidRPr="00FC4B1D" w:rsidRDefault="003E0620" w:rsidP="003E0620"/>
    <w:p w:rsidR="003E0620" w:rsidRPr="00FC4B1D" w:rsidRDefault="003E0620" w:rsidP="003E0620">
      <w:pPr>
        <w:rPr>
          <w:b/>
        </w:rPr>
      </w:pPr>
      <w:r w:rsidRPr="00FC4B1D">
        <w:rPr>
          <w:b/>
        </w:rPr>
        <w:t>MODE OF ASSESSMENT</w:t>
      </w:r>
    </w:p>
    <w:p w:rsidR="003E0620" w:rsidRPr="00FC4B1D" w:rsidRDefault="003E0620" w:rsidP="003E0620">
      <w:r w:rsidRPr="00FC4B1D">
        <w:t xml:space="preserve">Course work </w:t>
      </w:r>
      <w:r w:rsidRPr="00FC4B1D">
        <w:tab/>
        <w:t>15%</w:t>
      </w:r>
    </w:p>
    <w:p w:rsidR="003E0620" w:rsidRPr="00FC4B1D" w:rsidRDefault="003E0620" w:rsidP="003E0620">
      <w:r w:rsidRPr="00FC4B1D">
        <w:t xml:space="preserve">Test </w:t>
      </w:r>
      <w:r w:rsidRPr="00FC4B1D">
        <w:tab/>
      </w:r>
      <w:r w:rsidRPr="00FC4B1D">
        <w:tab/>
        <w:t>15%</w:t>
      </w:r>
    </w:p>
    <w:p w:rsidR="003E0620" w:rsidRPr="00FC4B1D" w:rsidRDefault="003E0620" w:rsidP="003E0620">
      <w:r w:rsidRPr="00FC4B1D">
        <w:t xml:space="preserve">Examination </w:t>
      </w:r>
      <w:r w:rsidRPr="00FC4B1D">
        <w:tab/>
        <w:t>70%</w:t>
      </w:r>
    </w:p>
    <w:p w:rsidR="003E0620" w:rsidRPr="00FC4B1D" w:rsidRDefault="003E0620" w:rsidP="003E0620">
      <w:pPr>
        <w:jc w:val="both"/>
        <w:rPr>
          <w:b/>
        </w:rPr>
      </w:pPr>
    </w:p>
    <w:p w:rsidR="003E0620" w:rsidRPr="00FC4B1D" w:rsidRDefault="003E0620" w:rsidP="003E0620">
      <w:pPr>
        <w:jc w:val="both"/>
        <w:rPr>
          <w:b/>
        </w:rPr>
      </w:pPr>
    </w:p>
    <w:p w:rsidR="003E0620" w:rsidRPr="00FC4B1D" w:rsidRDefault="003E0620" w:rsidP="003E0620">
      <w:pPr>
        <w:jc w:val="both"/>
        <w:rPr>
          <w:b/>
        </w:rPr>
      </w:pPr>
      <w:r w:rsidRPr="00FC4B1D">
        <w:rPr>
          <w:b/>
        </w:rPr>
        <w:t>References</w:t>
      </w:r>
    </w:p>
    <w:p w:rsidR="003E0620" w:rsidRPr="00FC4B1D" w:rsidRDefault="003E0620" w:rsidP="003E0620">
      <w:pPr>
        <w:jc w:val="both"/>
      </w:pPr>
      <w:proofErr w:type="spellStart"/>
      <w:smartTag w:uri="urn:schemas-microsoft-com:office:smarttags" w:element="place">
        <w:smartTag w:uri="urn:schemas:contacts" w:element="Sn">
          <w:r w:rsidRPr="00FC4B1D">
            <w:t>Mbaabu</w:t>
          </w:r>
        </w:smartTag>
        <w:proofErr w:type="spellEnd"/>
        <w:r w:rsidRPr="00FC4B1D">
          <w:t xml:space="preserve"> </w:t>
        </w:r>
        <w:smartTag w:uri="urn:schemas:contacts" w:element="Sn">
          <w:r w:rsidRPr="00FC4B1D">
            <w:t>I.</w:t>
          </w:r>
        </w:smartTag>
      </w:smartTag>
      <w:r w:rsidRPr="00FC4B1D">
        <w:t xml:space="preserve"> (1985). </w:t>
      </w:r>
      <w:r w:rsidRPr="00FC4B1D">
        <w:rPr>
          <w:u w:val="single"/>
        </w:rPr>
        <w:t>New Horizons in Kiswahili Culture</w:t>
      </w:r>
      <w:r w:rsidRPr="00FC4B1D">
        <w:t xml:space="preserve">, </w:t>
      </w:r>
      <w:smartTag w:uri="urn:schemas-microsoft-com:office:smarttags" w:element="City">
        <w:r w:rsidRPr="00FC4B1D">
          <w:t>Nairobi</w:t>
        </w:r>
      </w:smartTag>
      <w:r w:rsidRPr="00FC4B1D">
        <w:t xml:space="preserve">: </w:t>
      </w:r>
      <w:smartTag w:uri="urn:schemas-microsoft-com:office:smarttags" w:element="place">
        <w:smartTag w:uri="urn:schemas-microsoft-com:office:smarttags" w:element="country-region">
          <w:r w:rsidRPr="00FC4B1D">
            <w:t>Kenya</w:t>
          </w:r>
        </w:smartTag>
      </w:smartTag>
      <w:r w:rsidRPr="00FC4B1D">
        <w:t xml:space="preserve"> Literature Bureau</w:t>
      </w:r>
    </w:p>
    <w:p w:rsidR="003E0620" w:rsidRPr="00FC4B1D" w:rsidRDefault="003E0620" w:rsidP="003E0620">
      <w:pPr>
        <w:jc w:val="both"/>
      </w:pPr>
      <w:proofErr w:type="spellStart"/>
      <w:r w:rsidRPr="00FC4B1D">
        <w:t>Farsy</w:t>
      </w:r>
      <w:proofErr w:type="spellEnd"/>
      <w:r w:rsidRPr="00FC4B1D">
        <w:t xml:space="preserve"> S. M. (1960). </w:t>
      </w:r>
      <w:proofErr w:type="spellStart"/>
      <w:r w:rsidRPr="00FC4B1D">
        <w:rPr>
          <w:u w:val="single"/>
        </w:rPr>
        <w:t>Kurwa</w:t>
      </w:r>
      <w:proofErr w:type="spellEnd"/>
      <w:r w:rsidRPr="00FC4B1D">
        <w:rPr>
          <w:u w:val="single"/>
        </w:rPr>
        <w:t xml:space="preserve"> </w:t>
      </w:r>
      <w:proofErr w:type="spellStart"/>
      <w:proofErr w:type="gramStart"/>
      <w:r w:rsidRPr="00FC4B1D">
        <w:rPr>
          <w:u w:val="single"/>
        </w:rPr>
        <w:t>na</w:t>
      </w:r>
      <w:proofErr w:type="spellEnd"/>
      <w:proofErr w:type="gramEnd"/>
      <w:r w:rsidRPr="00FC4B1D">
        <w:rPr>
          <w:u w:val="single"/>
        </w:rPr>
        <w:t xml:space="preserve"> </w:t>
      </w:r>
      <w:proofErr w:type="spellStart"/>
      <w:r w:rsidRPr="00FC4B1D">
        <w:rPr>
          <w:u w:val="single"/>
        </w:rPr>
        <w:t>Doto</w:t>
      </w:r>
      <w:proofErr w:type="spellEnd"/>
      <w:r w:rsidRPr="00FC4B1D">
        <w:t xml:space="preserve">, </w:t>
      </w:r>
      <w:smartTag w:uri="urn:schemas-microsoft-com:office:smarttags" w:element="place">
        <w:smartTag w:uri="urn:schemas-microsoft-com:office:smarttags" w:element="City">
          <w:r w:rsidRPr="00FC4B1D">
            <w:t xml:space="preserve">Dar </w:t>
          </w:r>
          <w:proofErr w:type="spellStart"/>
          <w:r w:rsidRPr="00FC4B1D">
            <w:t>es</w:t>
          </w:r>
          <w:proofErr w:type="spellEnd"/>
          <w:r w:rsidRPr="00FC4B1D">
            <w:t xml:space="preserve"> Salaam</w:t>
          </w:r>
        </w:smartTag>
      </w:smartTag>
      <w:r w:rsidRPr="00FC4B1D">
        <w:t>: East Africa Literature Bureau</w:t>
      </w:r>
    </w:p>
    <w:p w:rsidR="003E0620" w:rsidRPr="00FC4B1D" w:rsidRDefault="003E0620" w:rsidP="003E0620">
      <w:pPr>
        <w:jc w:val="both"/>
        <w:rPr>
          <w:b/>
        </w:rPr>
      </w:pPr>
    </w:p>
    <w:p w:rsidR="003E0620" w:rsidRPr="00FC4B1D" w:rsidRDefault="003E0620" w:rsidP="003E0620">
      <w:pPr>
        <w:jc w:val="both"/>
        <w:rPr>
          <w:b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32EA"/>
    <w:multiLevelType w:val="hybridMultilevel"/>
    <w:tmpl w:val="EEFAA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3C6F77"/>
    <w:multiLevelType w:val="hybridMultilevel"/>
    <w:tmpl w:val="16588596"/>
    <w:lvl w:ilvl="0" w:tplc="DA6E2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20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3E0620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2011-07-25T21:25:00Z</dcterms:created>
  <dcterms:modified xsi:type="dcterms:W3CDTF">2011-07-25T21:25:00Z</dcterms:modified>
</cp:coreProperties>
</file>