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81" w:rsidRDefault="00803381" w:rsidP="00803381">
      <w:pPr>
        <w:jc w:val="both"/>
        <w:rPr>
          <w:b/>
        </w:rPr>
      </w:pPr>
      <w:r>
        <w:rPr>
          <w:b/>
        </w:rPr>
        <w:t>MET 1205</w:t>
      </w:r>
      <w:r w:rsidRPr="00A718E8">
        <w:rPr>
          <w:b/>
        </w:rPr>
        <w:t xml:space="preserve"> Tropical Meteorology </w:t>
      </w:r>
      <w:r>
        <w:rPr>
          <w:b/>
        </w:rPr>
        <w:t>(3CU)</w:t>
      </w:r>
    </w:p>
    <w:p w:rsidR="00803381" w:rsidRPr="00A718E8" w:rsidRDefault="00803381" w:rsidP="00803381">
      <w:pPr>
        <w:jc w:val="both"/>
        <w:rPr>
          <w:b/>
        </w:rPr>
      </w:pPr>
    </w:p>
    <w:p w:rsidR="00803381" w:rsidRPr="00A718E8" w:rsidRDefault="00803381" w:rsidP="00803381">
      <w:pPr>
        <w:jc w:val="both"/>
        <w:rPr>
          <w:b/>
        </w:rPr>
      </w:pPr>
      <w:r>
        <w:rPr>
          <w:b/>
        </w:rPr>
        <w:t>D</w:t>
      </w:r>
      <w:r w:rsidRPr="00A718E8">
        <w:rPr>
          <w:b/>
        </w:rPr>
        <w:t>escription</w:t>
      </w:r>
    </w:p>
    <w:p w:rsidR="00803381" w:rsidRPr="00A718E8" w:rsidRDefault="00803381" w:rsidP="00803381">
      <w:pPr>
        <w:jc w:val="both"/>
      </w:pPr>
      <w:r w:rsidRPr="00A718E8">
        <w:t xml:space="preserve">This course deals with tropical general circulation and systems that interact to cause the weather/climate in the tropical with special reference on </w:t>
      </w:r>
      <w:smartTag w:uri="urn:schemas-microsoft-com:office:smarttags" w:element="place">
        <w:r w:rsidRPr="00A718E8">
          <w:t>Eastern Africa</w:t>
        </w:r>
      </w:smartTag>
      <w:r w:rsidRPr="00A718E8">
        <w:t xml:space="preserve">.  </w:t>
      </w:r>
    </w:p>
    <w:p w:rsidR="00803381" w:rsidRDefault="00803381" w:rsidP="00803381">
      <w:pPr>
        <w:jc w:val="both"/>
        <w:rPr>
          <w:b/>
        </w:rPr>
      </w:pPr>
    </w:p>
    <w:p w:rsidR="00803381" w:rsidRDefault="00803381" w:rsidP="00803381">
      <w:pPr>
        <w:jc w:val="both"/>
        <w:rPr>
          <w:b/>
        </w:rPr>
      </w:pPr>
      <w:r>
        <w:rPr>
          <w:b/>
        </w:rPr>
        <w:t>Objectives</w:t>
      </w:r>
    </w:p>
    <w:p w:rsidR="00803381" w:rsidRDefault="00803381" w:rsidP="00803381">
      <w:r w:rsidRPr="00717DC8">
        <w:t xml:space="preserve">The </w:t>
      </w:r>
      <w:r>
        <w:t>course will help the students to achieve the following objectives</w:t>
      </w:r>
    </w:p>
    <w:p w:rsidR="00803381" w:rsidRDefault="00803381" w:rsidP="00803381">
      <w:pPr>
        <w:numPr>
          <w:ilvl w:val="0"/>
          <w:numId w:val="4"/>
        </w:numPr>
        <w:jc w:val="both"/>
      </w:pPr>
      <w:r>
        <w:t>Describe the different atmospheric phenomena dominant in the tropics</w:t>
      </w:r>
    </w:p>
    <w:p w:rsidR="00803381" w:rsidRDefault="00803381" w:rsidP="00803381">
      <w:pPr>
        <w:numPr>
          <w:ilvl w:val="0"/>
          <w:numId w:val="4"/>
        </w:numPr>
        <w:jc w:val="both"/>
      </w:pPr>
      <w:r>
        <w:t>Explain the concept of the ITCZ and its relevance to the tropics</w:t>
      </w:r>
    </w:p>
    <w:p w:rsidR="00803381" w:rsidRPr="00E243E4" w:rsidRDefault="00803381" w:rsidP="00803381">
      <w:pPr>
        <w:numPr>
          <w:ilvl w:val="0"/>
          <w:numId w:val="4"/>
        </w:numPr>
        <w:jc w:val="both"/>
      </w:pPr>
      <w:r>
        <w:t>Describe the jet streams and their relevance to weather and climate</w:t>
      </w:r>
    </w:p>
    <w:p w:rsidR="00803381" w:rsidRDefault="00803381" w:rsidP="00803381">
      <w:pPr>
        <w:jc w:val="both"/>
        <w:rPr>
          <w:b/>
        </w:rPr>
      </w:pPr>
    </w:p>
    <w:p w:rsidR="00803381" w:rsidRPr="00A718E8" w:rsidRDefault="00803381" w:rsidP="00803381">
      <w:pPr>
        <w:jc w:val="both"/>
        <w:rPr>
          <w:b/>
        </w:rPr>
      </w:pPr>
      <w:r>
        <w:rPr>
          <w:b/>
        </w:rPr>
        <w:t>Learning outcomes</w:t>
      </w:r>
    </w:p>
    <w:p w:rsidR="00803381" w:rsidRPr="00A718E8" w:rsidRDefault="00803381" w:rsidP="00803381">
      <w:pPr>
        <w:jc w:val="both"/>
      </w:pPr>
      <w:r>
        <w:t>By</w:t>
      </w:r>
      <w:r w:rsidRPr="00A718E8">
        <w:t xml:space="preserve"> the end of this course, students should be able to:</w:t>
      </w:r>
    </w:p>
    <w:p w:rsidR="00803381" w:rsidRPr="00A718E8" w:rsidRDefault="00803381" w:rsidP="00803381">
      <w:pPr>
        <w:numPr>
          <w:ilvl w:val="0"/>
          <w:numId w:val="1"/>
        </w:numPr>
        <w:jc w:val="both"/>
      </w:pPr>
      <w:r w:rsidRPr="00A718E8">
        <w:t>Explain the observed temporal variability of meteorological elements and phenomena in the tropical atmosphere.</w:t>
      </w:r>
    </w:p>
    <w:p w:rsidR="00803381" w:rsidRPr="00A718E8" w:rsidRDefault="00803381" w:rsidP="00803381">
      <w:pPr>
        <w:numPr>
          <w:ilvl w:val="0"/>
          <w:numId w:val="1"/>
        </w:numPr>
        <w:jc w:val="both"/>
      </w:pPr>
      <w:r w:rsidRPr="00A718E8">
        <w:t>Describe the various types of instability and their role in the convection process using relevant examples.</w:t>
      </w:r>
    </w:p>
    <w:p w:rsidR="00803381" w:rsidRPr="00A718E8" w:rsidRDefault="00803381" w:rsidP="00803381">
      <w:pPr>
        <w:numPr>
          <w:ilvl w:val="0"/>
          <w:numId w:val="1"/>
        </w:numPr>
        <w:jc w:val="both"/>
      </w:pPr>
      <w:r w:rsidRPr="00A718E8">
        <w:t>Distinguish among the characteristics of the disturbances found in the tropical atmosphere, including their causes, growth and development, and dissipation</w:t>
      </w:r>
    </w:p>
    <w:p w:rsidR="00803381" w:rsidRPr="00A718E8" w:rsidRDefault="00803381" w:rsidP="00803381">
      <w:pPr>
        <w:numPr>
          <w:ilvl w:val="0"/>
          <w:numId w:val="1"/>
        </w:numPr>
        <w:jc w:val="both"/>
      </w:pPr>
      <w:r w:rsidRPr="00A718E8">
        <w:t xml:space="preserve">Outline the properties of tropical cyclones and describe their prediction and </w:t>
      </w:r>
      <w:r w:rsidR="00551525" w:rsidRPr="00A718E8">
        <w:t>modeling</w:t>
      </w:r>
      <w:r w:rsidRPr="00A718E8">
        <w:t>.</w:t>
      </w:r>
    </w:p>
    <w:p w:rsidR="00803381" w:rsidRPr="00A718E8" w:rsidRDefault="00803381" w:rsidP="00803381">
      <w:pPr>
        <w:numPr>
          <w:ilvl w:val="0"/>
          <w:numId w:val="1"/>
        </w:numPr>
        <w:jc w:val="both"/>
      </w:pPr>
      <w:r w:rsidRPr="00A718E8">
        <w:t>Elucidate the distribution and controls of zonally asymmetric features of the tropics</w:t>
      </w:r>
    </w:p>
    <w:p w:rsidR="00803381" w:rsidRPr="00A718E8" w:rsidRDefault="00803381" w:rsidP="00803381">
      <w:pPr>
        <w:numPr>
          <w:ilvl w:val="0"/>
          <w:numId w:val="1"/>
        </w:numPr>
        <w:jc w:val="both"/>
      </w:pPr>
      <w:r w:rsidRPr="00A718E8">
        <w:t>Review the properties of tropical stratosphere that influence tropical climate/weather</w:t>
      </w:r>
    </w:p>
    <w:p w:rsidR="00803381" w:rsidRDefault="00803381" w:rsidP="00803381">
      <w:pPr>
        <w:jc w:val="both"/>
        <w:rPr>
          <w:b/>
        </w:rPr>
      </w:pPr>
    </w:p>
    <w:p w:rsidR="00803381" w:rsidRPr="00E254D6" w:rsidRDefault="00803381" w:rsidP="00803381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803381" w:rsidRDefault="00803381" w:rsidP="00803381">
      <w:pPr>
        <w:numPr>
          <w:ilvl w:val="0"/>
          <w:numId w:val="3"/>
        </w:numPr>
        <w:jc w:val="both"/>
      </w:pPr>
      <w:r>
        <w:t>Problem solving</w:t>
      </w:r>
    </w:p>
    <w:p w:rsidR="00803381" w:rsidRDefault="00803381" w:rsidP="00803381">
      <w:pPr>
        <w:numPr>
          <w:ilvl w:val="0"/>
          <w:numId w:val="3"/>
        </w:numPr>
        <w:jc w:val="both"/>
      </w:pPr>
      <w:r>
        <w:t>Analytical</w:t>
      </w:r>
    </w:p>
    <w:p w:rsidR="00803381" w:rsidRDefault="00803381" w:rsidP="00803381">
      <w:pPr>
        <w:numPr>
          <w:ilvl w:val="0"/>
          <w:numId w:val="3"/>
        </w:numPr>
        <w:jc w:val="both"/>
      </w:pPr>
      <w:r>
        <w:t>communication</w:t>
      </w:r>
    </w:p>
    <w:p w:rsidR="00803381" w:rsidRDefault="00803381" w:rsidP="00803381">
      <w:pPr>
        <w:jc w:val="both"/>
        <w:rPr>
          <w:b/>
        </w:rPr>
      </w:pPr>
    </w:p>
    <w:p w:rsidR="00803381" w:rsidRPr="00717DC8" w:rsidRDefault="00803381" w:rsidP="00803381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803381" w:rsidRDefault="00803381" w:rsidP="00803381">
      <w:pPr>
        <w:autoSpaceDE w:val="0"/>
        <w:autoSpaceDN w:val="0"/>
        <w:adjustRightInd w:val="0"/>
        <w:jc w:val="both"/>
      </w:pPr>
      <w:r w:rsidRPr="00717DC8">
        <w:t>The mode of lear</w:t>
      </w:r>
      <w:r>
        <w:t>ning involves direct contact with students in form of lectures, Tutorials and assignments</w:t>
      </w:r>
    </w:p>
    <w:p w:rsidR="00803381" w:rsidRDefault="00803381" w:rsidP="00803381">
      <w:pPr>
        <w:rPr>
          <w:b/>
        </w:rPr>
      </w:pPr>
    </w:p>
    <w:p w:rsidR="00803381" w:rsidRPr="00E243E4" w:rsidRDefault="00803381" w:rsidP="00803381">
      <w:r>
        <w:rPr>
          <w:b/>
        </w:rPr>
        <w:t>Indicative content</w:t>
      </w:r>
    </w:p>
    <w:p w:rsidR="00803381" w:rsidRPr="00A718E8" w:rsidRDefault="00803381" w:rsidP="00803381">
      <w:pPr>
        <w:numPr>
          <w:ilvl w:val="0"/>
          <w:numId w:val="2"/>
        </w:numPr>
        <w:jc w:val="both"/>
      </w:pPr>
      <w:r w:rsidRPr="00A718E8">
        <w:t xml:space="preserve">Tropical general circulation: observed mean fields: temperature, zonal wind, mean </w:t>
      </w:r>
      <w:proofErr w:type="spellStart"/>
      <w:r w:rsidRPr="00A718E8">
        <w:t>merid</w:t>
      </w:r>
      <w:bookmarkStart w:id="0" w:name="_GoBack"/>
      <w:bookmarkEnd w:id="0"/>
      <w:r w:rsidRPr="00A718E8">
        <w:t>ional</w:t>
      </w:r>
      <w:proofErr w:type="spellEnd"/>
      <w:r w:rsidRPr="00A718E8">
        <w:t xml:space="preserve"> motions, humidity, sea level pressure, angular momentum balance and maintenance of temperature field; water balance in the atmosphere. </w:t>
      </w:r>
    </w:p>
    <w:p w:rsidR="00803381" w:rsidRPr="00A718E8" w:rsidRDefault="00803381" w:rsidP="00803381">
      <w:pPr>
        <w:numPr>
          <w:ilvl w:val="0"/>
          <w:numId w:val="2"/>
        </w:numPr>
        <w:jc w:val="both"/>
      </w:pPr>
      <w:r w:rsidRPr="00A718E8">
        <w:t xml:space="preserve">The tropical stratosphere and mesosphere. Zonal asymmetric features of the tropics: quasi-stationary waves, east-west circulation. </w:t>
      </w:r>
    </w:p>
    <w:p w:rsidR="00803381" w:rsidRPr="00A718E8" w:rsidRDefault="00803381" w:rsidP="00803381">
      <w:pPr>
        <w:numPr>
          <w:ilvl w:val="0"/>
          <w:numId w:val="2"/>
        </w:numPr>
        <w:jc w:val="both"/>
      </w:pPr>
      <w:r w:rsidRPr="00A718E8">
        <w:t>ITCZ vertical and seasonal characteristics.</w:t>
      </w:r>
    </w:p>
    <w:p w:rsidR="00803381" w:rsidRPr="00A718E8" w:rsidRDefault="00803381" w:rsidP="00803381">
      <w:pPr>
        <w:numPr>
          <w:ilvl w:val="0"/>
          <w:numId w:val="2"/>
        </w:numPr>
        <w:jc w:val="both"/>
      </w:pPr>
      <w:r w:rsidRPr="00A718E8">
        <w:t xml:space="preserve">Monsoons and the associated weather with particular reference to Africa and </w:t>
      </w:r>
      <w:smartTag w:uri="urn:schemas-microsoft-com:office:smarttags" w:element="place">
        <w:r w:rsidRPr="00A718E8">
          <w:t>South-East Asia</w:t>
        </w:r>
      </w:smartTag>
      <w:r w:rsidRPr="00A718E8">
        <w:t xml:space="preserve">. </w:t>
      </w:r>
    </w:p>
    <w:p w:rsidR="00803381" w:rsidRPr="00A718E8" w:rsidRDefault="00803381" w:rsidP="00803381">
      <w:pPr>
        <w:numPr>
          <w:ilvl w:val="0"/>
          <w:numId w:val="2"/>
        </w:numPr>
        <w:jc w:val="both"/>
      </w:pPr>
      <w:r w:rsidRPr="00A718E8">
        <w:t xml:space="preserve">Tropical jet streams and </w:t>
      </w:r>
      <w:proofErr w:type="spellStart"/>
      <w:r w:rsidRPr="00A718E8">
        <w:t>there</w:t>
      </w:r>
      <w:proofErr w:type="spellEnd"/>
      <w:r w:rsidRPr="00A718E8">
        <w:t xml:space="preserve"> relationship to thermal wind; subtropical, tropical easterly,  west Africa and East African low level jets, easterly waves, major African anticyclones, tropical cyclones, west African squall lines.</w:t>
      </w:r>
    </w:p>
    <w:p w:rsidR="00803381" w:rsidRPr="00A718E8" w:rsidRDefault="00803381" w:rsidP="00803381">
      <w:pPr>
        <w:numPr>
          <w:ilvl w:val="0"/>
          <w:numId w:val="2"/>
        </w:numPr>
        <w:jc w:val="both"/>
      </w:pPr>
      <w:r w:rsidRPr="00A718E8">
        <w:lastRenderedPageBreak/>
        <w:t xml:space="preserve">Seasonal location, intensity and structure of the extra-tropical systems which control weather over Africa with special reference to </w:t>
      </w:r>
      <w:smartTag w:uri="urn:schemas-microsoft-com:office:smarttags" w:element="place">
        <w:r w:rsidRPr="00A718E8">
          <w:t>Eastern Africa</w:t>
        </w:r>
      </w:smartTag>
      <w:r w:rsidRPr="00A718E8">
        <w:t>.</w:t>
      </w:r>
    </w:p>
    <w:p w:rsidR="00803381" w:rsidRDefault="00803381" w:rsidP="00803381">
      <w:pPr>
        <w:rPr>
          <w:b/>
        </w:rPr>
      </w:pPr>
    </w:p>
    <w:p w:rsidR="00803381" w:rsidRDefault="00803381" w:rsidP="00803381">
      <w:pPr>
        <w:rPr>
          <w:b/>
        </w:rPr>
      </w:pPr>
    </w:p>
    <w:p w:rsidR="00803381" w:rsidRPr="004978DC" w:rsidRDefault="00803381" w:rsidP="00803381">
      <w:pPr>
        <w:rPr>
          <w:b/>
        </w:rPr>
      </w:pPr>
      <w:r w:rsidRPr="004978DC">
        <w:rPr>
          <w:b/>
        </w:rPr>
        <w:t>Assessment Method</w:t>
      </w:r>
    </w:p>
    <w:p w:rsidR="00803381" w:rsidRPr="00321D8E" w:rsidRDefault="00803381" w:rsidP="00803381">
      <w:r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803381" w:rsidRPr="00E243E4" w:rsidRDefault="00803381" w:rsidP="00803381">
      <w:r>
        <w:t xml:space="preserve"> </w:t>
      </w:r>
    </w:p>
    <w:p w:rsidR="00803381" w:rsidRDefault="00803381" w:rsidP="00803381">
      <w:pPr>
        <w:spacing w:line="360" w:lineRule="auto"/>
        <w:ind w:left="2160" w:hanging="2160"/>
        <w:rPr>
          <w:b/>
        </w:rPr>
      </w:pPr>
      <w:r>
        <w:rPr>
          <w:b/>
        </w:rPr>
        <w:t>Core Reference materials</w:t>
      </w:r>
    </w:p>
    <w:p w:rsidR="00803381" w:rsidRDefault="00803381" w:rsidP="00803381">
      <w:pPr>
        <w:numPr>
          <w:ilvl w:val="0"/>
          <w:numId w:val="5"/>
        </w:numPr>
      </w:pPr>
      <w:proofErr w:type="spellStart"/>
      <w:r w:rsidRPr="00787F87">
        <w:rPr>
          <w:b/>
        </w:rPr>
        <w:t>Asnani</w:t>
      </w:r>
      <w:proofErr w:type="spellEnd"/>
      <w:r w:rsidRPr="00787F87">
        <w:rPr>
          <w:b/>
        </w:rPr>
        <w:t>, G.C</w:t>
      </w:r>
      <w:r>
        <w:t xml:space="preserve">., (1993): Tropical Meteorology, Volume 2, </w:t>
      </w:r>
      <w:r w:rsidRPr="00975F7F">
        <w:rPr>
          <w:i/>
        </w:rPr>
        <w:t>Pune press</w:t>
      </w:r>
    </w:p>
    <w:p w:rsidR="00803381" w:rsidRDefault="00803381" w:rsidP="00803381">
      <w:pPr>
        <w:numPr>
          <w:ilvl w:val="0"/>
          <w:numId w:val="5"/>
        </w:numPr>
      </w:pPr>
      <w:r w:rsidRPr="00787F87">
        <w:rPr>
          <w:rFonts w:eastAsia="Times New Roman"/>
          <w:b/>
          <w:lang w:eastAsia="en-US"/>
        </w:rPr>
        <w:t>James R. Holton</w:t>
      </w:r>
      <w:r>
        <w:rPr>
          <w:rFonts w:eastAsia="Times New Roman"/>
          <w:lang w:eastAsia="en-US"/>
        </w:rPr>
        <w:t xml:space="preserve"> (2004)</w:t>
      </w:r>
      <w:r w:rsidRPr="00821DA7">
        <w:rPr>
          <w:rFonts w:eastAsia="Times New Roman"/>
          <w:lang w:eastAsia="en-US"/>
        </w:rPr>
        <w:t>:</w:t>
      </w:r>
      <w:r>
        <w:rPr>
          <w:rFonts w:eastAsia="Times New Roman"/>
          <w:lang w:eastAsia="en-US"/>
        </w:rPr>
        <w:t xml:space="preserve"> </w:t>
      </w:r>
      <w:r w:rsidRPr="00821DA7">
        <w:rPr>
          <w:rFonts w:eastAsia="Times New Roman"/>
          <w:lang w:eastAsia="en-US"/>
        </w:rPr>
        <w:t>An Introduction</w:t>
      </w:r>
      <w:r>
        <w:rPr>
          <w:rFonts w:eastAsia="Times New Roman"/>
          <w:lang w:eastAsia="en-US"/>
        </w:rPr>
        <w:t xml:space="preserve"> to Dynamic Meteorology, 4th Edition, </w:t>
      </w:r>
      <w:r w:rsidRPr="00975F7F">
        <w:rPr>
          <w:i/>
        </w:rPr>
        <w:t>Academic press.</w:t>
      </w:r>
    </w:p>
    <w:p w:rsidR="00803381" w:rsidRPr="00975F7F" w:rsidRDefault="00803381" w:rsidP="00803381">
      <w:pPr>
        <w:numPr>
          <w:ilvl w:val="0"/>
          <w:numId w:val="5"/>
        </w:numPr>
        <w:rPr>
          <w:i/>
        </w:rPr>
      </w:pPr>
      <w:r w:rsidRPr="00787F87">
        <w:rPr>
          <w:b/>
        </w:rPr>
        <w:t>Holton, J.R</w:t>
      </w:r>
      <w:r>
        <w:t xml:space="preserve">., (1992): An Introduction to Dynamic Meteorology, third Edition. </w:t>
      </w:r>
      <w:r w:rsidRPr="00975F7F">
        <w:rPr>
          <w:i/>
        </w:rPr>
        <w:t>Academic press.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81D42"/>
    <w:multiLevelType w:val="hybridMultilevel"/>
    <w:tmpl w:val="D200E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7073F0"/>
    <w:multiLevelType w:val="hybridMultilevel"/>
    <w:tmpl w:val="118EB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04920"/>
    <w:multiLevelType w:val="hybridMultilevel"/>
    <w:tmpl w:val="22E28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005996"/>
    <w:multiLevelType w:val="hybridMultilevel"/>
    <w:tmpl w:val="48AE8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81"/>
    <w:rsid w:val="00050608"/>
    <w:rsid w:val="001668D8"/>
    <w:rsid w:val="001C3396"/>
    <w:rsid w:val="001F160E"/>
    <w:rsid w:val="001F2F3E"/>
    <w:rsid w:val="00275EBF"/>
    <w:rsid w:val="00551525"/>
    <w:rsid w:val="00563212"/>
    <w:rsid w:val="00745640"/>
    <w:rsid w:val="00803381"/>
    <w:rsid w:val="00822069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2011-07-18T21:12:00Z</dcterms:created>
  <dcterms:modified xsi:type="dcterms:W3CDTF">2014-06-19T17:35:00Z</dcterms:modified>
</cp:coreProperties>
</file>