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3F" w:rsidRPr="003422CC" w:rsidRDefault="00647F3F" w:rsidP="00647F3F">
      <w:pPr>
        <w:rPr>
          <w:b/>
        </w:rPr>
      </w:pPr>
      <w:r w:rsidRPr="003422CC">
        <w:rPr>
          <w:b/>
        </w:rPr>
        <w:t>Introduction to History of Philosophy</w:t>
      </w:r>
    </w:p>
    <w:p w:rsidR="00647F3F" w:rsidRPr="00A20A9B" w:rsidRDefault="00647F3F" w:rsidP="00647F3F">
      <w:pPr>
        <w:rPr>
          <w:lang w:val="fr-FR"/>
        </w:rPr>
      </w:pPr>
      <w:r w:rsidRPr="00A20A9B">
        <w:rPr>
          <w:lang w:val="fr-FR"/>
        </w:rPr>
        <w:t>Course Code:</w:t>
      </w:r>
      <w:r w:rsidRPr="00A20A9B">
        <w:rPr>
          <w:lang w:val="fr-FR"/>
        </w:rPr>
        <w:tab/>
      </w:r>
      <w:r w:rsidR="00DA0142" w:rsidRPr="00A20A9B">
        <w:rPr>
          <w:lang w:val="fr-FR"/>
        </w:rPr>
        <w:t>PHI 1102</w:t>
      </w:r>
      <w:r w:rsidR="00DA0142" w:rsidRPr="003422CC">
        <w:rPr>
          <w:b/>
        </w:rPr>
        <w:t xml:space="preserve">  </w:t>
      </w:r>
    </w:p>
    <w:p w:rsidR="00647F3F" w:rsidRPr="00A20A9B" w:rsidRDefault="00647F3F" w:rsidP="00647F3F">
      <w:pPr>
        <w:rPr>
          <w:b/>
          <w:bCs/>
          <w:lang w:val="fr-FR"/>
        </w:rPr>
      </w:pPr>
      <w:r w:rsidRPr="00A20A9B">
        <w:rPr>
          <w:b/>
          <w:bCs/>
          <w:lang w:val="fr-FR"/>
        </w:rPr>
        <w:t>Course Unit:</w:t>
      </w:r>
      <w:r w:rsidRPr="00A20A9B">
        <w:rPr>
          <w:b/>
          <w:bCs/>
          <w:lang w:val="fr-FR"/>
        </w:rPr>
        <w:tab/>
        <w:t>3</w:t>
      </w:r>
    </w:p>
    <w:p w:rsidR="00647F3F" w:rsidRPr="00A20A9B" w:rsidRDefault="00647F3F" w:rsidP="00647F3F">
      <w:pPr>
        <w:jc w:val="both"/>
        <w:rPr>
          <w:lang w:val="fr-FR"/>
        </w:rPr>
      </w:pPr>
    </w:p>
    <w:p w:rsidR="00647F3F" w:rsidRPr="003422CC" w:rsidRDefault="00647F3F" w:rsidP="00647F3F">
      <w:pPr>
        <w:tabs>
          <w:tab w:val="left" w:pos="-720"/>
        </w:tabs>
        <w:suppressAutoHyphens/>
        <w:jc w:val="both"/>
        <w:rPr>
          <w:b/>
          <w:i/>
          <w:iCs/>
          <w:spacing w:val="-3"/>
        </w:rPr>
      </w:pPr>
      <w:r w:rsidRPr="003422CC">
        <w:rPr>
          <w:b/>
          <w:i/>
          <w:iCs/>
          <w:spacing w:val="-3"/>
        </w:rPr>
        <w:t>Course Description</w:t>
      </w:r>
      <w:r w:rsidR="00DA0142">
        <w:rPr>
          <w:b/>
          <w:i/>
          <w:iCs/>
          <w:spacing w:val="-3"/>
        </w:rPr>
        <w:t>:</w:t>
      </w:r>
    </w:p>
    <w:p w:rsidR="00647F3F" w:rsidRPr="003422CC" w:rsidRDefault="00647F3F" w:rsidP="00647F3F">
      <w:pPr>
        <w:tabs>
          <w:tab w:val="left" w:pos="-720"/>
        </w:tabs>
        <w:suppressAutoHyphens/>
        <w:jc w:val="both"/>
        <w:rPr>
          <w:spacing w:val="-3"/>
        </w:rPr>
      </w:pPr>
      <w:r w:rsidRPr="003422CC">
        <w:rPr>
          <w:spacing w:val="-3"/>
        </w:rPr>
        <w:t xml:space="preserve">This course introduces the student to the great thinkers of the past, showing how they were </w:t>
      </w:r>
      <w:bookmarkStart w:id="0" w:name="_GoBack"/>
      <w:r w:rsidRPr="003422CC">
        <w:rPr>
          <w:spacing w:val="-3"/>
        </w:rPr>
        <w:t xml:space="preserve">influenced by their history and how they helped to fashion the later history of ideas.  The course </w:t>
      </w:r>
      <w:bookmarkEnd w:id="0"/>
      <w:r w:rsidRPr="003422CC">
        <w:rPr>
          <w:spacing w:val="-3"/>
        </w:rPr>
        <w:t>orders the various systems of thought considered in other courses.</w:t>
      </w:r>
    </w:p>
    <w:p w:rsidR="00647F3F" w:rsidRPr="003422CC" w:rsidRDefault="00647F3F" w:rsidP="00647F3F">
      <w:pPr>
        <w:jc w:val="both"/>
      </w:pPr>
    </w:p>
    <w:p w:rsidR="00647F3F" w:rsidRPr="003422CC" w:rsidRDefault="00647F3F" w:rsidP="00647F3F">
      <w:pPr>
        <w:jc w:val="both"/>
        <w:rPr>
          <w:b/>
          <w:bCs/>
          <w:i/>
          <w:iCs/>
        </w:rPr>
      </w:pPr>
      <w:r w:rsidRPr="003422CC">
        <w:rPr>
          <w:b/>
          <w:bCs/>
          <w:i/>
          <w:iCs/>
        </w:rPr>
        <w:t>Course Objective</w:t>
      </w:r>
      <w:r w:rsidR="00DA0142">
        <w:rPr>
          <w:b/>
          <w:bCs/>
          <w:i/>
          <w:iCs/>
        </w:rPr>
        <w:t>:</w:t>
      </w:r>
    </w:p>
    <w:p w:rsidR="00647F3F" w:rsidRPr="003422CC" w:rsidRDefault="00647F3F" w:rsidP="00647F3F">
      <w:pPr>
        <w:tabs>
          <w:tab w:val="left" w:pos="-720"/>
        </w:tabs>
        <w:suppressAutoHyphens/>
        <w:jc w:val="both"/>
        <w:rPr>
          <w:spacing w:val="-3"/>
        </w:rPr>
      </w:pPr>
      <w:r w:rsidRPr="003422CC">
        <w:rPr>
          <w:spacing w:val="-3"/>
        </w:rPr>
        <w:t xml:space="preserve">The course aims at introducing students to the history of how philosophical ideas emerged over the different epochs. </w:t>
      </w:r>
    </w:p>
    <w:p w:rsidR="00647F3F" w:rsidRPr="003422CC" w:rsidRDefault="00647F3F" w:rsidP="00647F3F">
      <w:pPr>
        <w:tabs>
          <w:tab w:val="left" w:pos="-720"/>
        </w:tabs>
        <w:suppressAutoHyphens/>
        <w:jc w:val="both"/>
        <w:rPr>
          <w:spacing w:val="-3"/>
        </w:rPr>
      </w:pPr>
    </w:p>
    <w:p w:rsidR="00647F3F" w:rsidRPr="003422CC" w:rsidRDefault="00647F3F" w:rsidP="00647F3F">
      <w:pPr>
        <w:rPr>
          <w:b/>
          <w:i/>
          <w:iCs/>
        </w:rPr>
      </w:pPr>
      <w:r w:rsidRPr="003422CC">
        <w:rPr>
          <w:b/>
          <w:i/>
          <w:iCs/>
        </w:rPr>
        <w:t>Learning Objectives</w:t>
      </w:r>
      <w:r w:rsidR="00DA0142">
        <w:rPr>
          <w:b/>
          <w:i/>
          <w:iCs/>
        </w:rPr>
        <w:t>:</w:t>
      </w:r>
    </w:p>
    <w:p w:rsidR="00647F3F" w:rsidRPr="003422CC" w:rsidRDefault="00647F3F" w:rsidP="00647F3F">
      <w:pPr>
        <w:numPr>
          <w:ilvl w:val="0"/>
          <w:numId w:val="1"/>
        </w:numPr>
      </w:pPr>
      <w:r w:rsidRPr="003422CC">
        <w:t xml:space="preserve">Enable students appreciate how philosophical activity emerged from the primitive to the cosmologist horizon. </w:t>
      </w:r>
    </w:p>
    <w:p w:rsidR="00647F3F" w:rsidRPr="003422CC" w:rsidRDefault="00647F3F" w:rsidP="00647F3F">
      <w:pPr>
        <w:numPr>
          <w:ilvl w:val="0"/>
          <w:numId w:val="1"/>
        </w:numPr>
      </w:pPr>
      <w:r w:rsidRPr="003422CC">
        <w:t xml:space="preserve">Help students understand how systematic and rational philosophical activity in the classical period shaped later philosophers </w:t>
      </w:r>
    </w:p>
    <w:p w:rsidR="00647F3F" w:rsidRPr="003422CC" w:rsidRDefault="00647F3F" w:rsidP="00647F3F">
      <w:pPr>
        <w:numPr>
          <w:ilvl w:val="0"/>
          <w:numId w:val="1"/>
        </w:numPr>
      </w:pPr>
      <w:r w:rsidRPr="003422CC">
        <w:t xml:space="preserve">Help students appreciate the role played by philosophers in linking divine explanations of all reality with the rational ones. </w:t>
      </w:r>
    </w:p>
    <w:p w:rsidR="00647F3F" w:rsidRPr="003422CC" w:rsidRDefault="00647F3F" w:rsidP="00647F3F">
      <w:pPr>
        <w:numPr>
          <w:ilvl w:val="0"/>
          <w:numId w:val="1"/>
        </w:numPr>
      </w:pPr>
      <w:r w:rsidRPr="003422CC">
        <w:t xml:space="preserve">Enable students see the consequences on philosophical activity caused by the extremism in empiricism and rationalism and the cross-fertilization that emerged through attempts to link the two schools. </w:t>
      </w:r>
    </w:p>
    <w:p w:rsidR="00647F3F" w:rsidRPr="003422CC" w:rsidRDefault="00647F3F" w:rsidP="00647F3F">
      <w:pPr>
        <w:rPr>
          <w:b/>
        </w:rPr>
      </w:pPr>
    </w:p>
    <w:p w:rsidR="00647F3F" w:rsidRPr="003422CC" w:rsidRDefault="00647F3F" w:rsidP="00647F3F">
      <w:pPr>
        <w:pStyle w:val="Style"/>
        <w:rPr>
          <w:b/>
          <w:i/>
          <w:iCs/>
          <w:lang w:bidi="he-IL"/>
        </w:rPr>
      </w:pPr>
      <w:r w:rsidRPr="003422CC">
        <w:rPr>
          <w:b/>
          <w:i/>
          <w:iCs/>
          <w:lang w:bidi="he-IL"/>
        </w:rPr>
        <w:t>Course outline</w:t>
      </w:r>
    </w:p>
    <w:p w:rsidR="00647F3F" w:rsidRPr="003422CC" w:rsidRDefault="00647F3F" w:rsidP="00647F3F">
      <w:pPr>
        <w:rPr>
          <w:bCs/>
          <w:lang w:bidi="he-IL"/>
        </w:rPr>
      </w:pPr>
      <w:r>
        <w:rPr>
          <w:bCs/>
          <w:lang w:bidi="he-IL"/>
        </w:rPr>
        <w:t xml:space="preserve">1.  </w:t>
      </w:r>
      <w:r w:rsidRPr="003422CC">
        <w:rPr>
          <w:bCs/>
          <w:lang w:bidi="he-IL"/>
        </w:rPr>
        <w:t xml:space="preserve">The Pre-Socratic/ Cosmologist Period </w:t>
      </w:r>
    </w:p>
    <w:p w:rsidR="00647F3F" w:rsidRPr="003422CC" w:rsidRDefault="00647F3F" w:rsidP="00647F3F">
      <w:pPr>
        <w:rPr>
          <w:bCs/>
        </w:rPr>
      </w:pPr>
      <w:r w:rsidRPr="003422CC">
        <w:rPr>
          <w:bCs/>
        </w:rPr>
        <w:t>2. The Classical Period</w:t>
      </w:r>
    </w:p>
    <w:p w:rsidR="00647F3F" w:rsidRPr="003422CC" w:rsidRDefault="00647F3F" w:rsidP="00647F3F">
      <w:pPr>
        <w:rPr>
          <w:bCs/>
        </w:rPr>
      </w:pPr>
      <w:r w:rsidRPr="003422CC">
        <w:rPr>
          <w:bCs/>
        </w:rPr>
        <w:t>3. The Transition to Modern Period</w:t>
      </w:r>
    </w:p>
    <w:p w:rsidR="00647F3F" w:rsidRPr="003422CC" w:rsidRDefault="00647F3F" w:rsidP="00647F3F">
      <w:pPr>
        <w:rPr>
          <w:bCs/>
        </w:rPr>
      </w:pPr>
      <w:r w:rsidRPr="003422CC">
        <w:rPr>
          <w:bCs/>
        </w:rPr>
        <w:t>4. Early Modern Thought</w:t>
      </w:r>
    </w:p>
    <w:p w:rsidR="00647F3F" w:rsidRDefault="00647F3F" w:rsidP="00647F3F">
      <w:pPr>
        <w:rPr>
          <w:bCs/>
        </w:rPr>
      </w:pPr>
      <w:r w:rsidRPr="003422CC">
        <w:rPr>
          <w:bCs/>
        </w:rPr>
        <w:t>5. The Enlightenment Period</w:t>
      </w:r>
    </w:p>
    <w:p w:rsidR="00647F3F" w:rsidRPr="003422CC" w:rsidRDefault="00647F3F" w:rsidP="00647F3F">
      <w:pPr>
        <w:rPr>
          <w:bCs/>
        </w:rPr>
      </w:pPr>
    </w:p>
    <w:p w:rsidR="00647F3F" w:rsidRPr="003422CC" w:rsidRDefault="00647F3F" w:rsidP="00647F3F">
      <w:pPr>
        <w:tabs>
          <w:tab w:val="left" w:pos="0"/>
        </w:tabs>
        <w:suppressAutoHyphens/>
        <w:jc w:val="both"/>
        <w:rPr>
          <w:b/>
          <w:i/>
          <w:iCs/>
        </w:rPr>
      </w:pPr>
      <w:r w:rsidRPr="003422CC">
        <w:rPr>
          <w:b/>
          <w:i/>
          <w:iCs/>
        </w:rPr>
        <w:t xml:space="preserve">Methodology </w:t>
      </w:r>
    </w:p>
    <w:p w:rsidR="00647F3F" w:rsidRPr="003422CC" w:rsidRDefault="00647F3F" w:rsidP="00647F3F">
      <w:r w:rsidRPr="003422CC">
        <w:t xml:space="preserve">The facilitator(s) will employ the following methods; Lectures, individual presentations, textual criticism, guest lectures </w:t>
      </w:r>
    </w:p>
    <w:p w:rsidR="00647F3F" w:rsidRPr="003422CC" w:rsidRDefault="00647F3F" w:rsidP="00647F3F"/>
    <w:p w:rsidR="00647F3F" w:rsidRPr="003422CC" w:rsidRDefault="00647F3F" w:rsidP="00647F3F">
      <w:pPr>
        <w:rPr>
          <w:b/>
          <w:i/>
          <w:iCs/>
        </w:rPr>
      </w:pPr>
      <w:r w:rsidRPr="003422CC">
        <w:rPr>
          <w:b/>
          <w:i/>
          <w:iCs/>
        </w:rPr>
        <w:t xml:space="preserve">Assessment Mode </w:t>
      </w:r>
    </w:p>
    <w:p w:rsidR="00647F3F" w:rsidRPr="003422CC" w:rsidRDefault="00647F3F" w:rsidP="00647F3F">
      <w:r w:rsidRPr="003422CC">
        <w:t xml:space="preserve">Course work exercises 30% </w:t>
      </w:r>
    </w:p>
    <w:p w:rsidR="00647F3F" w:rsidRPr="003422CC" w:rsidRDefault="00647F3F" w:rsidP="00647F3F">
      <w:r w:rsidRPr="003422CC">
        <w:t xml:space="preserve">End of semester examination 70% </w:t>
      </w:r>
    </w:p>
    <w:p w:rsidR="00647F3F" w:rsidRPr="003422CC" w:rsidRDefault="00647F3F" w:rsidP="00647F3F">
      <w:pPr>
        <w:rPr>
          <w:b/>
        </w:rPr>
      </w:pPr>
    </w:p>
    <w:p w:rsidR="00647F3F" w:rsidRPr="003422CC" w:rsidRDefault="00647F3F" w:rsidP="00647F3F">
      <w:pPr>
        <w:rPr>
          <w:b/>
          <w:i/>
          <w:iCs/>
        </w:rPr>
      </w:pPr>
      <w:r w:rsidRPr="003422CC">
        <w:rPr>
          <w:b/>
          <w:i/>
          <w:iCs/>
        </w:rPr>
        <w:t>Reading List</w:t>
      </w:r>
    </w:p>
    <w:p w:rsidR="00647F3F" w:rsidRPr="003422CC" w:rsidRDefault="00647F3F" w:rsidP="00647F3F">
      <w:pPr>
        <w:numPr>
          <w:ilvl w:val="0"/>
          <w:numId w:val="2"/>
        </w:numPr>
      </w:pPr>
      <w:r w:rsidRPr="003422CC">
        <w:t xml:space="preserve">Martin Walsh, </w:t>
      </w:r>
      <w:r w:rsidRPr="003422CC">
        <w:rPr>
          <w:i/>
          <w:iCs/>
        </w:rPr>
        <w:t>Introduction to History of Philosophy</w:t>
      </w:r>
    </w:p>
    <w:p w:rsidR="00647F3F" w:rsidRPr="003422CC" w:rsidRDefault="00647F3F" w:rsidP="00647F3F">
      <w:pPr>
        <w:numPr>
          <w:ilvl w:val="0"/>
          <w:numId w:val="2"/>
        </w:numPr>
      </w:pPr>
      <w:proofErr w:type="spellStart"/>
      <w:r w:rsidRPr="003422CC">
        <w:t>Coplestone</w:t>
      </w:r>
      <w:proofErr w:type="spellEnd"/>
      <w:r w:rsidRPr="003422CC">
        <w:t xml:space="preserve">, </w:t>
      </w:r>
      <w:r w:rsidRPr="003422CC">
        <w:rPr>
          <w:i/>
          <w:iCs/>
        </w:rPr>
        <w:t>Complete Set of History of Philosophy</w:t>
      </w:r>
      <w:r w:rsidRPr="003422CC">
        <w:t xml:space="preserve">, Volume One </w:t>
      </w:r>
    </w:p>
    <w:p w:rsidR="00647F3F" w:rsidRPr="003422CC" w:rsidRDefault="00647F3F" w:rsidP="00647F3F">
      <w:pPr>
        <w:numPr>
          <w:ilvl w:val="0"/>
          <w:numId w:val="2"/>
        </w:numPr>
      </w:pPr>
      <w:r w:rsidRPr="003422CC">
        <w:t xml:space="preserve">Ayer A.J, </w:t>
      </w:r>
      <w:r w:rsidRPr="003422CC">
        <w:rPr>
          <w:i/>
          <w:iCs/>
        </w:rPr>
        <w:t>History of Philosophy</w:t>
      </w:r>
    </w:p>
    <w:p w:rsidR="001C3396" w:rsidRDefault="001C3396"/>
    <w:sectPr w:rsidR="001C3396" w:rsidSect="00110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8237F"/>
    <w:multiLevelType w:val="hybridMultilevel"/>
    <w:tmpl w:val="EE12ECC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AFE5908"/>
    <w:multiLevelType w:val="hybridMultilevel"/>
    <w:tmpl w:val="8B4411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647F3F"/>
    <w:rsid w:val="00050608"/>
    <w:rsid w:val="00110F5E"/>
    <w:rsid w:val="001668D8"/>
    <w:rsid w:val="001C3396"/>
    <w:rsid w:val="001F160E"/>
    <w:rsid w:val="00563212"/>
    <w:rsid w:val="00647F3F"/>
    <w:rsid w:val="00745640"/>
    <w:rsid w:val="008F7FC7"/>
    <w:rsid w:val="00970755"/>
    <w:rsid w:val="00BB434B"/>
    <w:rsid w:val="00BF0D71"/>
    <w:rsid w:val="00DA0142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647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647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2014-06-16T09:42:00Z</dcterms:created>
  <dcterms:modified xsi:type="dcterms:W3CDTF">2014-06-16T09:42:00Z</dcterms:modified>
</cp:coreProperties>
</file>