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3B" w:rsidRPr="003422CC" w:rsidRDefault="0037763B" w:rsidP="0037763B">
      <w:pPr>
        <w:rPr>
          <w:b/>
        </w:rPr>
      </w:pPr>
      <w:r w:rsidRPr="003422CC">
        <w:rPr>
          <w:b/>
        </w:rPr>
        <w:t>Axiology</w:t>
      </w:r>
    </w:p>
    <w:p w:rsidR="0037763B" w:rsidRPr="003422CC" w:rsidRDefault="0037763B" w:rsidP="0037763B">
      <w:r w:rsidRPr="003422CC">
        <w:t>Course Code:</w:t>
      </w:r>
      <w:r w:rsidRPr="003422CC">
        <w:tab/>
      </w:r>
      <w:r w:rsidR="00AF76A4" w:rsidRPr="003422CC">
        <w:t>PHI 3108</w:t>
      </w:r>
    </w:p>
    <w:p w:rsidR="0037763B" w:rsidRPr="003422CC" w:rsidRDefault="0037763B" w:rsidP="0037763B">
      <w:pPr>
        <w:rPr>
          <w:b/>
          <w:bCs/>
        </w:rPr>
      </w:pPr>
      <w:r w:rsidRPr="003422CC">
        <w:rPr>
          <w:b/>
          <w:bCs/>
        </w:rPr>
        <w:t>Course Unit:</w:t>
      </w:r>
      <w:r w:rsidRPr="003422CC">
        <w:rPr>
          <w:b/>
          <w:bCs/>
        </w:rPr>
        <w:tab/>
        <w:t>3</w:t>
      </w:r>
    </w:p>
    <w:p w:rsidR="0037763B" w:rsidRPr="003422CC" w:rsidRDefault="0037763B" w:rsidP="0037763B">
      <w:pPr>
        <w:jc w:val="both"/>
        <w:rPr>
          <w:b/>
        </w:rPr>
      </w:pPr>
    </w:p>
    <w:p w:rsidR="0037763B" w:rsidRPr="003422CC" w:rsidRDefault="0037763B" w:rsidP="0037763B">
      <w:pPr>
        <w:jc w:val="both"/>
        <w:rPr>
          <w:b/>
          <w:bCs/>
          <w:i/>
          <w:iCs/>
          <w:shd w:val="clear" w:color="auto" w:fill="99FF99"/>
        </w:rPr>
      </w:pPr>
      <w:r w:rsidRPr="003422CC">
        <w:rPr>
          <w:b/>
          <w:bCs/>
          <w:i/>
          <w:iCs/>
        </w:rPr>
        <w:t>Course Descriptio</w:t>
      </w:r>
      <w:r w:rsidR="00AF76A4">
        <w:rPr>
          <w:b/>
          <w:bCs/>
          <w:i/>
          <w:iCs/>
        </w:rPr>
        <w:t>n:</w:t>
      </w:r>
    </w:p>
    <w:p w:rsidR="0037763B" w:rsidRPr="003422CC" w:rsidRDefault="00AF76A4" w:rsidP="0037763B">
      <w:pPr>
        <w:jc w:val="both"/>
      </w:pPr>
      <w:r>
        <w:t>I</w:t>
      </w:r>
      <w:r w:rsidR="0037763B" w:rsidRPr="003422CC">
        <w:t>s a branch of philosophy devoted to Value/</w:t>
      </w:r>
      <w:proofErr w:type="gramStart"/>
      <w:r w:rsidR="0037763B" w:rsidRPr="003422CC">
        <w:t>worth.</w:t>
      </w:r>
      <w:proofErr w:type="gramEnd"/>
      <w:r w:rsidR="0037763B" w:rsidRPr="003422CC">
        <w:t xml:space="preserve"> The subject is an explanation of the principles of general theory of values. It is conceived as a philosophical discipline which reflects other philosophical and/or scientific disciplines theorizing on distinctive aspects of values, norms and valuation (ethics, esthetics, law, economics etc.). It attempts to discover, properly formulate, and defend principles determining the intrinsic values of various things. It develops awareness in students of the value of scientific theories and their own standards of judgment as well as the standards of others and the environment. The course examines the traditional views of Values and their Weaknesses, and elucidates on the basis for establishing a new view of Value. </w:t>
      </w:r>
    </w:p>
    <w:p w:rsidR="0037763B" w:rsidRPr="003422CC" w:rsidRDefault="0037763B" w:rsidP="0037763B">
      <w:pPr>
        <w:jc w:val="both"/>
      </w:pPr>
    </w:p>
    <w:p w:rsidR="0037763B" w:rsidRPr="003422CC" w:rsidRDefault="0037763B" w:rsidP="0037763B">
      <w:pPr>
        <w:jc w:val="both"/>
        <w:rPr>
          <w:b/>
          <w:i/>
          <w:iCs/>
        </w:rPr>
      </w:pPr>
      <w:r w:rsidRPr="003422CC">
        <w:rPr>
          <w:b/>
          <w:i/>
          <w:iCs/>
        </w:rPr>
        <w:t xml:space="preserve">Course </w:t>
      </w:r>
      <w:proofErr w:type="gramStart"/>
      <w:r w:rsidRPr="003422CC">
        <w:rPr>
          <w:b/>
          <w:i/>
          <w:iCs/>
        </w:rPr>
        <w:t xml:space="preserve">Objective </w:t>
      </w:r>
      <w:r w:rsidR="00AF76A4">
        <w:rPr>
          <w:b/>
          <w:i/>
          <w:iCs/>
        </w:rPr>
        <w:t>:</w:t>
      </w:r>
      <w:proofErr w:type="gramEnd"/>
    </w:p>
    <w:p w:rsidR="0037763B" w:rsidRPr="003422CC" w:rsidRDefault="0037763B" w:rsidP="0037763B">
      <w:r w:rsidRPr="003422CC">
        <w:t xml:space="preserve">The aim is to provide the students with the knowledge and skills for appreciating the various aspects of values and value systems. </w:t>
      </w:r>
    </w:p>
    <w:p w:rsidR="0037763B" w:rsidRPr="003422CC" w:rsidRDefault="0037763B" w:rsidP="0037763B">
      <w:pPr>
        <w:jc w:val="both"/>
        <w:rPr>
          <w:b/>
        </w:rPr>
      </w:pPr>
    </w:p>
    <w:p w:rsidR="0037763B" w:rsidRPr="003422CC" w:rsidRDefault="0037763B" w:rsidP="0037763B">
      <w:pPr>
        <w:jc w:val="both"/>
        <w:rPr>
          <w:b/>
          <w:bCs/>
          <w:i/>
          <w:iCs/>
        </w:rPr>
      </w:pPr>
      <w:r w:rsidRPr="003422CC">
        <w:rPr>
          <w:b/>
          <w:bCs/>
          <w:i/>
          <w:iCs/>
        </w:rPr>
        <w:t>Learning Objectives</w:t>
      </w:r>
    </w:p>
    <w:p w:rsidR="0037763B" w:rsidRPr="003422CC" w:rsidRDefault="0037763B" w:rsidP="0037763B">
      <w:pPr>
        <w:numPr>
          <w:ilvl w:val="0"/>
          <w:numId w:val="1"/>
        </w:numPr>
      </w:pPr>
      <w:r w:rsidRPr="003422CC">
        <w:t xml:space="preserve">Upon successful completion of this course, students will be able to; </w:t>
      </w:r>
    </w:p>
    <w:p w:rsidR="0037763B" w:rsidRPr="003422CC" w:rsidRDefault="0037763B" w:rsidP="0037763B">
      <w:pPr>
        <w:numPr>
          <w:ilvl w:val="0"/>
          <w:numId w:val="1"/>
        </w:numPr>
      </w:pPr>
      <w:r w:rsidRPr="003422CC">
        <w:t xml:space="preserve">Clearly and unambiguously define the term “Axiology” </w:t>
      </w:r>
    </w:p>
    <w:p w:rsidR="0037763B" w:rsidRPr="003422CC" w:rsidRDefault="0037763B" w:rsidP="0037763B">
      <w:pPr>
        <w:numPr>
          <w:ilvl w:val="0"/>
          <w:numId w:val="1"/>
        </w:numPr>
      </w:pPr>
      <w:r w:rsidRPr="003422CC">
        <w:t xml:space="preserve">Critically internalize the principal philosophical </w:t>
      </w:r>
      <w:proofErr w:type="spellStart"/>
      <w:r w:rsidRPr="003422CC">
        <w:t>reflexion</w:t>
      </w:r>
      <w:proofErr w:type="spellEnd"/>
      <w:r w:rsidRPr="003422CC">
        <w:t xml:space="preserve"> of the sphere of values and preferences and be able to reflect on their own value-orientations and formulation of adequate arguments in putting those orientations in practice. </w:t>
      </w:r>
    </w:p>
    <w:p w:rsidR="0037763B" w:rsidRPr="003422CC" w:rsidRDefault="0037763B" w:rsidP="0037763B">
      <w:pPr>
        <w:numPr>
          <w:ilvl w:val="0"/>
          <w:numId w:val="1"/>
        </w:numPr>
      </w:pPr>
      <w:r w:rsidRPr="003422CC">
        <w:t xml:space="preserve">Clearly articulate a personal, principled critique of traditional and modern views of value </w:t>
      </w:r>
    </w:p>
    <w:p w:rsidR="0037763B" w:rsidRPr="003422CC" w:rsidRDefault="0037763B" w:rsidP="0037763B">
      <w:pPr>
        <w:numPr>
          <w:ilvl w:val="0"/>
          <w:numId w:val="1"/>
        </w:numPr>
      </w:pPr>
      <w:r w:rsidRPr="003422CC">
        <w:t>Develop an appreciation of both human other values</w:t>
      </w:r>
    </w:p>
    <w:p w:rsidR="0037763B" w:rsidRPr="003422CC" w:rsidRDefault="0037763B" w:rsidP="0037763B">
      <w:pPr>
        <w:numPr>
          <w:ilvl w:val="0"/>
          <w:numId w:val="1"/>
        </w:numPr>
      </w:pPr>
      <w:r w:rsidRPr="003422CC">
        <w:t>Examine the different types of valuations and.</w:t>
      </w:r>
    </w:p>
    <w:p w:rsidR="0037763B" w:rsidRPr="003422CC" w:rsidRDefault="0037763B" w:rsidP="0037763B">
      <w:pPr>
        <w:jc w:val="both"/>
        <w:rPr>
          <w:b/>
          <w:bCs/>
        </w:rPr>
      </w:pPr>
    </w:p>
    <w:p w:rsidR="0037763B" w:rsidRPr="003422CC" w:rsidRDefault="0037763B" w:rsidP="0037763B">
      <w:pPr>
        <w:jc w:val="both"/>
        <w:rPr>
          <w:b/>
          <w:bCs/>
          <w:i/>
          <w:iCs/>
        </w:rPr>
      </w:pPr>
      <w:r w:rsidRPr="003422CC">
        <w:rPr>
          <w:b/>
          <w:bCs/>
          <w:i/>
          <w:iCs/>
        </w:rPr>
        <w:t>Course Outline</w:t>
      </w:r>
    </w:p>
    <w:p w:rsidR="0037763B" w:rsidRPr="003422CC" w:rsidRDefault="0037763B" w:rsidP="0037763B">
      <w:pPr>
        <w:numPr>
          <w:ilvl w:val="0"/>
          <w:numId w:val="2"/>
        </w:numPr>
        <w:jc w:val="both"/>
      </w:pPr>
      <w:r w:rsidRPr="003422CC">
        <w:t>Introduction to Axiology</w:t>
      </w:r>
    </w:p>
    <w:p w:rsidR="0037763B" w:rsidRPr="003422CC" w:rsidRDefault="0037763B" w:rsidP="0037763B">
      <w:pPr>
        <w:numPr>
          <w:ilvl w:val="0"/>
          <w:numId w:val="2"/>
        </w:numPr>
        <w:jc w:val="both"/>
      </w:pPr>
      <w:r w:rsidRPr="003422CC">
        <w:t>Basis for Values</w:t>
      </w:r>
    </w:p>
    <w:p w:rsidR="0037763B" w:rsidRPr="003422CC" w:rsidRDefault="0037763B" w:rsidP="0037763B">
      <w:pPr>
        <w:numPr>
          <w:ilvl w:val="0"/>
          <w:numId w:val="2"/>
        </w:numPr>
        <w:jc w:val="both"/>
      </w:pPr>
      <w:r w:rsidRPr="003422CC">
        <w:t>Different kinds of value</w:t>
      </w:r>
    </w:p>
    <w:p w:rsidR="0037763B" w:rsidRPr="003422CC" w:rsidRDefault="0037763B" w:rsidP="0037763B">
      <w:pPr>
        <w:numPr>
          <w:ilvl w:val="0"/>
          <w:numId w:val="2"/>
        </w:numPr>
        <w:jc w:val="both"/>
      </w:pPr>
      <w:r w:rsidRPr="003422CC">
        <w:t>Description of different Value systems</w:t>
      </w:r>
    </w:p>
    <w:p w:rsidR="0037763B" w:rsidRPr="003422CC" w:rsidRDefault="0037763B" w:rsidP="0037763B">
      <w:pPr>
        <w:numPr>
          <w:ilvl w:val="0"/>
          <w:numId w:val="2"/>
        </w:numPr>
        <w:jc w:val="both"/>
      </w:pPr>
      <w:r w:rsidRPr="003422CC">
        <w:t>Different value determination systems</w:t>
      </w:r>
    </w:p>
    <w:p w:rsidR="0037763B" w:rsidRPr="003422CC" w:rsidRDefault="0037763B" w:rsidP="0037763B">
      <w:pPr>
        <w:numPr>
          <w:ilvl w:val="0"/>
          <w:numId w:val="2"/>
        </w:numPr>
        <w:jc w:val="both"/>
      </w:pPr>
      <w:r w:rsidRPr="003422CC">
        <w:t>Determining different value bases</w:t>
      </w:r>
    </w:p>
    <w:p w:rsidR="0037763B" w:rsidRPr="003422CC" w:rsidRDefault="0037763B" w:rsidP="0037763B">
      <w:pPr>
        <w:numPr>
          <w:ilvl w:val="0"/>
          <w:numId w:val="2"/>
        </w:numPr>
        <w:jc w:val="both"/>
      </w:pPr>
      <w:r w:rsidRPr="003422CC">
        <w:t>Analysis of different political, social and economical value systems</w:t>
      </w:r>
    </w:p>
    <w:p w:rsidR="0037763B" w:rsidRPr="003422CC" w:rsidRDefault="0037763B" w:rsidP="0037763B">
      <w:pPr>
        <w:numPr>
          <w:ilvl w:val="0"/>
          <w:numId w:val="2"/>
        </w:numPr>
        <w:jc w:val="both"/>
      </w:pPr>
      <w:r w:rsidRPr="003422CC">
        <w:t>Values in legal systems and jurisprudence</w:t>
      </w:r>
    </w:p>
    <w:p w:rsidR="0037763B" w:rsidRPr="003422CC" w:rsidRDefault="0037763B" w:rsidP="0037763B">
      <w:pPr>
        <w:numPr>
          <w:ilvl w:val="0"/>
          <w:numId w:val="2"/>
        </w:numPr>
        <w:jc w:val="both"/>
      </w:pPr>
      <w:r w:rsidRPr="003422CC">
        <w:t>Values and evaluating humanity and other species</w:t>
      </w:r>
    </w:p>
    <w:p w:rsidR="0037763B" w:rsidRPr="003422CC" w:rsidRDefault="0037763B" w:rsidP="0037763B">
      <w:pPr>
        <w:jc w:val="both"/>
        <w:rPr>
          <w:b/>
        </w:rPr>
      </w:pPr>
    </w:p>
    <w:p w:rsidR="0037763B" w:rsidRPr="003422CC" w:rsidRDefault="0037763B" w:rsidP="0037763B">
      <w:pPr>
        <w:rPr>
          <w:b/>
          <w:i/>
          <w:iCs/>
        </w:rPr>
      </w:pPr>
      <w:r w:rsidRPr="003422CC">
        <w:rPr>
          <w:b/>
          <w:i/>
          <w:iCs/>
        </w:rPr>
        <w:t xml:space="preserve">Methodology </w:t>
      </w:r>
    </w:p>
    <w:p w:rsidR="0037763B" w:rsidRPr="003422CC" w:rsidRDefault="0037763B" w:rsidP="0037763B">
      <w:r w:rsidRPr="003422CC">
        <w:t>Lecturing; Small Group discussions; Guided discovery</w:t>
      </w:r>
    </w:p>
    <w:p w:rsidR="0037763B" w:rsidRPr="003422CC" w:rsidRDefault="0037763B" w:rsidP="0037763B">
      <w:pPr>
        <w:rPr>
          <w:b/>
        </w:rPr>
      </w:pPr>
    </w:p>
    <w:p w:rsidR="0037763B" w:rsidRPr="003422CC" w:rsidRDefault="0037763B" w:rsidP="0037763B">
      <w:pPr>
        <w:rPr>
          <w:b/>
          <w:i/>
          <w:iCs/>
        </w:rPr>
      </w:pPr>
      <w:r w:rsidRPr="003422CC">
        <w:rPr>
          <w:b/>
          <w:i/>
          <w:iCs/>
        </w:rPr>
        <w:t>Assessment Mode</w:t>
      </w:r>
    </w:p>
    <w:p w:rsidR="0037763B" w:rsidRPr="003422CC" w:rsidRDefault="0037763B" w:rsidP="0037763B">
      <w:r w:rsidRPr="003422CC">
        <w:t>Coursework (Out of 30)</w:t>
      </w:r>
    </w:p>
    <w:p w:rsidR="0037763B" w:rsidRPr="003422CC" w:rsidRDefault="0037763B" w:rsidP="0037763B">
      <w:pPr>
        <w:rPr>
          <w:b/>
        </w:rPr>
      </w:pPr>
      <w:r w:rsidRPr="003422CC">
        <w:t xml:space="preserve">Final written examination </w:t>
      </w:r>
      <w:proofErr w:type="gramStart"/>
      <w:r w:rsidRPr="003422CC">
        <w:t>( Out</w:t>
      </w:r>
      <w:proofErr w:type="gramEnd"/>
      <w:r w:rsidRPr="003422CC">
        <w:t xml:space="preserve"> of70</w:t>
      </w:r>
      <w:r w:rsidRPr="003422CC">
        <w:rPr>
          <w:b/>
        </w:rPr>
        <w:t>)</w:t>
      </w:r>
    </w:p>
    <w:p w:rsidR="0037763B" w:rsidRPr="003422CC" w:rsidRDefault="0037763B" w:rsidP="0037763B">
      <w:pPr>
        <w:jc w:val="both"/>
        <w:rPr>
          <w:b/>
        </w:rPr>
      </w:pPr>
    </w:p>
    <w:p w:rsidR="0037763B" w:rsidRPr="003422CC" w:rsidRDefault="0037763B" w:rsidP="0037763B">
      <w:pPr>
        <w:jc w:val="both"/>
        <w:rPr>
          <w:b/>
          <w:i/>
          <w:iCs/>
        </w:rPr>
      </w:pPr>
      <w:r w:rsidRPr="003422CC">
        <w:rPr>
          <w:b/>
          <w:i/>
          <w:iCs/>
        </w:rPr>
        <w:lastRenderedPageBreak/>
        <w:t>Reading List</w:t>
      </w:r>
    </w:p>
    <w:p w:rsidR="0037763B" w:rsidRPr="003422CC" w:rsidRDefault="0037763B" w:rsidP="0037763B">
      <w:pPr>
        <w:numPr>
          <w:ilvl w:val="0"/>
          <w:numId w:val="3"/>
        </w:numPr>
        <w:jc w:val="both"/>
      </w:pPr>
      <w:r w:rsidRPr="003422CC">
        <w:t>Edwards Paul(</w:t>
      </w:r>
      <w:proofErr w:type="spellStart"/>
      <w:proofErr w:type="gramStart"/>
      <w:r w:rsidRPr="003422CC">
        <w:t>ed</w:t>
      </w:r>
      <w:proofErr w:type="spellEnd"/>
      <w:proofErr w:type="gramEnd"/>
      <w:r w:rsidRPr="003422CC">
        <w:t xml:space="preserve">). </w:t>
      </w:r>
      <w:r w:rsidRPr="003422CC">
        <w:rPr>
          <w:i/>
          <w:iCs/>
        </w:rPr>
        <w:t>The Encyclopedia of Philosophy,</w:t>
      </w:r>
      <w:r w:rsidRPr="003422CC">
        <w:t xml:space="preserve"> Vol. Seven, Macmillan Publishing co., Inc. and The Free Press, New York, 1967 </w:t>
      </w:r>
    </w:p>
    <w:p w:rsidR="0037763B" w:rsidRPr="003422CC" w:rsidRDefault="0037763B" w:rsidP="0037763B">
      <w:pPr>
        <w:numPr>
          <w:ilvl w:val="0"/>
          <w:numId w:val="3"/>
        </w:numPr>
        <w:jc w:val="both"/>
      </w:pPr>
      <w:r w:rsidRPr="003422CC">
        <w:t xml:space="preserve">May Larry. </w:t>
      </w:r>
      <w:r w:rsidRPr="003422CC">
        <w:rPr>
          <w:i/>
          <w:iCs/>
        </w:rPr>
        <w:t>The Socially Responsible Self: Social Theory and Professional Ethics</w:t>
      </w:r>
      <w:r w:rsidRPr="003422CC">
        <w:t xml:space="preserve">. The </w:t>
      </w:r>
      <w:smartTag w:uri="urn:schemas-microsoft-com:office:smarttags" w:element="place">
        <w:smartTag w:uri="urn:schemas-microsoft-com:office:smarttags" w:element="PlaceType">
          <w:r w:rsidRPr="003422CC">
            <w:t>University</w:t>
          </w:r>
        </w:smartTag>
        <w:r w:rsidRPr="003422CC">
          <w:t xml:space="preserve"> of </w:t>
        </w:r>
        <w:smartTag w:uri="urn:schemas-microsoft-com:office:smarttags" w:element="PlaceName">
          <w:r w:rsidRPr="003422CC">
            <w:t>Chicago</w:t>
          </w:r>
        </w:smartTag>
      </w:smartTag>
      <w:r w:rsidRPr="003422CC">
        <w:t xml:space="preserve"> Press, Chicago, 1996.</w:t>
      </w:r>
    </w:p>
    <w:p w:rsidR="0037763B" w:rsidRPr="003422CC" w:rsidRDefault="0037763B" w:rsidP="0037763B">
      <w:pPr>
        <w:numPr>
          <w:ilvl w:val="0"/>
          <w:numId w:val="3"/>
        </w:numPr>
        <w:rPr>
          <w:i/>
          <w:iCs/>
        </w:rPr>
      </w:pPr>
      <w:r w:rsidRPr="003422CC">
        <w:t xml:space="preserve">"Value Theory" article in the </w:t>
      </w:r>
      <w:r w:rsidRPr="003422CC">
        <w:rPr>
          <w:i/>
          <w:iCs/>
        </w:rPr>
        <w:t>Stanford Encyclopedia of Philosophy</w:t>
      </w:r>
    </w:p>
    <w:p w:rsidR="0037763B" w:rsidRPr="003422CC" w:rsidRDefault="0037763B" w:rsidP="0037763B">
      <w:pPr>
        <w:numPr>
          <w:ilvl w:val="0"/>
          <w:numId w:val="3"/>
        </w:numPr>
      </w:pPr>
      <w:r w:rsidRPr="003422CC">
        <w:rPr>
          <w:rStyle w:val="citationbook"/>
        </w:rPr>
        <w:t xml:space="preserve">Hartman, Robert S.(1967). </w:t>
      </w:r>
      <w:r w:rsidRPr="003422CC">
        <w:rPr>
          <w:rStyle w:val="citationbook"/>
          <w:i/>
          <w:iCs/>
        </w:rPr>
        <w:t>The Structure of Value</w:t>
      </w:r>
      <w:r w:rsidRPr="003422CC">
        <w:rPr>
          <w:rStyle w:val="citationbook"/>
        </w:rPr>
        <w:t>. USI Press.</w:t>
      </w:r>
      <w:r w:rsidRPr="003422CC">
        <w:rPr>
          <w:rStyle w:val="z3988"/>
          <w:vanish/>
        </w:rPr>
        <w:t> </w:t>
      </w:r>
      <w:r w:rsidRPr="003422CC">
        <w:t xml:space="preserve"> 384 pages.</w:t>
      </w:r>
    </w:p>
    <w:p w:rsidR="0037763B" w:rsidRPr="00A20A9B" w:rsidRDefault="0037763B" w:rsidP="0037763B">
      <w:pPr>
        <w:numPr>
          <w:ilvl w:val="0"/>
          <w:numId w:val="3"/>
        </w:numPr>
        <w:rPr>
          <w:lang w:val="de-DE"/>
        </w:rPr>
      </w:pPr>
      <w:smartTag w:uri="urn:schemas-microsoft-com:office:smarttags" w:element="City">
        <w:smartTag w:uri="urn:schemas-microsoft-com:office:smarttags" w:element="place">
          <w:r w:rsidRPr="003422CC">
            <w:rPr>
              <w:rStyle w:val="citationbook"/>
            </w:rPr>
            <w:t>Findlay</w:t>
          </w:r>
        </w:smartTag>
      </w:smartTag>
      <w:r w:rsidRPr="003422CC">
        <w:rPr>
          <w:rStyle w:val="citationbook"/>
        </w:rPr>
        <w:t xml:space="preserve">, J. N. (1970). </w:t>
      </w:r>
      <w:r w:rsidRPr="003422CC">
        <w:rPr>
          <w:rStyle w:val="citationbook"/>
          <w:i/>
          <w:iCs/>
        </w:rPr>
        <w:t>Axiological Ethics</w:t>
      </w:r>
      <w:r w:rsidRPr="003422CC">
        <w:rPr>
          <w:rStyle w:val="citationbook"/>
        </w:rPr>
        <w:t xml:space="preserve">. </w:t>
      </w:r>
      <w:smartTag w:uri="urn:schemas-microsoft-com:office:smarttags" w:element="place">
        <w:smartTag w:uri="urn:schemas-microsoft-com:office:smarttags" w:element="State">
          <w:r w:rsidRPr="003422CC">
            <w:rPr>
              <w:rStyle w:val="citationbook"/>
            </w:rPr>
            <w:t>New York</w:t>
          </w:r>
        </w:smartTag>
      </w:smartTag>
      <w:r w:rsidRPr="003422CC">
        <w:rPr>
          <w:rStyle w:val="citationbook"/>
        </w:rPr>
        <w:t>: Macmillan</w:t>
      </w:r>
      <w:proofErr w:type="gramStart"/>
      <w:r w:rsidRPr="003422CC">
        <w:rPr>
          <w:rStyle w:val="citationbook"/>
        </w:rPr>
        <w:t>..</w:t>
      </w:r>
      <w:proofErr w:type="gramEnd"/>
      <w:r w:rsidRPr="003422CC">
        <w:rPr>
          <w:rStyle w:val="z3988"/>
          <w:vanish/>
        </w:rPr>
        <w:t> </w:t>
      </w:r>
      <w:r w:rsidRPr="00A20A9B">
        <w:rPr>
          <w:lang w:val="de-DE"/>
        </w:rPr>
        <w:t>100 pages.</w:t>
      </w:r>
    </w:p>
    <w:p w:rsidR="0037763B" w:rsidRPr="00A20A9B" w:rsidRDefault="0037763B" w:rsidP="0037763B">
      <w:pPr>
        <w:numPr>
          <w:ilvl w:val="0"/>
          <w:numId w:val="3"/>
        </w:numPr>
        <w:rPr>
          <w:lang w:val="de-DE"/>
        </w:rPr>
      </w:pPr>
      <w:r w:rsidRPr="00A20A9B">
        <w:rPr>
          <w:rStyle w:val="citationbook"/>
          <w:lang w:val="de-DE"/>
        </w:rPr>
        <w:t xml:space="preserve">Rescher, Nicholas (2005). </w:t>
      </w:r>
      <w:r w:rsidRPr="00A20A9B">
        <w:rPr>
          <w:rStyle w:val="citationbook"/>
          <w:i/>
          <w:iCs/>
          <w:lang w:val="de-DE"/>
        </w:rPr>
        <w:t>Value Matters: Studies in Axiology</w:t>
      </w:r>
      <w:r w:rsidRPr="00A20A9B">
        <w:rPr>
          <w:rStyle w:val="citationbook"/>
          <w:lang w:val="de-DE"/>
        </w:rPr>
        <w:t>, Frankfurt: Ontos Verlag.</w:t>
      </w:r>
      <w:r w:rsidRPr="00A20A9B">
        <w:rPr>
          <w:rStyle w:val="z3988"/>
          <w:vanish/>
          <w:lang w:val="de-DE"/>
        </w:rPr>
        <w:t> </w:t>
      </w:r>
    </w:p>
    <w:p w:rsidR="001C3396" w:rsidRDefault="001C3396"/>
    <w:sectPr w:rsidR="001C3396" w:rsidSect="003F41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5702F"/>
    <w:multiLevelType w:val="hybridMultilevel"/>
    <w:tmpl w:val="F5008F16"/>
    <w:lvl w:ilvl="0" w:tplc="864C7B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A9628F"/>
    <w:multiLevelType w:val="hybridMultilevel"/>
    <w:tmpl w:val="B552C140"/>
    <w:lvl w:ilvl="0" w:tplc="864C7B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F7664D"/>
    <w:multiLevelType w:val="hybridMultilevel"/>
    <w:tmpl w:val="E07C9B90"/>
    <w:lvl w:ilvl="0" w:tplc="864C7B8E">
      <w:start w:val="1"/>
      <w:numFmt w:val="decimal"/>
      <w:lvlText w:val="%1."/>
      <w:lvlJc w:val="left"/>
      <w:pPr>
        <w:tabs>
          <w:tab w:val="num" w:pos="644"/>
        </w:tabs>
        <w:ind w:left="644" w:hanging="360"/>
      </w:pPr>
      <w:rPr>
        <w:b w:val="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37763B"/>
    <w:rsid w:val="00050608"/>
    <w:rsid w:val="001668D8"/>
    <w:rsid w:val="001C3396"/>
    <w:rsid w:val="001F160E"/>
    <w:rsid w:val="0037763B"/>
    <w:rsid w:val="003F4121"/>
    <w:rsid w:val="00563212"/>
    <w:rsid w:val="00745640"/>
    <w:rsid w:val="008F7FC7"/>
    <w:rsid w:val="00970755"/>
    <w:rsid w:val="00AF76A4"/>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book">
    <w:name w:val="citation book"/>
    <w:basedOn w:val="DefaultParagraphFont"/>
    <w:rsid w:val="0037763B"/>
  </w:style>
  <w:style w:type="character" w:customStyle="1" w:styleId="z3988">
    <w:name w:val="z3988"/>
    <w:basedOn w:val="DefaultParagraphFont"/>
    <w:rsid w:val="00377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book">
    <w:name w:val="citation book"/>
    <w:basedOn w:val="DefaultParagraphFont"/>
    <w:rsid w:val="0037763B"/>
  </w:style>
  <w:style w:type="character" w:customStyle="1" w:styleId="z3988">
    <w:name w:val="z3988"/>
    <w:basedOn w:val="DefaultParagraphFont"/>
    <w:rsid w:val="0037763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2242</Characters>
  <Application>Microsoft Office Word</Application>
  <DocSecurity>0</DocSecurity>
  <Lines>18</Lines>
  <Paragraphs>5</Paragraphs>
  <ScaleCrop>false</ScaleCrop>
  <Company>Microsoft</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2014-06-16T13:13:00Z</dcterms:created>
  <dcterms:modified xsi:type="dcterms:W3CDTF">2014-06-16T13:13:00Z</dcterms:modified>
</cp:coreProperties>
</file>