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89" w:rsidRPr="00C96BD4" w:rsidRDefault="00D21089" w:rsidP="00D21089">
      <w:pPr>
        <w:rPr>
          <w:b/>
          <w:lang w:val="en-GB"/>
        </w:rPr>
      </w:pPr>
      <w:r w:rsidRPr="00C96BD4">
        <w:rPr>
          <w:b/>
          <w:lang w:val="en-GB"/>
        </w:rPr>
        <w:t>PSY 2102</w:t>
      </w:r>
      <w:r w:rsidRPr="00BF1CFD">
        <w:rPr>
          <w:b/>
          <w:lang w:val="en-GB"/>
        </w:rPr>
        <w:t xml:space="preserve"> </w:t>
      </w:r>
      <w:r w:rsidRPr="00C96BD4">
        <w:rPr>
          <w:b/>
          <w:lang w:val="en-GB"/>
        </w:rPr>
        <w:t>DEVELOPMENTAL PSYCHOLOGY</w:t>
      </w:r>
    </w:p>
    <w:p w:rsidR="00D21089" w:rsidRDefault="00D21089" w:rsidP="00D21089">
      <w:pPr>
        <w:rPr>
          <w:b/>
        </w:rPr>
      </w:pPr>
    </w:p>
    <w:p w:rsidR="00D21089" w:rsidRPr="00C96BD4" w:rsidRDefault="00D21089" w:rsidP="00D21089">
      <w:pPr>
        <w:rPr>
          <w:b/>
        </w:rPr>
      </w:pPr>
      <w:r w:rsidRPr="00C96BD4">
        <w:rPr>
          <w:b/>
        </w:rPr>
        <w:t xml:space="preserve">Duration of the Course: </w:t>
      </w:r>
      <w:r w:rsidRPr="00C96BD4">
        <w:t>The course is 3 Credit Units providing 45 Contact Hours.</w:t>
      </w:r>
    </w:p>
    <w:p w:rsidR="00D21089" w:rsidRDefault="00D21089" w:rsidP="00D21089">
      <w:pPr>
        <w:rPr>
          <w:b/>
          <w:lang w:val="en-GB"/>
        </w:rPr>
      </w:pPr>
    </w:p>
    <w:p w:rsidR="00D21089" w:rsidRPr="00C96BD4" w:rsidRDefault="00D21089" w:rsidP="00D21089">
      <w:pPr>
        <w:rPr>
          <w:b/>
          <w:lang w:val="en-GB"/>
        </w:rPr>
      </w:pPr>
      <w:r w:rsidRPr="00C96BD4">
        <w:rPr>
          <w:b/>
          <w:lang w:val="en-GB"/>
        </w:rPr>
        <w:t>Course Description:</w:t>
      </w:r>
    </w:p>
    <w:p w:rsidR="00D21089" w:rsidRPr="00C96BD4" w:rsidRDefault="00D21089" w:rsidP="00D21089">
      <w:pPr>
        <w:jc w:val="both"/>
        <w:rPr>
          <w:lang w:val="en-GB"/>
        </w:rPr>
      </w:pPr>
      <w:r w:rsidRPr="00C96BD4">
        <w:rPr>
          <w:lang w:val="en-GB"/>
        </w:rPr>
        <w:t xml:space="preserve">As philosophers, scientists, and writers, both ancient and modern have recognised everything is constantly changing-nothing remains the same. Developmental psychology is the study of changes in people’s lives from conception to death. We are conceived, nurtured in a womb, born and cared for in infancy. We grow through childhood, experience adolescence and finally adulthood. Developmental psychology tries to unravel the complex interaction of factors that constitutes development across the life span. The course addresses all human domains of growth including physical, cognitive, personality, social and moral development. </w:t>
      </w:r>
    </w:p>
    <w:p w:rsidR="00D21089" w:rsidRDefault="00D21089" w:rsidP="00D21089">
      <w:pPr>
        <w:rPr>
          <w:b/>
        </w:rPr>
      </w:pPr>
    </w:p>
    <w:p w:rsidR="00D21089" w:rsidRPr="00C96BD4" w:rsidRDefault="00D21089" w:rsidP="00D21089">
      <w:r w:rsidRPr="00C96BD4">
        <w:rPr>
          <w:b/>
        </w:rPr>
        <w:t>Course Objectives:</w:t>
      </w:r>
      <w:r w:rsidRPr="00C96BD4">
        <w:t xml:space="preserve"> </w:t>
      </w:r>
    </w:p>
    <w:p w:rsidR="00D21089" w:rsidRPr="00C96BD4" w:rsidRDefault="00D21089" w:rsidP="00D21089">
      <w:r w:rsidRPr="00C96BD4">
        <w:t>1. To provide students with knowledge about human development.</w:t>
      </w:r>
    </w:p>
    <w:p w:rsidR="00D21089" w:rsidRPr="00C96BD4" w:rsidRDefault="00D21089" w:rsidP="00D21089">
      <w:pPr>
        <w:rPr>
          <w:b/>
          <w:lang w:val="en-GB"/>
        </w:rPr>
      </w:pPr>
      <w:r w:rsidRPr="00C96BD4">
        <w:t xml:space="preserve">2. To give appropriate expectations for children and adolescents as well as help students recognize departures from normal development. </w:t>
      </w:r>
    </w:p>
    <w:p w:rsidR="00D21089" w:rsidRDefault="00D21089" w:rsidP="00D21089">
      <w:pPr>
        <w:rPr>
          <w:b/>
        </w:rPr>
      </w:pPr>
    </w:p>
    <w:p w:rsidR="00D21089" w:rsidRPr="00C96BD4" w:rsidRDefault="00D21089" w:rsidP="00D21089">
      <w:pPr>
        <w:rPr>
          <w:b/>
          <w:lang w:val="en-GB"/>
        </w:rPr>
      </w:pPr>
      <w:r w:rsidRPr="00C96BD4">
        <w:rPr>
          <w:b/>
        </w:rPr>
        <w:t xml:space="preserve">Course Content: </w:t>
      </w:r>
      <w:r w:rsidRPr="00C96BD4">
        <w:t xml:space="preserve">What is development; Theories  of Development; Prenatal Development and Birth Cognitive Development  including , Infant perception, Infant cognition, </w:t>
      </w:r>
      <w:proofErr w:type="spellStart"/>
      <w:r w:rsidRPr="00C96BD4">
        <w:t>Behavioural</w:t>
      </w:r>
      <w:proofErr w:type="spellEnd"/>
      <w:r w:rsidRPr="00C96BD4">
        <w:t xml:space="preserve"> learning in infancy, Language acquisition; The Development of attachment; theories of attachment, </w:t>
      </w:r>
      <w:proofErr w:type="spellStart"/>
      <w:r w:rsidRPr="00C96BD4">
        <w:t>Behaviourist</w:t>
      </w:r>
      <w:proofErr w:type="spellEnd"/>
      <w:r w:rsidRPr="00C96BD4">
        <w:t xml:space="preserve"> theory, Psychoanalyst theory, </w:t>
      </w:r>
      <w:proofErr w:type="spellStart"/>
      <w:r w:rsidRPr="00C96BD4">
        <w:t>Bowlby’s</w:t>
      </w:r>
      <w:proofErr w:type="spellEnd"/>
      <w:r w:rsidRPr="00C96BD4">
        <w:t xml:space="preserve"> ethological theory, Measuring the security of attachment (Ainsworth’s strange situation),Factors that affect the development of attachment and the father’s special role; Adolescence – The Physical  transition to adulthood, Reactions to adolescence, Emotion and social </w:t>
      </w:r>
      <w:proofErr w:type="spellStart"/>
      <w:r w:rsidRPr="00C96BD4">
        <w:t>behaviour</w:t>
      </w:r>
      <w:proofErr w:type="spellEnd"/>
      <w:r w:rsidRPr="00C96BD4">
        <w:t>, Adolescence sexuality</w:t>
      </w:r>
      <w:r w:rsidRPr="00C96BD4">
        <w:rPr>
          <w:b/>
          <w:lang w:val="en-GB"/>
        </w:rPr>
        <w:t>.</w:t>
      </w:r>
    </w:p>
    <w:p w:rsidR="00D21089" w:rsidRDefault="00D21089" w:rsidP="00D21089">
      <w:pPr>
        <w:rPr>
          <w:b/>
        </w:rPr>
      </w:pPr>
    </w:p>
    <w:p w:rsidR="00D21089" w:rsidRPr="00C96BD4" w:rsidRDefault="00D21089" w:rsidP="00D21089">
      <w:pPr>
        <w:rPr>
          <w:b/>
        </w:rPr>
      </w:pPr>
      <w:r w:rsidRPr="00C96BD4">
        <w:rPr>
          <w:b/>
        </w:rPr>
        <w:t>Teaching /Delivery methods</w:t>
      </w:r>
    </w:p>
    <w:p w:rsidR="00D21089" w:rsidRDefault="00D21089" w:rsidP="00D21089">
      <w:r w:rsidRPr="00C96BD4">
        <w:t>Lectures, Class presentations, Independent study</w:t>
      </w:r>
    </w:p>
    <w:p w:rsidR="00D21089" w:rsidRDefault="00D21089" w:rsidP="00D21089"/>
    <w:p w:rsidR="00D21089" w:rsidRPr="0048626B" w:rsidRDefault="00D21089" w:rsidP="00D21089">
      <w:pPr>
        <w:rPr>
          <w:b/>
        </w:rPr>
      </w:pPr>
      <w:r w:rsidRPr="0048626B">
        <w:rPr>
          <w:b/>
        </w:rPr>
        <w:t>Learning Outcomes</w:t>
      </w:r>
    </w:p>
    <w:p w:rsidR="00D21089" w:rsidRDefault="00D21089" w:rsidP="00D21089">
      <w:pPr>
        <w:rPr>
          <w:b/>
        </w:rPr>
      </w:pPr>
    </w:p>
    <w:p w:rsidR="00D21089" w:rsidRPr="00C96BD4" w:rsidRDefault="00D21089" w:rsidP="00D21089">
      <w:pPr>
        <w:rPr>
          <w:b/>
        </w:rPr>
      </w:pPr>
      <w:r w:rsidRPr="00C96BD4">
        <w:rPr>
          <w:b/>
        </w:rPr>
        <w:t>Assessment methods</w:t>
      </w:r>
    </w:p>
    <w:p w:rsidR="00D21089" w:rsidRPr="00C96BD4" w:rsidRDefault="00D21089" w:rsidP="00D21089">
      <w:r w:rsidRPr="00C96BD4">
        <w:t xml:space="preserve">Coursework /assignment, Tests, Presentation skills /class discussions, and </w:t>
      </w:r>
    </w:p>
    <w:p w:rsidR="00D21089" w:rsidRPr="00C96BD4" w:rsidRDefault="00D21089" w:rsidP="00D21089">
      <w:r w:rsidRPr="00C96BD4">
        <w:t>Examination</w:t>
      </w:r>
    </w:p>
    <w:p w:rsidR="00D21089" w:rsidRDefault="00D21089" w:rsidP="00D21089">
      <w:pPr>
        <w:tabs>
          <w:tab w:val="left" w:pos="7200"/>
        </w:tabs>
        <w:jc w:val="both"/>
        <w:rPr>
          <w:b/>
          <w:bCs/>
        </w:rPr>
      </w:pPr>
    </w:p>
    <w:p w:rsidR="00D21089" w:rsidRPr="00C96BD4" w:rsidRDefault="00D21089" w:rsidP="00D21089">
      <w:pPr>
        <w:tabs>
          <w:tab w:val="left" w:pos="7200"/>
        </w:tabs>
        <w:jc w:val="both"/>
        <w:rPr>
          <w:b/>
          <w:bCs/>
        </w:rPr>
      </w:pPr>
      <w:r w:rsidRPr="00C96BD4">
        <w:rPr>
          <w:b/>
          <w:bCs/>
        </w:rPr>
        <w:t>References</w:t>
      </w:r>
    </w:p>
    <w:p w:rsidR="00D21089" w:rsidRPr="00C96BD4" w:rsidRDefault="00D21089" w:rsidP="00D21089">
      <w:pPr>
        <w:numPr>
          <w:ilvl w:val="0"/>
          <w:numId w:val="1"/>
        </w:numPr>
        <w:rPr>
          <w:lang w:val="en-GB"/>
        </w:rPr>
      </w:pPr>
      <w:r w:rsidRPr="00C96BD4">
        <w:rPr>
          <w:lang w:val="en-GB"/>
        </w:rPr>
        <w:t xml:space="preserve">Berk, L.E. (1997). Child Development (4 ED). </w:t>
      </w:r>
      <w:smartTag w:uri="urn:schemas-microsoft-com:office:smarttags" w:element="City">
        <w:smartTag w:uri="urn:schemas-microsoft-com:office:smarttags" w:element="place">
          <w:r w:rsidRPr="00C96BD4">
            <w:rPr>
              <w:lang w:val="en-GB"/>
            </w:rPr>
            <w:t>Boston</w:t>
          </w:r>
        </w:smartTag>
      </w:smartTag>
      <w:r w:rsidRPr="00C96BD4">
        <w:rPr>
          <w:lang w:val="en-GB"/>
        </w:rPr>
        <w:t xml:space="preserve">: </w:t>
      </w:r>
      <w:proofErr w:type="spellStart"/>
      <w:r w:rsidRPr="00C96BD4">
        <w:rPr>
          <w:lang w:val="en-GB"/>
        </w:rPr>
        <w:t>Allyn</w:t>
      </w:r>
      <w:proofErr w:type="spellEnd"/>
      <w:r w:rsidRPr="00C96BD4">
        <w:rPr>
          <w:lang w:val="en-GB"/>
        </w:rPr>
        <w:t xml:space="preserve"> &amp; Bacon</w:t>
      </w:r>
    </w:p>
    <w:p w:rsidR="00D21089" w:rsidRDefault="00D21089" w:rsidP="00D21089">
      <w:pPr>
        <w:numPr>
          <w:ilvl w:val="0"/>
          <w:numId w:val="1"/>
        </w:numPr>
        <w:rPr>
          <w:lang w:val="en-GB"/>
        </w:rPr>
      </w:pPr>
      <w:r w:rsidRPr="00C96BD4">
        <w:rPr>
          <w:lang w:val="en-GB"/>
        </w:rPr>
        <w:t>Irwin, D.B. &amp; Simons, J.A. (1994). Lifespan Development Psychology. Madison Brown &amp; Benchmark</w:t>
      </w:r>
    </w:p>
    <w:p w:rsidR="00D21089" w:rsidRDefault="00D21089" w:rsidP="00D21089">
      <w:pPr>
        <w:numPr>
          <w:ilvl w:val="0"/>
          <w:numId w:val="1"/>
        </w:numPr>
        <w:rPr>
          <w:lang w:val="en-GB"/>
        </w:rPr>
      </w:pPr>
      <w:r>
        <w:rPr>
          <w:lang w:val="en-GB"/>
        </w:rPr>
        <w:t>----------------</w:t>
      </w:r>
    </w:p>
    <w:p w:rsidR="00D21089" w:rsidRDefault="00D21089" w:rsidP="00D21089">
      <w:pPr>
        <w:numPr>
          <w:ilvl w:val="0"/>
          <w:numId w:val="1"/>
        </w:numPr>
        <w:rPr>
          <w:lang w:val="en-GB"/>
        </w:rPr>
      </w:pPr>
      <w:r>
        <w:rPr>
          <w:lang w:val="en-GB"/>
        </w:rPr>
        <w:t>----------------</w:t>
      </w:r>
    </w:p>
    <w:p w:rsidR="00D21089" w:rsidRPr="00C96BD4" w:rsidRDefault="00D21089" w:rsidP="00D21089">
      <w:pPr>
        <w:numPr>
          <w:ilvl w:val="0"/>
          <w:numId w:val="1"/>
        </w:numPr>
        <w:rPr>
          <w:lang w:val="en-GB"/>
        </w:rPr>
      </w:pPr>
      <w:r>
        <w:rPr>
          <w:lang w:val="en-GB"/>
        </w:rPr>
        <w:t>---------------</w:t>
      </w:r>
    </w:p>
    <w:p w:rsidR="00D21089" w:rsidRDefault="00D21089" w:rsidP="00D21089">
      <w:pPr>
        <w:rPr>
          <w:lang w:val="en-GB"/>
        </w:rPr>
      </w:pP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7747"/>
    <w:multiLevelType w:val="hybridMultilevel"/>
    <w:tmpl w:val="7B8AE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9"/>
    <w:rsid w:val="00004AB9"/>
    <w:rsid w:val="0003100F"/>
    <w:rsid w:val="00050608"/>
    <w:rsid w:val="000B0F2C"/>
    <w:rsid w:val="001668D8"/>
    <w:rsid w:val="001C3396"/>
    <w:rsid w:val="001F160E"/>
    <w:rsid w:val="001F2F3E"/>
    <w:rsid w:val="00275EBF"/>
    <w:rsid w:val="00277F46"/>
    <w:rsid w:val="00420B21"/>
    <w:rsid w:val="00436FC6"/>
    <w:rsid w:val="00563212"/>
    <w:rsid w:val="00613CA4"/>
    <w:rsid w:val="00645FBD"/>
    <w:rsid w:val="00745640"/>
    <w:rsid w:val="00822069"/>
    <w:rsid w:val="00867664"/>
    <w:rsid w:val="008F7FC7"/>
    <w:rsid w:val="00970755"/>
    <w:rsid w:val="00A21D65"/>
    <w:rsid w:val="00A32CE0"/>
    <w:rsid w:val="00BB434B"/>
    <w:rsid w:val="00BE0E95"/>
    <w:rsid w:val="00BF0D71"/>
    <w:rsid w:val="00C45BF2"/>
    <w:rsid w:val="00C8049C"/>
    <w:rsid w:val="00C97EFF"/>
    <w:rsid w:val="00D21089"/>
    <w:rsid w:val="00DA14BD"/>
    <w:rsid w:val="00DA19F4"/>
    <w:rsid w:val="00DD6960"/>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2011-07-25T19:22:00Z</dcterms:created>
  <dcterms:modified xsi:type="dcterms:W3CDTF">2011-07-25T19:22:00Z</dcterms:modified>
</cp:coreProperties>
</file>