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B1" w:rsidRPr="00E4411A" w:rsidRDefault="00D44DB1" w:rsidP="00D44DB1">
      <w:pPr>
        <w:rPr>
          <w:b/>
          <w:sz w:val="24"/>
          <w:szCs w:val="24"/>
          <w:lang w:val="en-GB"/>
        </w:rPr>
      </w:pPr>
      <w:r>
        <w:rPr>
          <w:b/>
          <w:sz w:val="24"/>
          <w:szCs w:val="24"/>
        </w:rPr>
        <w:t xml:space="preserve">PSY </w:t>
      </w:r>
      <w:r w:rsidR="007C15D5">
        <w:rPr>
          <w:b/>
          <w:sz w:val="24"/>
          <w:szCs w:val="24"/>
        </w:rPr>
        <w:t xml:space="preserve">3107 </w:t>
      </w:r>
      <w:r w:rsidR="007C15D5" w:rsidRPr="00E4411A">
        <w:rPr>
          <w:b/>
          <w:sz w:val="24"/>
          <w:szCs w:val="24"/>
        </w:rPr>
        <w:t>Abnormal</w:t>
      </w:r>
      <w:r w:rsidRPr="00E4411A">
        <w:rPr>
          <w:b/>
          <w:sz w:val="24"/>
          <w:szCs w:val="24"/>
          <w:lang w:val="en-GB"/>
        </w:rPr>
        <w:t xml:space="preserve"> Psychology</w:t>
      </w:r>
    </w:p>
    <w:p w:rsidR="00D44DB1" w:rsidRDefault="00D44DB1" w:rsidP="00D44DB1">
      <w:pPr>
        <w:ind w:left="720"/>
        <w:jc w:val="both"/>
        <w:rPr>
          <w:b/>
          <w:sz w:val="24"/>
          <w:szCs w:val="24"/>
        </w:rPr>
      </w:pPr>
    </w:p>
    <w:p w:rsidR="00D44DB1" w:rsidRDefault="00D44DB1" w:rsidP="00D44DB1">
      <w:pPr>
        <w:ind w:left="720"/>
        <w:jc w:val="both"/>
        <w:rPr>
          <w:b/>
          <w:sz w:val="24"/>
          <w:szCs w:val="24"/>
        </w:rPr>
      </w:pPr>
      <w:r w:rsidRPr="00E017AB">
        <w:rPr>
          <w:b/>
          <w:sz w:val="24"/>
          <w:szCs w:val="24"/>
        </w:rPr>
        <w:t xml:space="preserve">Course aim: </w:t>
      </w:r>
    </w:p>
    <w:p w:rsidR="00D44DB1" w:rsidRDefault="00D44DB1" w:rsidP="00D44DB1">
      <w:pPr>
        <w:ind w:left="720"/>
        <w:jc w:val="both"/>
        <w:rPr>
          <w:b/>
          <w:sz w:val="24"/>
          <w:szCs w:val="24"/>
        </w:rPr>
      </w:pPr>
    </w:p>
    <w:p w:rsidR="00D44DB1" w:rsidRPr="00E017AB" w:rsidRDefault="00D44DB1" w:rsidP="00D44DB1">
      <w:pPr>
        <w:ind w:left="720"/>
        <w:jc w:val="both"/>
        <w:rPr>
          <w:b/>
          <w:sz w:val="24"/>
          <w:szCs w:val="24"/>
        </w:rPr>
      </w:pPr>
      <w:r w:rsidRPr="00E017AB">
        <w:rPr>
          <w:sz w:val="24"/>
          <w:szCs w:val="24"/>
          <w:lang w:val="en-GB"/>
        </w:rPr>
        <w:t>The course aims at making students appreciate the theoretical perspectives of abnormal behaviour, understand the development and symptoms of various t</w:t>
      </w:r>
      <w:bookmarkStart w:id="0" w:name="_GoBack"/>
      <w:bookmarkEnd w:id="0"/>
      <w:r w:rsidRPr="00E017AB">
        <w:rPr>
          <w:sz w:val="24"/>
          <w:szCs w:val="24"/>
          <w:lang w:val="en-GB"/>
        </w:rPr>
        <w:t>ypes of abnormal behaviour as well as explore the strategies available in the treatment of abnormal behaviour</w:t>
      </w:r>
      <w:r>
        <w:rPr>
          <w:sz w:val="24"/>
          <w:szCs w:val="24"/>
          <w:lang w:val="en-GB"/>
        </w:rPr>
        <w:t xml:space="preserve">. </w:t>
      </w:r>
      <w:r w:rsidRPr="00E017AB">
        <w:rPr>
          <w:sz w:val="24"/>
          <w:szCs w:val="24"/>
          <w:lang w:val="en-GB"/>
        </w:rPr>
        <w:t>The course aims at making students appreciate the theoretical perspectives of abnormal behaviour, understand the development and symptoms of various types of abnormal behaviour as well as explore the strategies available in the treatment of abnormal behaviour</w:t>
      </w:r>
    </w:p>
    <w:p w:rsidR="00D44DB1" w:rsidRDefault="00D44DB1" w:rsidP="00D44DB1">
      <w:pPr>
        <w:jc w:val="both"/>
        <w:rPr>
          <w:b/>
          <w:sz w:val="24"/>
          <w:szCs w:val="24"/>
        </w:rPr>
      </w:pPr>
    </w:p>
    <w:p w:rsidR="00D44DB1" w:rsidRDefault="00D44DB1" w:rsidP="00D44DB1">
      <w:pPr>
        <w:ind w:left="720"/>
        <w:rPr>
          <w:b/>
          <w:sz w:val="24"/>
          <w:szCs w:val="24"/>
        </w:rPr>
      </w:pPr>
      <w:r w:rsidRPr="00E017AB">
        <w:rPr>
          <w:b/>
          <w:sz w:val="24"/>
          <w:szCs w:val="24"/>
        </w:rPr>
        <w:t>Course Content:</w:t>
      </w:r>
    </w:p>
    <w:p w:rsidR="00D44DB1" w:rsidRDefault="00D44DB1" w:rsidP="00D44DB1">
      <w:pPr>
        <w:ind w:left="720"/>
        <w:rPr>
          <w:b/>
          <w:sz w:val="24"/>
          <w:szCs w:val="24"/>
        </w:rPr>
      </w:pPr>
    </w:p>
    <w:p w:rsidR="00D44DB1" w:rsidRDefault="00D44DB1" w:rsidP="00D44DB1">
      <w:pPr>
        <w:ind w:left="720"/>
        <w:rPr>
          <w:sz w:val="24"/>
          <w:szCs w:val="24"/>
          <w:lang w:val="en-GB"/>
        </w:rPr>
      </w:pPr>
      <w:r w:rsidRPr="00E017AB">
        <w:rPr>
          <w:b/>
          <w:sz w:val="24"/>
          <w:szCs w:val="24"/>
        </w:rPr>
        <w:t xml:space="preserve"> </w:t>
      </w:r>
      <w:r w:rsidRPr="00E017AB">
        <w:rPr>
          <w:sz w:val="24"/>
          <w:szCs w:val="24"/>
          <w:lang w:val="en-GB"/>
        </w:rPr>
        <w:t xml:space="preserve">Definition of abnormal behaviour; theoretical perspectives including the behavioural perspective , the psychodynamic perspective, the behavioural perspective, the cognitive perspective, the humanistic-existential perspective and the community perspective; classification of abnormal behaviour; anxiety disorders; sexual variations and disorders; personality disorders; mood disorders; schizophrenic disorders and  Therapeutic approaches </w:t>
      </w:r>
    </w:p>
    <w:p w:rsidR="00D44DB1" w:rsidRDefault="00D44DB1" w:rsidP="00D44DB1">
      <w:pPr>
        <w:ind w:left="720"/>
        <w:rPr>
          <w:b/>
          <w:sz w:val="24"/>
          <w:szCs w:val="24"/>
          <w:lang w:val="en-GB"/>
        </w:rPr>
      </w:pPr>
    </w:p>
    <w:p w:rsidR="00D44DB1" w:rsidRPr="00BE192F" w:rsidRDefault="00D44DB1" w:rsidP="00D44DB1">
      <w:pPr>
        <w:ind w:left="720"/>
        <w:rPr>
          <w:b/>
          <w:sz w:val="24"/>
          <w:szCs w:val="24"/>
          <w:lang w:val="en-GB"/>
        </w:rPr>
      </w:pPr>
      <w:r w:rsidRPr="00BE192F">
        <w:rPr>
          <w:b/>
          <w:sz w:val="24"/>
          <w:szCs w:val="24"/>
          <w:lang w:val="en-GB"/>
        </w:rPr>
        <w:t xml:space="preserve">Reading List </w:t>
      </w:r>
    </w:p>
    <w:p w:rsidR="00D44DB1" w:rsidRDefault="00D44DB1" w:rsidP="00D44DB1">
      <w:pPr>
        <w:tabs>
          <w:tab w:val="left" w:pos="2805"/>
        </w:tabs>
        <w:rPr>
          <w:rFonts w:ascii="Arial" w:hAnsi="Arial" w:cs="Arial"/>
          <w:b/>
          <w:bCs/>
        </w:rPr>
      </w:pPr>
    </w:p>
    <w:p w:rsidR="00D44DB1" w:rsidRPr="008867C5" w:rsidRDefault="00D44DB1" w:rsidP="00D44DB1">
      <w:pPr>
        <w:tabs>
          <w:tab w:val="left" w:pos="2805"/>
        </w:tabs>
        <w:ind w:left="720" w:hanging="720"/>
        <w:rPr>
          <w:sz w:val="24"/>
          <w:szCs w:val="24"/>
        </w:rPr>
      </w:pPr>
      <w:r>
        <w:rPr>
          <w:rFonts w:ascii="Arial" w:hAnsi="Arial" w:cs="Arial"/>
          <w:b/>
          <w:bCs/>
        </w:rPr>
        <w:t xml:space="preserve">            </w:t>
      </w:r>
      <w:r w:rsidRPr="008867C5">
        <w:rPr>
          <w:bCs/>
          <w:sz w:val="24"/>
          <w:szCs w:val="24"/>
        </w:rPr>
        <w:t xml:space="preserve">Abnormal Psychology: The Problem Of Maladaptive Behavior </w:t>
      </w:r>
      <w:r w:rsidRPr="008867C5">
        <w:rPr>
          <w:sz w:val="24"/>
          <w:szCs w:val="24"/>
        </w:rPr>
        <w:t xml:space="preserve">( 2004)  </w:t>
      </w:r>
      <w:hyperlink r:id="rId5" w:history="1">
        <w:r w:rsidRPr="008867C5">
          <w:rPr>
            <w:rStyle w:val="Hyperlink"/>
            <w:sz w:val="24"/>
            <w:szCs w:val="24"/>
          </w:rPr>
          <w:t xml:space="preserve">Barbara R. </w:t>
        </w:r>
        <w:proofErr w:type="spellStart"/>
        <w:r w:rsidRPr="008867C5">
          <w:rPr>
            <w:rStyle w:val="Hyperlink"/>
            <w:sz w:val="24"/>
            <w:szCs w:val="24"/>
          </w:rPr>
          <w:t>Sarason</w:t>
        </w:r>
        <w:proofErr w:type="spellEnd"/>
      </w:hyperlink>
      <w:r w:rsidRPr="008867C5">
        <w:rPr>
          <w:rStyle w:val="pdplinks"/>
          <w:sz w:val="24"/>
          <w:szCs w:val="24"/>
        </w:rPr>
        <w:t xml:space="preserve">, </w:t>
      </w:r>
      <w:hyperlink r:id="rId6" w:history="1">
        <w:r w:rsidRPr="008867C5">
          <w:rPr>
            <w:rStyle w:val="Hyperlink"/>
            <w:sz w:val="24"/>
            <w:szCs w:val="24"/>
          </w:rPr>
          <w:t xml:space="preserve">Irwin G. </w:t>
        </w:r>
        <w:proofErr w:type="spellStart"/>
        <w:r w:rsidRPr="008867C5">
          <w:rPr>
            <w:rStyle w:val="Hyperlink"/>
            <w:sz w:val="24"/>
            <w:szCs w:val="24"/>
          </w:rPr>
          <w:t>Sarason</w:t>
        </w:r>
        <w:proofErr w:type="spellEnd"/>
      </w:hyperlink>
      <w:r w:rsidRPr="008867C5">
        <w:rPr>
          <w:rStyle w:val="pdplinks"/>
          <w:sz w:val="24"/>
          <w:szCs w:val="24"/>
        </w:rPr>
        <w:t xml:space="preserve"> </w:t>
      </w:r>
      <w:r w:rsidRPr="008867C5">
        <w:rPr>
          <w:bCs/>
          <w:sz w:val="24"/>
          <w:szCs w:val="24"/>
        </w:rPr>
        <w:t>ISBN-10:</w:t>
      </w:r>
      <w:r w:rsidRPr="008867C5">
        <w:rPr>
          <w:sz w:val="24"/>
          <w:szCs w:val="24"/>
        </w:rPr>
        <w:t xml:space="preserve"> </w:t>
      </w:r>
      <w:hyperlink r:id="rId7" w:history="1">
        <w:r w:rsidRPr="008867C5">
          <w:rPr>
            <w:rStyle w:val="Hyperlink"/>
            <w:sz w:val="24"/>
            <w:szCs w:val="24"/>
          </w:rPr>
          <w:t>0131181114</w:t>
        </w:r>
      </w:hyperlink>
      <w:r w:rsidRPr="008867C5">
        <w:rPr>
          <w:sz w:val="24"/>
          <w:szCs w:val="24"/>
        </w:rPr>
        <w:t xml:space="preserve"> </w:t>
      </w:r>
      <w:r w:rsidRPr="008867C5">
        <w:rPr>
          <w:bCs/>
          <w:sz w:val="24"/>
          <w:szCs w:val="24"/>
        </w:rPr>
        <w:t>ISBN-13:</w:t>
      </w:r>
      <w:r w:rsidRPr="008867C5">
        <w:rPr>
          <w:sz w:val="24"/>
          <w:szCs w:val="24"/>
        </w:rPr>
        <w:t xml:space="preserve"> </w:t>
      </w:r>
      <w:hyperlink r:id="rId8" w:history="1">
        <w:r w:rsidRPr="008867C5">
          <w:rPr>
            <w:rStyle w:val="Hyperlink"/>
            <w:sz w:val="24"/>
            <w:szCs w:val="24"/>
          </w:rPr>
          <w:t>9780131181113</w:t>
        </w:r>
      </w:hyperlink>
      <w:r w:rsidRPr="008867C5">
        <w:rPr>
          <w:sz w:val="24"/>
          <w:szCs w:val="24"/>
        </w:rPr>
        <w:t xml:space="preserve"> Jul 2004 </w:t>
      </w:r>
      <w:r w:rsidRPr="008867C5">
        <w:rPr>
          <w:bCs/>
          <w:sz w:val="24"/>
          <w:szCs w:val="24"/>
        </w:rPr>
        <w:t>Publisher:</w:t>
      </w:r>
      <w:r w:rsidRPr="008867C5">
        <w:rPr>
          <w:sz w:val="24"/>
          <w:szCs w:val="24"/>
        </w:rPr>
        <w:t xml:space="preserve"> Prentice Hall</w:t>
      </w:r>
    </w:p>
    <w:p w:rsidR="00D44DB1" w:rsidRPr="008867C5" w:rsidRDefault="00D44DB1" w:rsidP="00D44DB1">
      <w:pPr>
        <w:tabs>
          <w:tab w:val="left" w:pos="2805"/>
        </w:tabs>
        <w:rPr>
          <w:sz w:val="24"/>
          <w:szCs w:val="24"/>
        </w:rPr>
      </w:pPr>
    </w:p>
    <w:p w:rsidR="00D44DB1" w:rsidRPr="008867C5" w:rsidRDefault="00D44DB1" w:rsidP="00D44DB1">
      <w:pPr>
        <w:tabs>
          <w:tab w:val="left" w:pos="2805"/>
        </w:tabs>
        <w:ind w:left="720" w:hanging="720"/>
        <w:rPr>
          <w:sz w:val="24"/>
          <w:szCs w:val="24"/>
        </w:rPr>
      </w:pPr>
      <w:r w:rsidRPr="008867C5">
        <w:rPr>
          <w:bCs/>
          <w:sz w:val="24"/>
          <w:szCs w:val="24"/>
        </w:rPr>
        <w:t xml:space="preserve">             Abnormal Psychology</w:t>
      </w:r>
      <w:r w:rsidRPr="008867C5">
        <w:rPr>
          <w:sz w:val="24"/>
          <w:szCs w:val="24"/>
        </w:rPr>
        <w:t xml:space="preserve"> </w:t>
      </w:r>
      <w:proofErr w:type="gramStart"/>
      <w:r w:rsidRPr="008867C5">
        <w:rPr>
          <w:sz w:val="24"/>
          <w:szCs w:val="24"/>
        </w:rPr>
        <w:t>( 2006</w:t>
      </w:r>
      <w:proofErr w:type="gramEnd"/>
      <w:r w:rsidRPr="008867C5">
        <w:rPr>
          <w:sz w:val="24"/>
          <w:szCs w:val="24"/>
        </w:rPr>
        <w:t xml:space="preserve">) </w:t>
      </w:r>
      <w:hyperlink r:id="rId9" w:history="1">
        <w:r w:rsidRPr="008867C5">
          <w:rPr>
            <w:rStyle w:val="Hyperlink"/>
            <w:sz w:val="24"/>
            <w:szCs w:val="24"/>
          </w:rPr>
          <w:t>Ronald J. Comer</w:t>
        </w:r>
      </w:hyperlink>
      <w:r w:rsidRPr="008867C5">
        <w:rPr>
          <w:rStyle w:val="pdplinks"/>
          <w:sz w:val="24"/>
          <w:szCs w:val="24"/>
        </w:rPr>
        <w:t xml:space="preserve"> </w:t>
      </w:r>
      <w:r w:rsidRPr="008867C5">
        <w:rPr>
          <w:bCs/>
          <w:sz w:val="24"/>
          <w:szCs w:val="24"/>
        </w:rPr>
        <w:t>ISBN-10:</w:t>
      </w:r>
      <w:r w:rsidRPr="008867C5">
        <w:rPr>
          <w:sz w:val="24"/>
          <w:szCs w:val="24"/>
        </w:rPr>
        <w:t xml:space="preserve"> </w:t>
      </w:r>
      <w:hyperlink r:id="rId10" w:history="1">
        <w:r w:rsidRPr="008867C5">
          <w:rPr>
            <w:rStyle w:val="Hyperlink"/>
            <w:sz w:val="24"/>
            <w:szCs w:val="24"/>
          </w:rPr>
          <w:t>0716769069</w:t>
        </w:r>
      </w:hyperlink>
      <w:r w:rsidRPr="008867C5">
        <w:rPr>
          <w:sz w:val="24"/>
          <w:szCs w:val="24"/>
        </w:rPr>
        <w:t xml:space="preserve"> </w:t>
      </w:r>
      <w:r w:rsidRPr="008867C5">
        <w:rPr>
          <w:bCs/>
          <w:sz w:val="24"/>
          <w:szCs w:val="24"/>
        </w:rPr>
        <w:t>ISBN-13:</w:t>
      </w:r>
      <w:hyperlink r:id="rId11" w:history="1">
        <w:r w:rsidRPr="008867C5">
          <w:rPr>
            <w:rStyle w:val="Hyperlink"/>
            <w:sz w:val="24"/>
            <w:szCs w:val="24"/>
          </w:rPr>
          <w:t>9780716769064</w:t>
        </w:r>
      </w:hyperlink>
      <w:r w:rsidRPr="008867C5">
        <w:rPr>
          <w:sz w:val="24"/>
          <w:szCs w:val="24"/>
        </w:rPr>
        <w:t xml:space="preserve"> May 2006 </w:t>
      </w:r>
      <w:r w:rsidRPr="008867C5">
        <w:rPr>
          <w:bCs/>
          <w:sz w:val="24"/>
          <w:szCs w:val="24"/>
        </w:rPr>
        <w:t>Publisher:</w:t>
      </w:r>
      <w:r w:rsidRPr="008867C5">
        <w:rPr>
          <w:sz w:val="24"/>
          <w:szCs w:val="24"/>
        </w:rPr>
        <w:t xml:space="preserve"> Worth Pub</w:t>
      </w:r>
    </w:p>
    <w:p w:rsidR="00D44DB1" w:rsidRPr="008867C5" w:rsidRDefault="00D44DB1" w:rsidP="00D44DB1">
      <w:pPr>
        <w:tabs>
          <w:tab w:val="left" w:pos="2805"/>
        </w:tabs>
        <w:rPr>
          <w:sz w:val="24"/>
          <w:szCs w:val="24"/>
        </w:rPr>
      </w:pPr>
    </w:p>
    <w:p w:rsidR="00D44DB1" w:rsidRPr="008867C5" w:rsidRDefault="00D44DB1" w:rsidP="00D44DB1">
      <w:pPr>
        <w:tabs>
          <w:tab w:val="left" w:pos="2805"/>
        </w:tabs>
        <w:ind w:left="720" w:hanging="720"/>
        <w:rPr>
          <w:sz w:val="24"/>
          <w:szCs w:val="24"/>
        </w:rPr>
      </w:pPr>
      <w:r w:rsidRPr="008867C5">
        <w:rPr>
          <w:bCs/>
          <w:sz w:val="24"/>
          <w:szCs w:val="24"/>
        </w:rPr>
        <w:t xml:space="preserve">             Reaching Out in Family Therapy: Home-Based, School, and Community Interventions</w:t>
      </w:r>
      <w:r w:rsidRPr="008867C5">
        <w:rPr>
          <w:sz w:val="24"/>
          <w:szCs w:val="24"/>
        </w:rPr>
        <w:br/>
        <w:t xml:space="preserve">(2000) Author: </w:t>
      </w:r>
      <w:hyperlink r:id="rId12" w:history="1">
        <w:r w:rsidRPr="008867C5">
          <w:rPr>
            <w:rStyle w:val="Hyperlink"/>
            <w:sz w:val="24"/>
            <w:szCs w:val="24"/>
          </w:rPr>
          <w:t xml:space="preserve">Brenna </w:t>
        </w:r>
        <w:proofErr w:type="spellStart"/>
        <w:r w:rsidRPr="008867C5">
          <w:rPr>
            <w:rStyle w:val="Hyperlink"/>
            <w:sz w:val="24"/>
            <w:szCs w:val="24"/>
          </w:rPr>
          <w:t>Hafer</w:t>
        </w:r>
        <w:proofErr w:type="spellEnd"/>
        <w:r w:rsidRPr="008867C5">
          <w:rPr>
            <w:rStyle w:val="Hyperlink"/>
            <w:sz w:val="24"/>
            <w:szCs w:val="24"/>
          </w:rPr>
          <w:t xml:space="preserve"> </w:t>
        </w:r>
        <w:proofErr w:type="spellStart"/>
        <w:r w:rsidRPr="008867C5">
          <w:rPr>
            <w:rStyle w:val="Hyperlink"/>
            <w:sz w:val="24"/>
            <w:szCs w:val="24"/>
          </w:rPr>
          <w:t>Bry</w:t>
        </w:r>
        <w:proofErr w:type="spellEnd"/>
        <w:r w:rsidRPr="008867C5">
          <w:rPr>
            <w:rStyle w:val="Hyperlink"/>
            <w:sz w:val="24"/>
            <w:szCs w:val="24"/>
          </w:rPr>
          <w:t xml:space="preserve"> Ph.D.</w:t>
        </w:r>
      </w:hyperlink>
      <w:r w:rsidRPr="008867C5">
        <w:rPr>
          <w:rStyle w:val="pdplinks"/>
          <w:sz w:val="24"/>
          <w:szCs w:val="24"/>
        </w:rPr>
        <w:t xml:space="preserve">, </w:t>
      </w:r>
      <w:hyperlink r:id="rId13" w:history="1">
        <w:r w:rsidRPr="008867C5">
          <w:rPr>
            <w:rStyle w:val="Hyperlink"/>
            <w:sz w:val="24"/>
            <w:szCs w:val="24"/>
          </w:rPr>
          <w:t>Nancy Boyd Franklin Ph.D.</w:t>
        </w:r>
      </w:hyperlink>
      <w:r w:rsidRPr="008867C5">
        <w:rPr>
          <w:rStyle w:val="pdplinks"/>
          <w:sz w:val="24"/>
          <w:szCs w:val="24"/>
        </w:rPr>
        <w:t xml:space="preserve">, </w:t>
      </w:r>
      <w:hyperlink r:id="rId14" w:history="1">
        <w:r w:rsidRPr="008867C5">
          <w:rPr>
            <w:rStyle w:val="Hyperlink"/>
            <w:sz w:val="24"/>
            <w:szCs w:val="24"/>
          </w:rPr>
          <w:t>Nancy Boyd-Franklin</w:t>
        </w:r>
      </w:hyperlink>
      <w:r w:rsidRPr="008867C5">
        <w:rPr>
          <w:rStyle w:val="pdplinks"/>
          <w:sz w:val="24"/>
          <w:szCs w:val="24"/>
        </w:rPr>
        <w:t xml:space="preserve">  </w:t>
      </w:r>
      <w:r w:rsidRPr="008867C5">
        <w:rPr>
          <w:bCs/>
          <w:sz w:val="24"/>
          <w:szCs w:val="24"/>
        </w:rPr>
        <w:t>ISBN-10:</w:t>
      </w:r>
      <w:r w:rsidRPr="008867C5">
        <w:rPr>
          <w:sz w:val="24"/>
          <w:szCs w:val="24"/>
        </w:rPr>
        <w:t xml:space="preserve"> </w:t>
      </w:r>
      <w:hyperlink r:id="rId15" w:history="1">
        <w:r w:rsidRPr="008867C5">
          <w:rPr>
            <w:rStyle w:val="Hyperlink"/>
            <w:sz w:val="24"/>
            <w:szCs w:val="24"/>
          </w:rPr>
          <w:t>1572305193</w:t>
        </w:r>
      </w:hyperlink>
      <w:r w:rsidRPr="008867C5">
        <w:rPr>
          <w:sz w:val="24"/>
          <w:szCs w:val="24"/>
        </w:rPr>
        <w:t xml:space="preserve"> </w:t>
      </w:r>
      <w:r w:rsidRPr="008867C5">
        <w:rPr>
          <w:bCs/>
          <w:sz w:val="24"/>
          <w:szCs w:val="24"/>
        </w:rPr>
        <w:t>ISBN-13:</w:t>
      </w:r>
      <w:r w:rsidRPr="008867C5">
        <w:rPr>
          <w:sz w:val="24"/>
          <w:szCs w:val="24"/>
        </w:rPr>
        <w:t xml:space="preserve"> </w:t>
      </w:r>
      <w:hyperlink r:id="rId16" w:history="1">
        <w:r w:rsidRPr="008867C5">
          <w:rPr>
            <w:rStyle w:val="Hyperlink"/>
            <w:sz w:val="24"/>
            <w:szCs w:val="24"/>
          </w:rPr>
          <w:t>9781572305199</w:t>
        </w:r>
      </w:hyperlink>
      <w:r w:rsidRPr="008867C5">
        <w:rPr>
          <w:sz w:val="24"/>
          <w:szCs w:val="24"/>
        </w:rPr>
        <w:t xml:space="preserve"> Jan 2000 </w:t>
      </w:r>
      <w:r w:rsidRPr="008867C5">
        <w:rPr>
          <w:bCs/>
          <w:sz w:val="24"/>
          <w:szCs w:val="24"/>
        </w:rPr>
        <w:t>Publisher:</w:t>
      </w:r>
      <w:r w:rsidRPr="008867C5">
        <w:rPr>
          <w:sz w:val="24"/>
          <w:szCs w:val="24"/>
        </w:rPr>
        <w:t xml:space="preserve"> Guilford </w:t>
      </w:r>
      <w:proofErr w:type="spellStart"/>
      <w:r w:rsidRPr="008867C5">
        <w:rPr>
          <w:sz w:val="24"/>
          <w:szCs w:val="24"/>
        </w:rPr>
        <w:t>Pubn</w:t>
      </w:r>
      <w:proofErr w:type="spellEnd"/>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DB1"/>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7C15D5"/>
    <w:rsid w:val="00822069"/>
    <w:rsid w:val="00867664"/>
    <w:rsid w:val="008F7FC7"/>
    <w:rsid w:val="00970755"/>
    <w:rsid w:val="00A21D65"/>
    <w:rsid w:val="00A32CE0"/>
    <w:rsid w:val="00BB434B"/>
    <w:rsid w:val="00BE0E95"/>
    <w:rsid w:val="00BF0D71"/>
    <w:rsid w:val="00C45BF2"/>
    <w:rsid w:val="00C8049C"/>
    <w:rsid w:val="00C97EFF"/>
    <w:rsid w:val="00D44DB1"/>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4DB1"/>
    <w:rPr>
      <w:color w:val="264458"/>
      <w:u w:val="single"/>
    </w:rPr>
  </w:style>
  <w:style w:type="character" w:customStyle="1" w:styleId="pdplinks">
    <w:name w:val="pdplinks"/>
    <w:basedOn w:val="DefaultParagraphFont"/>
    <w:rsid w:val="00D44DB1"/>
    <w:rPr>
      <w:rFonts w:ascii="Arial" w:hAnsi="Arial" w:cs="Arial"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DB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4DB1"/>
    <w:rPr>
      <w:color w:val="264458"/>
      <w:u w:val="single"/>
    </w:rPr>
  </w:style>
  <w:style w:type="character" w:customStyle="1" w:styleId="pdplinks">
    <w:name w:val="pdplinks"/>
    <w:basedOn w:val="DefaultParagraphFont"/>
    <w:rsid w:val="00D44DB1"/>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half.ebay.com/Abnormal-Psychology_W0QQtgZinfoQQprZ30786195" TargetMode="External"/><Relationship Id="rId13" Type="http://schemas.openxmlformats.org/officeDocument/2006/relationships/hyperlink" Target="http://people.half.ebay.com/Nancy-Boyd-Franklin-Ph-D_W0QQmZbooksQQcidZ116973363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duct.half.ebay.com/Abnormal-Psychology_W0QQtgZinfoQQprZ30786195" TargetMode="External"/><Relationship Id="rId12" Type="http://schemas.openxmlformats.org/officeDocument/2006/relationships/hyperlink" Target="http://people.half.ebay.com/Brenna-Hafer-Bry-Ph-D_W0QQmZbooksQQcidZ102490232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product.half.ebay.com/Reaching-Out-in-Family-Therapy_W0QQtgZinfoQQprZ1642494" TargetMode="External"/><Relationship Id="rId1" Type="http://schemas.openxmlformats.org/officeDocument/2006/relationships/styles" Target="styles.xml"/><Relationship Id="rId6" Type="http://schemas.openxmlformats.org/officeDocument/2006/relationships/hyperlink" Target="http://people.half.ebay.com/Irwin-G-Sarason_W0QQmZbooksQQcidZ1023604578" TargetMode="External"/><Relationship Id="rId11" Type="http://schemas.openxmlformats.org/officeDocument/2006/relationships/hyperlink" Target="http://product.half.ebay.com/Abnormal-Psychology_W0QQtgZinfoQQprZ52652449" TargetMode="External"/><Relationship Id="rId5" Type="http://schemas.openxmlformats.org/officeDocument/2006/relationships/hyperlink" Target="http://people.half.ebay.com/Barbara-R-Sarason_W0QQmZbooksQQcidZ1023604579" TargetMode="External"/><Relationship Id="rId15" Type="http://schemas.openxmlformats.org/officeDocument/2006/relationships/hyperlink" Target="http://product.half.ebay.com/Reaching-Out-in-Family-Therapy_W0QQtgZinfoQQprZ1642494" TargetMode="External"/><Relationship Id="rId10" Type="http://schemas.openxmlformats.org/officeDocument/2006/relationships/hyperlink" Target="http://product.half.ebay.com/Abnormal-Psychology_W0QQtgZinfoQQprZ52652449" TargetMode="External"/><Relationship Id="rId4" Type="http://schemas.openxmlformats.org/officeDocument/2006/relationships/webSettings" Target="webSettings.xml"/><Relationship Id="rId9" Type="http://schemas.openxmlformats.org/officeDocument/2006/relationships/hyperlink" Target="http://people.half.ebay.com/Ronald-J-Comer_W0QQmZbooksQQcidZ1023832844" TargetMode="External"/><Relationship Id="rId14" Type="http://schemas.openxmlformats.org/officeDocument/2006/relationships/hyperlink" Target="http://people.half.ebay.com/Nancy-Boyd-Franklin_W0QQmZbooksQQcidZ10239599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Company>Microsoft</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2011-07-25T21:44:00Z</dcterms:created>
  <dcterms:modified xsi:type="dcterms:W3CDTF">2014-06-16T17:17:00Z</dcterms:modified>
</cp:coreProperties>
</file>