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B0" w:rsidRPr="007B6F30" w:rsidRDefault="00FC11B0" w:rsidP="00FC11B0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</w:rPr>
        <w:t xml:space="preserve">PSY </w:t>
      </w:r>
      <w:r w:rsidR="007C7822">
        <w:rPr>
          <w:b/>
          <w:sz w:val="24"/>
          <w:szCs w:val="24"/>
        </w:rPr>
        <w:t xml:space="preserve">3108 </w:t>
      </w:r>
      <w:r w:rsidR="007C7822" w:rsidRPr="007B6F30">
        <w:rPr>
          <w:b/>
          <w:sz w:val="24"/>
          <w:szCs w:val="24"/>
        </w:rPr>
        <w:t>Environmental</w:t>
      </w:r>
      <w:r w:rsidRPr="007B6F30">
        <w:rPr>
          <w:b/>
          <w:sz w:val="24"/>
          <w:szCs w:val="24"/>
          <w:lang w:val="en-GB"/>
        </w:rPr>
        <w:t xml:space="preserve"> Psychology</w:t>
      </w:r>
    </w:p>
    <w:p w:rsidR="00FC11B0" w:rsidRDefault="00FC11B0" w:rsidP="00FC11B0">
      <w:pPr>
        <w:ind w:left="720"/>
        <w:jc w:val="both"/>
        <w:rPr>
          <w:b/>
          <w:sz w:val="24"/>
          <w:szCs w:val="24"/>
        </w:rPr>
      </w:pPr>
    </w:p>
    <w:p w:rsidR="00FC11B0" w:rsidRPr="0007097C" w:rsidRDefault="00FC11B0" w:rsidP="00FC11B0">
      <w:pPr>
        <w:ind w:left="720"/>
        <w:jc w:val="both"/>
        <w:rPr>
          <w:b/>
          <w:sz w:val="24"/>
          <w:szCs w:val="24"/>
        </w:rPr>
      </w:pPr>
      <w:r w:rsidRPr="00A90D87">
        <w:rPr>
          <w:b/>
          <w:sz w:val="24"/>
          <w:szCs w:val="24"/>
        </w:rPr>
        <w:t>Course aim:</w:t>
      </w:r>
      <w:r w:rsidRPr="0007097C">
        <w:t xml:space="preserve"> </w:t>
      </w:r>
      <w:r w:rsidRPr="0007097C">
        <w:rPr>
          <w:sz w:val="24"/>
          <w:szCs w:val="24"/>
        </w:rPr>
        <w:t>To provide the students with the theories and models of Environment</w:t>
      </w:r>
      <w:r>
        <w:rPr>
          <w:sz w:val="24"/>
          <w:szCs w:val="24"/>
        </w:rPr>
        <w:t>al Psychology to enable them</w:t>
      </w:r>
      <w:r w:rsidRPr="0007097C">
        <w:rPr>
          <w:sz w:val="24"/>
          <w:szCs w:val="24"/>
        </w:rPr>
        <w:t xml:space="preserve"> appreciate and explain the interrelationship between the environment (social, built, </w:t>
      </w:r>
      <w:r>
        <w:rPr>
          <w:sz w:val="24"/>
          <w:szCs w:val="24"/>
        </w:rPr>
        <w:t xml:space="preserve">natural) and human </w:t>
      </w:r>
      <w:r w:rsidR="007C7822">
        <w:rPr>
          <w:sz w:val="24"/>
          <w:szCs w:val="24"/>
        </w:rPr>
        <w:t>behavior</w:t>
      </w:r>
      <w:r>
        <w:rPr>
          <w:sz w:val="24"/>
          <w:szCs w:val="24"/>
        </w:rPr>
        <w:t xml:space="preserve"> as well as</w:t>
      </w:r>
      <w:r w:rsidRPr="0007097C">
        <w:rPr>
          <w:sz w:val="24"/>
          <w:szCs w:val="24"/>
        </w:rPr>
        <w:t xml:space="preserve"> apply this knowledge to attempt to solve environment – </w:t>
      </w:r>
      <w:r w:rsidR="007C7822" w:rsidRPr="0007097C">
        <w:rPr>
          <w:sz w:val="24"/>
          <w:szCs w:val="24"/>
        </w:rPr>
        <w:t>behavior</w:t>
      </w:r>
      <w:bookmarkStart w:id="0" w:name="_GoBack"/>
      <w:bookmarkEnd w:id="0"/>
      <w:r w:rsidRPr="0007097C">
        <w:rPr>
          <w:sz w:val="24"/>
          <w:szCs w:val="24"/>
        </w:rPr>
        <w:t xml:space="preserve"> problem</w:t>
      </w:r>
    </w:p>
    <w:p w:rsidR="00FC11B0" w:rsidRDefault="00FC11B0" w:rsidP="00FC11B0">
      <w:pPr>
        <w:jc w:val="both"/>
        <w:rPr>
          <w:b/>
          <w:sz w:val="24"/>
          <w:szCs w:val="24"/>
        </w:rPr>
      </w:pPr>
    </w:p>
    <w:p w:rsidR="00FC11B0" w:rsidRDefault="00FC11B0" w:rsidP="00FC11B0">
      <w:pPr>
        <w:ind w:left="720"/>
        <w:rPr>
          <w:sz w:val="24"/>
          <w:szCs w:val="24"/>
        </w:rPr>
      </w:pPr>
      <w:r w:rsidRPr="00A349F2">
        <w:rPr>
          <w:b/>
          <w:sz w:val="24"/>
          <w:szCs w:val="24"/>
        </w:rPr>
        <w:t xml:space="preserve">Course Content: </w:t>
      </w:r>
      <w:r w:rsidRPr="00A349F2">
        <w:rPr>
          <w:sz w:val="24"/>
          <w:szCs w:val="24"/>
        </w:rPr>
        <w:t>Contents of the course include an introduction to environmental psychology; human nature, the environment, and the future; theories of environmental psychology including historical theories  and contemporary theories; environmental attitudes; managing common property resources; conceptualizing the term disaster; assessing the psychological impact of a disaster; world population growth and urbanization including world population trends, The urbanization trend and its effects and comparing urban and rural life</w:t>
      </w:r>
    </w:p>
    <w:p w:rsidR="00FC11B0" w:rsidRDefault="00FC11B0" w:rsidP="00FC11B0">
      <w:pPr>
        <w:ind w:left="720"/>
        <w:rPr>
          <w:sz w:val="24"/>
          <w:szCs w:val="24"/>
        </w:rPr>
      </w:pPr>
    </w:p>
    <w:p w:rsidR="00FC11B0" w:rsidRDefault="00FC11B0" w:rsidP="00FC11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Reading List</w:t>
      </w:r>
    </w:p>
    <w:p w:rsidR="00FC11B0" w:rsidRPr="00BC5CBD" w:rsidRDefault="00FC11B0" w:rsidP="00FC11B0">
      <w:pPr>
        <w:rPr>
          <w:sz w:val="24"/>
          <w:szCs w:val="24"/>
        </w:rPr>
      </w:pPr>
    </w:p>
    <w:p w:rsidR="00FC11B0" w:rsidRDefault="00FC11B0" w:rsidP="00FC11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Pr="00BC5CBD">
        <w:rPr>
          <w:sz w:val="24"/>
          <w:szCs w:val="24"/>
        </w:rPr>
        <w:t>Gardner, G.T. &amp; Stern, P.C. (1996).</w:t>
      </w:r>
      <w:proofErr w:type="gramEnd"/>
      <w:r w:rsidRPr="00BC5CBD">
        <w:rPr>
          <w:sz w:val="24"/>
          <w:szCs w:val="24"/>
        </w:rPr>
        <w:t xml:space="preserve"> Environmental Problems and Human </w:t>
      </w:r>
      <w:r>
        <w:rPr>
          <w:sz w:val="24"/>
          <w:szCs w:val="24"/>
        </w:rPr>
        <w:t xml:space="preserve"> </w:t>
      </w:r>
    </w:p>
    <w:p w:rsidR="00FC11B0" w:rsidRDefault="00FC11B0" w:rsidP="00FC11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proofErr w:type="gramStart"/>
      <w:r w:rsidRPr="00BC5CBD">
        <w:rPr>
          <w:sz w:val="24"/>
          <w:szCs w:val="24"/>
        </w:rPr>
        <w:t>Behaviour</w:t>
      </w:r>
      <w:proofErr w:type="spellEnd"/>
      <w:r w:rsidRPr="00BC5CBD">
        <w:rPr>
          <w:sz w:val="24"/>
          <w:szCs w:val="24"/>
        </w:rPr>
        <w:t>.</w:t>
      </w:r>
      <w:proofErr w:type="gramEnd"/>
      <w:r w:rsidRPr="00BC5CBD">
        <w:rPr>
          <w:sz w:val="24"/>
          <w:szCs w:val="24"/>
        </w:rPr>
        <w:t xml:space="preserve"> Simon &amp; Schuster: </w:t>
      </w:r>
      <w:smartTag w:uri="urn:schemas-microsoft-com:office:smarttags" w:element="place">
        <w:smartTag w:uri="urn:schemas-microsoft-com:office:smarttags" w:element="City">
          <w:r w:rsidRPr="00BC5CBD">
            <w:rPr>
              <w:sz w:val="24"/>
              <w:szCs w:val="24"/>
            </w:rPr>
            <w:t>London</w:t>
          </w:r>
        </w:smartTag>
      </w:smartTag>
    </w:p>
    <w:p w:rsidR="00FC11B0" w:rsidRPr="00BC5CBD" w:rsidRDefault="00FC11B0" w:rsidP="00FC11B0">
      <w:pPr>
        <w:jc w:val="both"/>
        <w:rPr>
          <w:sz w:val="24"/>
          <w:szCs w:val="24"/>
        </w:rPr>
      </w:pPr>
    </w:p>
    <w:p w:rsidR="00FC11B0" w:rsidRDefault="00FC11B0" w:rsidP="00FC11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BC5CBD">
        <w:rPr>
          <w:sz w:val="24"/>
          <w:szCs w:val="24"/>
        </w:rPr>
        <w:t xml:space="preserve">Gifford, R. (1997). </w:t>
      </w:r>
      <w:proofErr w:type="gramStart"/>
      <w:r w:rsidRPr="00BC5CBD">
        <w:rPr>
          <w:sz w:val="24"/>
          <w:szCs w:val="24"/>
        </w:rPr>
        <w:t>Environmental Psychology- Principles &amp; Practices.</w:t>
      </w:r>
      <w:proofErr w:type="gramEnd"/>
      <w:r w:rsidRPr="00BC5CBD">
        <w:rPr>
          <w:sz w:val="24"/>
          <w:szCs w:val="24"/>
        </w:rPr>
        <w:t xml:space="preserve"> </w:t>
      </w:r>
      <w:proofErr w:type="spellStart"/>
      <w:r w:rsidRPr="00BC5CBD">
        <w:rPr>
          <w:sz w:val="24"/>
          <w:szCs w:val="24"/>
        </w:rPr>
        <w:t>Allyn</w:t>
      </w:r>
      <w:proofErr w:type="spellEnd"/>
      <w:r w:rsidRPr="00BC5CBD">
        <w:rPr>
          <w:sz w:val="24"/>
          <w:szCs w:val="24"/>
        </w:rPr>
        <w:t xml:space="preserve"> and </w:t>
      </w:r>
    </w:p>
    <w:p w:rsidR="00FC11B0" w:rsidRPr="001635AB" w:rsidRDefault="00FC11B0" w:rsidP="00FC11B0">
      <w:pPr>
        <w:ind w:left="360"/>
        <w:jc w:val="both"/>
        <w:rPr>
          <w:sz w:val="24"/>
          <w:szCs w:val="24"/>
        </w:rPr>
      </w:pPr>
      <w:r>
        <w:t xml:space="preserve">        </w:t>
      </w:r>
      <w:r>
        <w:tab/>
        <w:t xml:space="preserve"> </w:t>
      </w:r>
      <w:r w:rsidRPr="00BC5CBD">
        <w:t xml:space="preserve">Bacon, </w:t>
      </w:r>
      <w:proofErr w:type="spellStart"/>
      <w:r w:rsidRPr="00BC5CBD">
        <w:t>Inc</w:t>
      </w:r>
      <w:proofErr w:type="spellEnd"/>
      <w:r w:rsidRPr="00BC5CBD">
        <w:t xml:space="preserve">: </w:t>
      </w:r>
      <w:smartTag w:uri="urn:schemas-microsoft-com:office:smarttags" w:element="place">
        <w:smartTag w:uri="urn:schemas-microsoft-com:office:smarttags" w:element="State">
          <w:r w:rsidRPr="00BC5CBD">
            <w:t>Massachusetts</w:t>
          </w:r>
        </w:smartTag>
      </w:smartTag>
      <w:r>
        <w:t>.</w:t>
      </w:r>
    </w:p>
    <w:p w:rsidR="00FC11B0" w:rsidRDefault="00FC11B0" w:rsidP="00FC11B0">
      <w:pPr>
        <w:rPr>
          <w:sz w:val="24"/>
          <w:szCs w:val="24"/>
        </w:rPr>
      </w:pPr>
    </w:p>
    <w:p w:rsidR="00FC11B0" w:rsidRPr="006E254A" w:rsidRDefault="00FC11B0" w:rsidP="00FC11B0">
      <w:pPr>
        <w:ind w:left="720"/>
        <w:jc w:val="both"/>
        <w:rPr>
          <w:color w:val="0000FF"/>
          <w:sz w:val="24"/>
          <w:szCs w:val="24"/>
        </w:rPr>
      </w:pPr>
    </w:p>
    <w:p w:rsidR="00FC11B0" w:rsidRDefault="00FC11B0" w:rsidP="00FC11B0">
      <w:pPr>
        <w:rPr>
          <w:b/>
          <w:sz w:val="24"/>
          <w:szCs w:val="24"/>
        </w:rPr>
      </w:pPr>
    </w:p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B0"/>
    <w:rsid w:val="00004AB9"/>
    <w:rsid w:val="0003100F"/>
    <w:rsid w:val="00050608"/>
    <w:rsid w:val="000B0F2C"/>
    <w:rsid w:val="001668D8"/>
    <w:rsid w:val="001C3396"/>
    <w:rsid w:val="001F160E"/>
    <w:rsid w:val="001F2F3E"/>
    <w:rsid w:val="00275EBF"/>
    <w:rsid w:val="00277F46"/>
    <w:rsid w:val="00420B21"/>
    <w:rsid w:val="00436FC6"/>
    <w:rsid w:val="00563212"/>
    <w:rsid w:val="00613CA4"/>
    <w:rsid w:val="00645FBD"/>
    <w:rsid w:val="00745640"/>
    <w:rsid w:val="007C7822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63ADB"/>
    <w:rsid w:val="00FC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Company>Microsoft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Gertrude</cp:lastModifiedBy>
  <cp:revision>2</cp:revision>
  <dcterms:created xsi:type="dcterms:W3CDTF">2011-07-25T21:46:00Z</dcterms:created>
  <dcterms:modified xsi:type="dcterms:W3CDTF">2014-06-16T17:24:00Z</dcterms:modified>
</cp:coreProperties>
</file>