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31" w:rsidRPr="00E4411A" w:rsidRDefault="00484F31" w:rsidP="00484F31">
      <w:pPr>
        <w:rPr>
          <w:b/>
          <w:bCs/>
          <w:sz w:val="24"/>
          <w:szCs w:val="24"/>
        </w:rPr>
      </w:pPr>
      <w:r w:rsidRPr="00E4411A">
        <w:rPr>
          <w:b/>
          <w:sz w:val="24"/>
          <w:szCs w:val="24"/>
        </w:rPr>
        <w:t xml:space="preserve">PSY 3109  </w:t>
      </w:r>
      <w:r>
        <w:rPr>
          <w:b/>
          <w:sz w:val="24"/>
          <w:szCs w:val="24"/>
        </w:rPr>
        <w:t xml:space="preserve">Foundations of </w:t>
      </w:r>
      <w:r w:rsidRPr="00E4411A">
        <w:rPr>
          <w:b/>
          <w:bCs/>
          <w:sz w:val="24"/>
          <w:szCs w:val="24"/>
        </w:rPr>
        <w:t xml:space="preserve">Community Psychology </w:t>
      </w:r>
    </w:p>
    <w:p w:rsidR="00484F31" w:rsidRPr="003E3BD9" w:rsidRDefault="00484F31" w:rsidP="00484F31">
      <w:pPr>
        <w:rPr>
          <w:bCs/>
          <w:sz w:val="24"/>
          <w:szCs w:val="24"/>
        </w:rPr>
      </w:pPr>
    </w:p>
    <w:p w:rsidR="00484F31" w:rsidRPr="003E3BD9" w:rsidRDefault="00484F31" w:rsidP="00484F31">
      <w:pPr>
        <w:ind w:left="720"/>
        <w:rPr>
          <w:b/>
          <w:sz w:val="24"/>
          <w:szCs w:val="24"/>
        </w:rPr>
      </w:pPr>
      <w:r w:rsidRPr="003E3BD9">
        <w:rPr>
          <w:b/>
          <w:sz w:val="24"/>
          <w:szCs w:val="24"/>
        </w:rPr>
        <w:t xml:space="preserve">Aim of the Course </w:t>
      </w:r>
    </w:p>
    <w:p w:rsidR="00484F31" w:rsidRPr="003E3BD9" w:rsidRDefault="00484F31" w:rsidP="00484F31">
      <w:pPr>
        <w:ind w:left="720"/>
        <w:jc w:val="both"/>
        <w:rPr>
          <w:sz w:val="24"/>
          <w:szCs w:val="24"/>
        </w:rPr>
      </w:pPr>
      <w:r w:rsidRPr="003E3BD9">
        <w:rPr>
          <w:sz w:val="24"/>
          <w:szCs w:val="24"/>
        </w:rPr>
        <w:t xml:space="preserve">The course aims at equipping students with knowledge and skills necessary for not only dealing with the individual psychological problems but also reaching out beyond the individualistic approach to offer community based mental health services. The students will understand how mental health problems are generated within the community, how to deal with them, how to anticipate problems and prevent them, how to work with other mental health professionals and so on. </w:t>
      </w:r>
    </w:p>
    <w:p w:rsidR="00484F31" w:rsidRDefault="00484F31" w:rsidP="00484F31">
      <w:pPr>
        <w:rPr>
          <w:b/>
          <w:sz w:val="24"/>
          <w:szCs w:val="24"/>
        </w:rPr>
      </w:pPr>
    </w:p>
    <w:p w:rsidR="00484F31" w:rsidRPr="003E3BD9" w:rsidRDefault="00484F31" w:rsidP="00484F31">
      <w:pPr>
        <w:ind w:left="720"/>
        <w:rPr>
          <w:b/>
          <w:sz w:val="24"/>
          <w:szCs w:val="24"/>
        </w:rPr>
      </w:pPr>
      <w:r w:rsidRPr="003E3BD9">
        <w:rPr>
          <w:b/>
          <w:sz w:val="24"/>
          <w:szCs w:val="24"/>
        </w:rPr>
        <w:t>Course content</w:t>
      </w:r>
      <w:r>
        <w:rPr>
          <w:b/>
          <w:sz w:val="24"/>
          <w:szCs w:val="24"/>
        </w:rPr>
        <w:t>;</w:t>
      </w:r>
    </w:p>
    <w:p w:rsidR="00484F31" w:rsidRPr="001635AB" w:rsidRDefault="00484F31" w:rsidP="00484F31">
      <w:pPr>
        <w:ind w:left="720"/>
        <w:rPr>
          <w:bCs/>
          <w:sz w:val="24"/>
          <w:szCs w:val="24"/>
        </w:rPr>
      </w:pPr>
      <w:r w:rsidRPr="003E3BD9">
        <w:rPr>
          <w:sz w:val="24"/>
          <w:szCs w:val="24"/>
        </w:rPr>
        <w:t xml:space="preserve">Definition of community psychology; Theories of Community Psychology; Psychological Problems in the Community; Social Resources and Mental Health; Consultation; Prevention of Mental Disorders; Working with Organizations; Self Help and Nonprofessional Help; </w:t>
      </w:r>
      <w:r w:rsidRPr="003E3BD9">
        <w:rPr>
          <w:bCs/>
          <w:sz w:val="24"/>
          <w:szCs w:val="24"/>
        </w:rPr>
        <w:t>Empowering the Community.</w:t>
      </w:r>
    </w:p>
    <w:p w:rsidR="00484F31" w:rsidRDefault="00484F31" w:rsidP="00484F31">
      <w:pPr>
        <w:ind w:left="720"/>
        <w:rPr>
          <w:b/>
          <w:bCs/>
          <w:sz w:val="24"/>
          <w:szCs w:val="24"/>
        </w:rPr>
      </w:pPr>
    </w:p>
    <w:p w:rsidR="00484F31" w:rsidRPr="00FA202E" w:rsidRDefault="00484F31" w:rsidP="00484F31">
      <w:pPr>
        <w:ind w:left="720"/>
        <w:rPr>
          <w:b/>
          <w:bCs/>
          <w:sz w:val="24"/>
          <w:szCs w:val="24"/>
        </w:rPr>
      </w:pPr>
      <w:r w:rsidRPr="00FA202E">
        <w:rPr>
          <w:b/>
          <w:bCs/>
          <w:sz w:val="24"/>
          <w:szCs w:val="24"/>
        </w:rPr>
        <w:t>Reading List</w:t>
      </w:r>
    </w:p>
    <w:p w:rsidR="00484F31" w:rsidRDefault="00484F31" w:rsidP="00484F31">
      <w:pPr>
        <w:pStyle w:val="NormalWeb"/>
        <w:spacing w:before="0" w:beforeAutospacing="0" w:after="0" w:afterAutospacing="0"/>
        <w:jc w:val="both"/>
        <w:rPr>
          <w:rFonts w:ascii="Times New Roman" w:hAnsi="Times New Roman" w:cs="Times New Roman"/>
          <w:sz w:val="22"/>
          <w:szCs w:val="22"/>
        </w:rPr>
      </w:pPr>
    </w:p>
    <w:p w:rsidR="00484F31" w:rsidRPr="004434F6" w:rsidRDefault="00484F31" w:rsidP="00484F31">
      <w:pPr>
        <w:pStyle w:val="NormalWeb"/>
        <w:spacing w:before="0" w:beforeAutospacing="0" w:after="0" w:afterAutospacing="0"/>
        <w:jc w:val="both"/>
        <w:rPr>
          <w:rStyle w:val="Emphasis"/>
          <w:rFonts w:ascii="Times New Roman" w:hAnsi="Times New Roman" w:cs="Times New Roman"/>
          <w:i w:val="0"/>
          <w:sz w:val="22"/>
          <w:szCs w:val="22"/>
        </w:rPr>
      </w:pPr>
      <w:r w:rsidRPr="004434F6">
        <w:rPr>
          <w:rFonts w:ascii="Times New Roman" w:hAnsi="Times New Roman" w:cs="Times New Roman"/>
          <w:sz w:val="22"/>
          <w:szCs w:val="22"/>
        </w:rPr>
        <w:t xml:space="preserve">             Bruner, C., </w:t>
      </w:r>
      <w:smartTag w:uri="urn:schemas-microsoft-com:office:smarttags" w:element="place">
        <w:smartTag w:uri="urn:schemas-microsoft-com:office:smarttags" w:element="City">
          <w:r w:rsidRPr="004434F6">
            <w:rPr>
              <w:rFonts w:ascii="Times New Roman" w:hAnsi="Times New Roman" w:cs="Times New Roman"/>
              <w:sz w:val="22"/>
              <w:szCs w:val="22"/>
            </w:rPr>
            <w:t>Bell</w:t>
          </w:r>
        </w:smartTag>
      </w:smartTag>
      <w:r w:rsidRPr="004434F6">
        <w:rPr>
          <w:rFonts w:ascii="Times New Roman" w:hAnsi="Times New Roman" w:cs="Times New Roman"/>
          <w:sz w:val="22"/>
          <w:szCs w:val="22"/>
        </w:rPr>
        <w:t xml:space="preserve">, K., Brindis, C., Chang, H., &amp; Scarbrough, W. (1993). </w:t>
      </w:r>
      <w:r w:rsidRPr="004434F6">
        <w:rPr>
          <w:rStyle w:val="Emphasis"/>
          <w:rFonts w:ascii="Times New Roman" w:hAnsi="Times New Roman" w:cs="Times New Roman"/>
          <w:i w:val="0"/>
          <w:sz w:val="22"/>
          <w:szCs w:val="22"/>
        </w:rPr>
        <w:t xml:space="preserve">Charting a   </w:t>
      </w: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r w:rsidRPr="004434F6">
        <w:rPr>
          <w:rStyle w:val="Emphasis"/>
          <w:rFonts w:ascii="Times New Roman" w:hAnsi="Times New Roman" w:cs="Times New Roman"/>
          <w:i w:val="0"/>
          <w:sz w:val="22"/>
          <w:szCs w:val="22"/>
        </w:rPr>
        <w:t xml:space="preserve">            course: Assessing a community's strengths and needs</w:t>
      </w:r>
      <w:r w:rsidRPr="004434F6">
        <w:rPr>
          <w:rFonts w:ascii="Times New Roman" w:hAnsi="Times New Roman" w:cs="Times New Roman"/>
          <w:sz w:val="22"/>
          <w:szCs w:val="22"/>
        </w:rPr>
        <w:t xml:space="preserve">. </w:t>
      </w:r>
      <w:smartTag w:uri="urn:schemas-microsoft-com:office:smarttags" w:element="State">
        <w:r w:rsidRPr="004434F6">
          <w:rPr>
            <w:rFonts w:ascii="Times New Roman" w:hAnsi="Times New Roman" w:cs="Times New Roman"/>
            <w:sz w:val="22"/>
            <w:szCs w:val="22"/>
          </w:rPr>
          <w:t>New York</w:t>
        </w:r>
      </w:smartTag>
      <w:r w:rsidRPr="004434F6">
        <w:rPr>
          <w:rFonts w:ascii="Times New Roman" w:hAnsi="Times New Roman" w:cs="Times New Roman"/>
          <w:sz w:val="22"/>
          <w:szCs w:val="22"/>
        </w:rPr>
        <w:t xml:space="preserve">: </w:t>
      </w:r>
      <w:smartTag w:uri="urn:schemas-microsoft-com:office:smarttags" w:element="place">
        <w:smartTag w:uri="urn:schemas-microsoft-com:office:smarttags" w:element="PlaceName">
          <w:r w:rsidRPr="004434F6">
            <w:rPr>
              <w:rFonts w:ascii="Times New Roman" w:hAnsi="Times New Roman" w:cs="Times New Roman"/>
              <w:sz w:val="22"/>
              <w:szCs w:val="22"/>
            </w:rPr>
            <w:t>Columbia</w:t>
          </w:r>
        </w:smartTag>
        <w:r w:rsidRPr="004434F6">
          <w:rPr>
            <w:rFonts w:ascii="Times New Roman" w:hAnsi="Times New Roman" w:cs="Times New Roman"/>
            <w:sz w:val="22"/>
            <w:szCs w:val="22"/>
          </w:rPr>
          <w:t xml:space="preserve"> </w:t>
        </w:r>
        <w:smartTag w:uri="urn:schemas-microsoft-com:office:smarttags" w:element="PlaceType">
          <w:r w:rsidRPr="004434F6">
            <w:rPr>
              <w:rFonts w:ascii="Times New Roman" w:hAnsi="Times New Roman" w:cs="Times New Roman"/>
              <w:sz w:val="22"/>
              <w:szCs w:val="22"/>
            </w:rPr>
            <w:t>University</w:t>
          </w:r>
        </w:smartTag>
      </w:smartTag>
      <w:r w:rsidRPr="004434F6">
        <w:rPr>
          <w:rFonts w:ascii="Times New Roman" w:hAnsi="Times New Roman" w:cs="Times New Roman"/>
          <w:sz w:val="22"/>
          <w:szCs w:val="22"/>
        </w:rPr>
        <w:t xml:space="preserve">, </w:t>
      </w: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r w:rsidRPr="004434F6">
        <w:rPr>
          <w:rFonts w:ascii="Times New Roman" w:hAnsi="Times New Roman" w:cs="Times New Roman"/>
          <w:sz w:val="22"/>
          <w:szCs w:val="22"/>
        </w:rPr>
        <w:t xml:space="preserve">             </w:t>
      </w:r>
      <w:smartTag w:uri="urn:schemas-microsoft-com:office:smarttags" w:element="place">
        <w:smartTag w:uri="urn:schemas-microsoft-com:office:smarttags" w:element="PlaceName">
          <w:r w:rsidRPr="004434F6">
            <w:rPr>
              <w:rFonts w:ascii="Times New Roman" w:hAnsi="Times New Roman" w:cs="Times New Roman"/>
              <w:sz w:val="22"/>
              <w:szCs w:val="22"/>
            </w:rPr>
            <w:t>National</w:t>
          </w:r>
        </w:smartTag>
        <w:r w:rsidRPr="004434F6">
          <w:rPr>
            <w:rFonts w:ascii="Times New Roman" w:hAnsi="Times New Roman" w:cs="Times New Roman"/>
            <w:sz w:val="22"/>
            <w:szCs w:val="22"/>
          </w:rPr>
          <w:t xml:space="preserve"> </w:t>
        </w:r>
        <w:smartTag w:uri="urn:schemas-microsoft-com:office:smarttags" w:element="PlaceType">
          <w:r w:rsidRPr="004434F6">
            <w:rPr>
              <w:rFonts w:ascii="Times New Roman" w:hAnsi="Times New Roman" w:cs="Times New Roman"/>
              <w:sz w:val="22"/>
              <w:szCs w:val="22"/>
            </w:rPr>
            <w:t>Center</w:t>
          </w:r>
        </w:smartTag>
      </w:smartTag>
      <w:r w:rsidRPr="004434F6">
        <w:rPr>
          <w:rFonts w:ascii="Times New Roman" w:hAnsi="Times New Roman" w:cs="Times New Roman"/>
          <w:sz w:val="22"/>
          <w:szCs w:val="22"/>
        </w:rPr>
        <w:t xml:space="preserve"> for Service Integration. </w:t>
      </w: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r w:rsidRPr="004434F6">
        <w:rPr>
          <w:rFonts w:ascii="Times New Roman" w:hAnsi="Times New Roman" w:cs="Times New Roman"/>
          <w:sz w:val="22"/>
          <w:szCs w:val="22"/>
        </w:rPr>
        <w:t xml:space="preserve">              Chaskin, R., &amp; Richman, H. (1992). Concerns about school-linked services: Institution-</w:t>
      </w: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r w:rsidRPr="004434F6">
        <w:rPr>
          <w:rFonts w:ascii="Times New Roman" w:hAnsi="Times New Roman" w:cs="Times New Roman"/>
          <w:sz w:val="22"/>
          <w:szCs w:val="22"/>
        </w:rPr>
        <w:t xml:space="preserve">              based versus community-based models. In </w:t>
      </w:r>
      <w:r w:rsidRPr="004434F6">
        <w:rPr>
          <w:rStyle w:val="Emphasis"/>
          <w:rFonts w:ascii="Times New Roman" w:hAnsi="Times New Roman" w:cs="Times New Roman"/>
          <w:i w:val="0"/>
          <w:sz w:val="22"/>
          <w:szCs w:val="22"/>
        </w:rPr>
        <w:t>The future of children: School-linked services</w:t>
      </w:r>
      <w:r w:rsidRPr="004434F6">
        <w:rPr>
          <w:rFonts w:ascii="Times New Roman" w:hAnsi="Times New Roman" w:cs="Times New Roman"/>
          <w:sz w:val="22"/>
          <w:szCs w:val="22"/>
        </w:rPr>
        <w:t xml:space="preserve">     </w:t>
      </w: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r w:rsidRPr="004434F6">
        <w:rPr>
          <w:rFonts w:ascii="Times New Roman" w:hAnsi="Times New Roman" w:cs="Times New Roman"/>
          <w:sz w:val="22"/>
          <w:szCs w:val="22"/>
        </w:rPr>
        <w:t xml:space="preserve">              (pp. 107-117). </w:t>
      </w:r>
      <w:smartTag w:uri="urn:schemas-microsoft-com:office:smarttags" w:element="place">
        <w:smartTag w:uri="urn:schemas-microsoft-com:office:smarttags" w:element="City">
          <w:r w:rsidRPr="004434F6">
            <w:rPr>
              <w:rFonts w:ascii="Times New Roman" w:hAnsi="Times New Roman" w:cs="Times New Roman"/>
              <w:sz w:val="22"/>
              <w:szCs w:val="22"/>
            </w:rPr>
            <w:t>Los Altos</w:t>
          </w:r>
        </w:smartTag>
        <w:r w:rsidRPr="004434F6">
          <w:rPr>
            <w:rFonts w:ascii="Times New Roman" w:hAnsi="Times New Roman" w:cs="Times New Roman"/>
            <w:sz w:val="22"/>
            <w:szCs w:val="22"/>
          </w:rPr>
          <w:t xml:space="preserve">, </w:t>
        </w:r>
        <w:smartTag w:uri="urn:schemas-microsoft-com:office:smarttags" w:element="State">
          <w:r w:rsidRPr="004434F6">
            <w:rPr>
              <w:rFonts w:ascii="Times New Roman" w:hAnsi="Times New Roman" w:cs="Times New Roman"/>
              <w:sz w:val="22"/>
              <w:szCs w:val="22"/>
            </w:rPr>
            <w:t>CA</w:t>
          </w:r>
        </w:smartTag>
      </w:smartTag>
      <w:r w:rsidRPr="004434F6">
        <w:rPr>
          <w:rFonts w:ascii="Times New Roman" w:hAnsi="Times New Roman" w:cs="Times New Roman"/>
          <w:sz w:val="22"/>
          <w:szCs w:val="22"/>
        </w:rPr>
        <w:t xml:space="preserve">: Center for the Future of Children. </w:t>
      </w: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r w:rsidRPr="004434F6">
        <w:rPr>
          <w:rFonts w:ascii="Times New Roman" w:hAnsi="Times New Roman" w:cs="Times New Roman"/>
          <w:sz w:val="22"/>
          <w:szCs w:val="22"/>
        </w:rPr>
        <w:t xml:space="preserve">              Chynoweth, J. (1994). </w:t>
      </w:r>
      <w:r w:rsidRPr="004434F6">
        <w:rPr>
          <w:rStyle w:val="Emphasis"/>
          <w:rFonts w:ascii="Times New Roman" w:hAnsi="Times New Roman" w:cs="Times New Roman"/>
          <w:i w:val="0"/>
          <w:sz w:val="22"/>
          <w:szCs w:val="22"/>
        </w:rPr>
        <w:t>A guide to community-based, collaborative strategic planning</w:t>
      </w:r>
      <w:r w:rsidRPr="004434F6">
        <w:rPr>
          <w:rFonts w:ascii="Times New Roman" w:hAnsi="Times New Roman" w:cs="Times New Roman"/>
          <w:sz w:val="22"/>
          <w:szCs w:val="22"/>
        </w:rPr>
        <w:t xml:space="preserve">. </w:t>
      </w: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r w:rsidRPr="004434F6">
        <w:rPr>
          <w:rFonts w:ascii="Times New Roman" w:hAnsi="Times New Roman" w:cs="Times New Roman"/>
          <w:sz w:val="22"/>
          <w:szCs w:val="22"/>
        </w:rPr>
        <w:t xml:space="preserve">              </w:t>
      </w:r>
      <w:smartTag w:uri="urn:schemas-microsoft-com:office:smarttags" w:element="place">
        <w:smartTag w:uri="urn:schemas-microsoft-com:office:smarttags" w:element="City">
          <w:r w:rsidRPr="004434F6">
            <w:rPr>
              <w:rFonts w:ascii="Times New Roman" w:hAnsi="Times New Roman" w:cs="Times New Roman"/>
              <w:sz w:val="22"/>
              <w:szCs w:val="22"/>
            </w:rPr>
            <w:t>Washington</w:t>
          </w:r>
        </w:smartTag>
        <w:r w:rsidRPr="004434F6">
          <w:rPr>
            <w:rFonts w:ascii="Times New Roman" w:hAnsi="Times New Roman" w:cs="Times New Roman"/>
            <w:sz w:val="22"/>
            <w:szCs w:val="22"/>
          </w:rPr>
          <w:t xml:space="preserve">, </w:t>
        </w:r>
        <w:smartTag w:uri="urn:schemas-microsoft-com:office:smarttags" w:element="State">
          <w:r w:rsidRPr="004434F6">
            <w:rPr>
              <w:rFonts w:ascii="Times New Roman" w:hAnsi="Times New Roman" w:cs="Times New Roman"/>
              <w:sz w:val="22"/>
              <w:szCs w:val="22"/>
            </w:rPr>
            <w:t>DC</w:t>
          </w:r>
        </w:smartTag>
      </w:smartTag>
      <w:r w:rsidRPr="004434F6">
        <w:rPr>
          <w:rFonts w:ascii="Times New Roman" w:hAnsi="Times New Roman" w:cs="Times New Roman"/>
          <w:sz w:val="22"/>
          <w:szCs w:val="22"/>
        </w:rPr>
        <w:t xml:space="preserve">: Council of Governors' Policy Advisors. </w:t>
      </w: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p>
    <w:p w:rsidR="00484F31" w:rsidRPr="004434F6" w:rsidRDefault="00484F31" w:rsidP="00484F31">
      <w:pPr>
        <w:pStyle w:val="NormalWeb"/>
        <w:spacing w:before="0" w:beforeAutospacing="0" w:after="0" w:afterAutospacing="0"/>
        <w:jc w:val="both"/>
        <w:rPr>
          <w:rStyle w:val="Emphasis"/>
          <w:rFonts w:ascii="Times New Roman" w:hAnsi="Times New Roman" w:cs="Times New Roman"/>
          <w:i w:val="0"/>
          <w:sz w:val="22"/>
          <w:szCs w:val="22"/>
        </w:rPr>
      </w:pPr>
      <w:r w:rsidRPr="004434F6">
        <w:rPr>
          <w:rFonts w:ascii="Times New Roman" w:hAnsi="Times New Roman" w:cs="Times New Roman"/>
          <w:sz w:val="22"/>
          <w:szCs w:val="22"/>
        </w:rPr>
        <w:t xml:space="preserve">              Cohen, E., &amp; Ooms, T. (1993). </w:t>
      </w:r>
      <w:r w:rsidRPr="004434F6">
        <w:rPr>
          <w:rStyle w:val="Emphasis"/>
          <w:rFonts w:ascii="Times New Roman" w:hAnsi="Times New Roman" w:cs="Times New Roman"/>
          <w:i w:val="0"/>
          <w:sz w:val="22"/>
          <w:szCs w:val="22"/>
        </w:rPr>
        <w:t>Training and technical assistance to support family-</w:t>
      </w:r>
    </w:p>
    <w:p w:rsidR="00484F31" w:rsidRPr="004434F6" w:rsidRDefault="00484F31" w:rsidP="00484F31">
      <w:pPr>
        <w:pStyle w:val="NormalWeb"/>
        <w:spacing w:before="0" w:beforeAutospacing="0" w:after="0" w:afterAutospacing="0"/>
        <w:jc w:val="both"/>
        <w:rPr>
          <w:rFonts w:ascii="Times New Roman" w:hAnsi="Times New Roman" w:cs="Times New Roman"/>
          <w:sz w:val="22"/>
          <w:szCs w:val="22"/>
        </w:rPr>
      </w:pPr>
      <w:r w:rsidRPr="004434F6">
        <w:rPr>
          <w:rStyle w:val="Emphasis"/>
          <w:rFonts w:ascii="Times New Roman" w:hAnsi="Times New Roman" w:cs="Times New Roman"/>
          <w:i w:val="0"/>
          <w:sz w:val="22"/>
          <w:szCs w:val="22"/>
        </w:rPr>
        <w:t xml:space="preserve">              centered, integrated services reform.</w:t>
      </w:r>
      <w:r w:rsidRPr="004434F6">
        <w:rPr>
          <w:rFonts w:ascii="Times New Roman" w:hAnsi="Times New Roman" w:cs="Times New Roman"/>
          <w:sz w:val="22"/>
          <w:szCs w:val="22"/>
        </w:rPr>
        <w:t xml:space="preserve"> Background briefing report conducted by the </w:t>
      </w:r>
    </w:p>
    <w:p w:rsidR="00484F31" w:rsidRDefault="00484F31" w:rsidP="00484F31">
      <w:pPr>
        <w:pStyle w:val="NormalWeb"/>
        <w:spacing w:before="0" w:beforeAutospacing="0" w:after="0" w:afterAutospacing="0"/>
        <w:jc w:val="both"/>
        <w:rPr>
          <w:rFonts w:ascii="Times New Roman" w:hAnsi="Times New Roman" w:cs="Times New Roman"/>
          <w:sz w:val="22"/>
          <w:szCs w:val="22"/>
        </w:rPr>
      </w:pPr>
      <w:r w:rsidRPr="004434F6">
        <w:rPr>
          <w:rFonts w:ascii="Times New Roman" w:hAnsi="Times New Roman" w:cs="Times New Roman"/>
          <w:sz w:val="22"/>
          <w:szCs w:val="22"/>
        </w:rPr>
        <w:t xml:space="preserve">             Family Impact Seminar. </w:t>
      </w:r>
      <w:smartTag w:uri="urn:schemas-microsoft-com:office:smarttags" w:element="place">
        <w:smartTag w:uri="urn:schemas-microsoft-com:office:smarttags" w:element="City">
          <w:r w:rsidRPr="004434F6">
            <w:rPr>
              <w:rFonts w:ascii="Times New Roman" w:hAnsi="Times New Roman" w:cs="Times New Roman"/>
              <w:sz w:val="22"/>
              <w:szCs w:val="22"/>
            </w:rPr>
            <w:t>Washington</w:t>
          </w:r>
        </w:smartTag>
        <w:r w:rsidRPr="004434F6">
          <w:rPr>
            <w:rFonts w:ascii="Times New Roman" w:hAnsi="Times New Roman" w:cs="Times New Roman"/>
            <w:sz w:val="22"/>
            <w:szCs w:val="22"/>
          </w:rPr>
          <w:t xml:space="preserve">, </w:t>
        </w:r>
        <w:smartTag w:uri="urn:schemas-microsoft-com:office:smarttags" w:element="State">
          <w:r w:rsidRPr="004434F6">
            <w:rPr>
              <w:rFonts w:ascii="Times New Roman" w:hAnsi="Times New Roman" w:cs="Times New Roman"/>
              <w:sz w:val="22"/>
              <w:szCs w:val="22"/>
            </w:rPr>
            <w:t>DC</w:t>
          </w:r>
        </w:smartTag>
      </w:smartTag>
      <w:r w:rsidRPr="004434F6">
        <w:rPr>
          <w:rFonts w:ascii="Times New Roman" w:hAnsi="Times New Roman" w:cs="Times New Roman"/>
          <w:sz w:val="22"/>
          <w:szCs w:val="22"/>
        </w:rPr>
        <w:t>: American Association for Marriage</w:t>
      </w:r>
      <w:r>
        <w:rPr>
          <w:rFonts w:ascii="Times New Roman" w:hAnsi="Times New Roman" w:cs="Times New Roman"/>
          <w:sz w:val="22"/>
          <w:szCs w:val="22"/>
        </w:rPr>
        <w:t xml:space="preserve"> and </w:t>
      </w:r>
    </w:p>
    <w:p w:rsidR="00484F31" w:rsidRPr="00CD1E5F" w:rsidRDefault="00484F31" w:rsidP="00484F31">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w:t>
      </w:r>
      <w:r w:rsidRPr="00CD1E5F">
        <w:rPr>
          <w:rFonts w:ascii="Times New Roman" w:hAnsi="Times New Roman" w:cs="Times New Roman"/>
        </w:rPr>
        <w:t xml:space="preserve">Family Therapy Research and Education Foundation. </w:t>
      </w:r>
    </w:p>
    <w:p w:rsidR="00484F31" w:rsidRPr="00CD1E5F" w:rsidRDefault="00484F31" w:rsidP="00484F31">
      <w:pPr>
        <w:pStyle w:val="NormalWeb"/>
        <w:spacing w:before="0" w:beforeAutospacing="0" w:after="0" w:afterAutospacing="0"/>
        <w:jc w:val="both"/>
        <w:rPr>
          <w:rFonts w:ascii="Times New Roman" w:hAnsi="Times New Roman" w:cs="Times New Roman"/>
          <w:lang w:val="de-DE"/>
        </w:rPr>
      </w:pPr>
    </w:p>
    <w:p w:rsidR="00484F31" w:rsidRDefault="00484F31" w:rsidP="00484F31">
      <w:pPr>
        <w:pStyle w:val="NormalWeb"/>
        <w:spacing w:before="0" w:beforeAutospacing="0" w:after="0" w:afterAutospacing="0"/>
        <w:jc w:val="both"/>
        <w:rPr>
          <w:rStyle w:val="Emphasis"/>
          <w:rFonts w:ascii="Times New Roman" w:hAnsi="Times New Roman" w:cs="Times New Roman"/>
          <w:i w:val="0"/>
        </w:rPr>
      </w:pPr>
      <w:r w:rsidRPr="00CD1E5F">
        <w:rPr>
          <w:rFonts w:ascii="Times New Roman" w:hAnsi="Times New Roman" w:cs="Times New Roman"/>
          <w:lang w:val="de-DE"/>
        </w:rPr>
        <w:t xml:space="preserve">             Connell, J., Kubisch, A., Schorr, L., &amp; Weiss, C. (Eds.) </w:t>
      </w:r>
      <w:r w:rsidRPr="00CD1E5F">
        <w:rPr>
          <w:rFonts w:ascii="Times New Roman" w:hAnsi="Times New Roman" w:cs="Times New Roman"/>
        </w:rPr>
        <w:t xml:space="preserve">(1995). </w:t>
      </w:r>
      <w:r w:rsidRPr="00CD1E5F">
        <w:rPr>
          <w:rStyle w:val="Emphasis"/>
          <w:rFonts w:ascii="Times New Roman" w:hAnsi="Times New Roman" w:cs="Times New Roman"/>
          <w:i w:val="0"/>
        </w:rPr>
        <w:t xml:space="preserve">New approaches </w:t>
      </w:r>
      <w:r>
        <w:rPr>
          <w:rStyle w:val="Emphasis"/>
          <w:rFonts w:ascii="Times New Roman" w:hAnsi="Times New Roman" w:cs="Times New Roman"/>
          <w:i w:val="0"/>
        </w:rPr>
        <w:t xml:space="preserve">  </w:t>
      </w:r>
    </w:p>
    <w:p w:rsidR="00484F31" w:rsidRPr="00CD1E5F" w:rsidRDefault="00484F31" w:rsidP="00484F31">
      <w:pPr>
        <w:pStyle w:val="NormalWeb"/>
        <w:spacing w:before="0" w:beforeAutospacing="0" w:after="0" w:afterAutospacing="0"/>
        <w:jc w:val="both"/>
        <w:rPr>
          <w:rStyle w:val="Emphasis"/>
          <w:rFonts w:ascii="Times New Roman" w:hAnsi="Times New Roman" w:cs="Times New Roman"/>
          <w:i w:val="0"/>
        </w:rPr>
      </w:pPr>
      <w:r>
        <w:rPr>
          <w:rStyle w:val="Emphasis"/>
          <w:rFonts w:ascii="Times New Roman" w:hAnsi="Times New Roman" w:cs="Times New Roman"/>
          <w:i w:val="0"/>
        </w:rPr>
        <w:t xml:space="preserve">              </w:t>
      </w:r>
      <w:r w:rsidRPr="00CD1E5F">
        <w:rPr>
          <w:rStyle w:val="Emphasis"/>
          <w:rFonts w:ascii="Times New Roman" w:hAnsi="Times New Roman" w:cs="Times New Roman"/>
          <w:i w:val="0"/>
        </w:rPr>
        <w:t xml:space="preserve">to            </w:t>
      </w:r>
    </w:p>
    <w:p w:rsidR="00484F31" w:rsidRPr="00CD1E5F" w:rsidRDefault="00484F31" w:rsidP="00484F31">
      <w:pPr>
        <w:pStyle w:val="NormalWeb"/>
        <w:spacing w:before="0" w:beforeAutospacing="0" w:after="0" w:afterAutospacing="0"/>
        <w:jc w:val="both"/>
        <w:rPr>
          <w:rFonts w:ascii="Times New Roman" w:hAnsi="Times New Roman" w:cs="Times New Roman"/>
        </w:rPr>
      </w:pPr>
      <w:r w:rsidRPr="00CD1E5F">
        <w:rPr>
          <w:rStyle w:val="Emphasis"/>
          <w:rFonts w:ascii="Times New Roman" w:hAnsi="Times New Roman" w:cs="Times New Roman"/>
          <w:i w:val="0"/>
        </w:rPr>
        <w:t xml:space="preserve">             evaluating community initiatives.</w:t>
      </w:r>
      <w:r w:rsidRPr="00CD1E5F">
        <w:rPr>
          <w:rFonts w:ascii="Times New Roman" w:hAnsi="Times New Roman" w:cs="Times New Roman"/>
        </w:rPr>
        <w:t xml:space="preserve"> </w:t>
      </w:r>
      <w:smartTag w:uri="urn:schemas-microsoft-com:office:smarttags" w:element="place">
        <w:smartTag w:uri="urn:schemas-microsoft-com:office:smarttags" w:element="City">
          <w:r w:rsidRPr="00CD1E5F">
            <w:rPr>
              <w:rFonts w:ascii="Times New Roman" w:hAnsi="Times New Roman" w:cs="Times New Roman"/>
            </w:rPr>
            <w:t>Washington</w:t>
          </w:r>
        </w:smartTag>
        <w:r w:rsidRPr="00CD1E5F">
          <w:rPr>
            <w:rFonts w:ascii="Times New Roman" w:hAnsi="Times New Roman" w:cs="Times New Roman"/>
          </w:rPr>
          <w:t xml:space="preserve">, </w:t>
        </w:r>
        <w:smartTag w:uri="urn:schemas-microsoft-com:office:smarttags" w:element="State">
          <w:r w:rsidRPr="00CD1E5F">
            <w:rPr>
              <w:rFonts w:ascii="Times New Roman" w:hAnsi="Times New Roman" w:cs="Times New Roman"/>
            </w:rPr>
            <w:t>DC</w:t>
          </w:r>
        </w:smartTag>
      </w:smartTag>
      <w:r w:rsidRPr="00CD1E5F">
        <w:rPr>
          <w:rFonts w:ascii="Times New Roman" w:hAnsi="Times New Roman" w:cs="Times New Roman"/>
        </w:rPr>
        <w:t xml:space="preserve">: The Aspen Institute. </w:t>
      </w:r>
    </w:p>
    <w:p w:rsidR="00484F31" w:rsidRPr="00CD1E5F" w:rsidRDefault="00484F31" w:rsidP="00484F31">
      <w:pPr>
        <w:pStyle w:val="NormalWeb"/>
        <w:spacing w:before="0" w:beforeAutospacing="0" w:after="0" w:afterAutospacing="0"/>
        <w:jc w:val="both"/>
        <w:rPr>
          <w:rFonts w:ascii="Times New Roman" w:hAnsi="Times New Roman" w:cs="Times New Roman"/>
        </w:rPr>
      </w:pPr>
    </w:p>
    <w:p w:rsidR="00484F31" w:rsidRDefault="00484F31" w:rsidP="00484F31">
      <w:pPr>
        <w:pStyle w:val="NormalWeb"/>
        <w:spacing w:before="0" w:beforeAutospacing="0" w:after="0" w:afterAutospacing="0"/>
        <w:jc w:val="both"/>
        <w:rPr>
          <w:rStyle w:val="Emphasis"/>
          <w:rFonts w:ascii="Times New Roman" w:hAnsi="Times New Roman" w:cs="Times New Roman"/>
          <w:i w:val="0"/>
        </w:rPr>
      </w:pPr>
      <w:r w:rsidRPr="00CD1E5F">
        <w:rPr>
          <w:rFonts w:ascii="Times New Roman" w:hAnsi="Times New Roman" w:cs="Times New Roman"/>
        </w:rPr>
        <w:t xml:space="preserve">            Improved Outcomes Project. (1994a). </w:t>
      </w:r>
      <w:r w:rsidRPr="00CD1E5F">
        <w:rPr>
          <w:rStyle w:val="Emphasis"/>
          <w:rFonts w:ascii="Times New Roman" w:hAnsi="Times New Roman" w:cs="Times New Roman"/>
          <w:i w:val="0"/>
        </w:rPr>
        <w:t xml:space="preserve">A framework for improving outcomes for </w:t>
      </w:r>
    </w:p>
    <w:p w:rsidR="00484F31" w:rsidRPr="00CD1E5F" w:rsidRDefault="00484F31" w:rsidP="00484F31">
      <w:pPr>
        <w:pStyle w:val="NormalWeb"/>
        <w:spacing w:before="0" w:beforeAutospacing="0" w:after="0" w:afterAutospacing="0"/>
        <w:jc w:val="both"/>
        <w:rPr>
          <w:rStyle w:val="Emphasis"/>
          <w:rFonts w:ascii="Times New Roman" w:hAnsi="Times New Roman" w:cs="Times New Roman"/>
          <w:i w:val="0"/>
        </w:rPr>
      </w:pPr>
      <w:r>
        <w:rPr>
          <w:rStyle w:val="Emphasis"/>
          <w:rFonts w:ascii="Times New Roman" w:hAnsi="Times New Roman" w:cs="Times New Roman"/>
          <w:i w:val="0"/>
        </w:rPr>
        <w:t xml:space="preserve">             </w:t>
      </w:r>
      <w:r w:rsidRPr="00CD1E5F">
        <w:rPr>
          <w:rStyle w:val="Emphasis"/>
          <w:rFonts w:ascii="Times New Roman" w:hAnsi="Times New Roman" w:cs="Times New Roman"/>
          <w:i w:val="0"/>
        </w:rPr>
        <w:t xml:space="preserve">children </w:t>
      </w:r>
    </w:p>
    <w:p w:rsidR="00484F31" w:rsidRPr="00CD1E5F" w:rsidRDefault="00484F31" w:rsidP="00484F31">
      <w:pPr>
        <w:pStyle w:val="NormalWeb"/>
        <w:spacing w:before="0" w:beforeAutospacing="0" w:after="0" w:afterAutospacing="0"/>
        <w:jc w:val="both"/>
        <w:rPr>
          <w:rFonts w:ascii="Times New Roman" w:hAnsi="Times New Roman" w:cs="Times New Roman"/>
        </w:rPr>
      </w:pPr>
      <w:r w:rsidRPr="00CD1E5F">
        <w:rPr>
          <w:rStyle w:val="Emphasis"/>
          <w:rFonts w:ascii="Times New Roman" w:hAnsi="Times New Roman" w:cs="Times New Roman"/>
          <w:i w:val="0"/>
        </w:rPr>
        <w:t xml:space="preserve">            and families</w:t>
      </w:r>
      <w:r w:rsidRPr="00CD1E5F">
        <w:rPr>
          <w:rFonts w:ascii="Times New Roman" w:hAnsi="Times New Roman" w:cs="Times New Roman"/>
        </w:rPr>
        <w:t xml:space="preserve">. </w:t>
      </w:r>
      <w:smartTag w:uri="urn:schemas-microsoft-com:office:smarttags" w:element="place">
        <w:smartTag w:uri="urn:schemas-microsoft-com:office:smarttags" w:element="City">
          <w:r w:rsidRPr="00CD1E5F">
            <w:rPr>
              <w:rFonts w:ascii="Times New Roman" w:hAnsi="Times New Roman" w:cs="Times New Roman"/>
            </w:rPr>
            <w:t>Washington</w:t>
          </w:r>
        </w:smartTag>
        <w:r w:rsidRPr="00CD1E5F">
          <w:rPr>
            <w:rFonts w:ascii="Times New Roman" w:hAnsi="Times New Roman" w:cs="Times New Roman"/>
          </w:rPr>
          <w:t xml:space="preserve">, </w:t>
        </w:r>
        <w:smartTag w:uri="urn:schemas-microsoft-com:office:smarttags" w:element="State">
          <w:r w:rsidRPr="00CD1E5F">
            <w:rPr>
              <w:rFonts w:ascii="Times New Roman" w:hAnsi="Times New Roman" w:cs="Times New Roman"/>
            </w:rPr>
            <w:t>DC</w:t>
          </w:r>
        </w:smartTag>
      </w:smartTag>
      <w:r w:rsidRPr="00CD1E5F">
        <w:rPr>
          <w:rFonts w:ascii="Times New Roman" w:hAnsi="Times New Roman" w:cs="Times New Roman"/>
        </w:rPr>
        <w:t xml:space="preserve">: Center for the Study of Social Policy. </w:t>
      </w:r>
    </w:p>
    <w:p w:rsidR="00484F31" w:rsidRPr="00CD1E5F" w:rsidRDefault="00484F31" w:rsidP="00484F31">
      <w:pPr>
        <w:pStyle w:val="NormalWeb"/>
        <w:spacing w:before="0" w:beforeAutospacing="0" w:after="0" w:afterAutospacing="0"/>
        <w:jc w:val="both"/>
        <w:rPr>
          <w:rFonts w:ascii="Times New Roman" w:hAnsi="Times New Roman" w:cs="Times New Roman"/>
        </w:rPr>
      </w:pPr>
    </w:p>
    <w:p w:rsidR="00484F31" w:rsidRDefault="00484F31" w:rsidP="00484F31">
      <w:pPr>
        <w:pStyle w:val="NormalWeb"/>
        <w:spacing w:before="0" w:beforeAutospacing="0" w:after="0" w:afterAutospacing="0"/>
        <w:jc w:val="both"/>
        <w:rPr>
          <w:rStyle w:val="Emphasis"/>
          <w:rFonts w:ascii="Times New Roman" w:hAnsi="Times New Roman" w:cs="Times New Roman"/>
          <w:i w:val="0"/>
        </w:rPr>
      </w:pPr>
      <w:r w:rsidRPr="00CD1E5F">
        <w:rPr>
          <w:rFonts w:ascii="Times New Roman" w:hAnsi="Times New Roman" w:cs="Times New Roman"/>
        </w:rPr>
        <w:t xml:space="preserve">            Melaville, A., Blank, M., &amp; Asayesh, G. (1993). </w:t>
      </w:r>
      <w:r w:rsidRPr="00CD1E5F">
        <w:rPr>
          <w:rStyle w:val="Emphasis"/>
          <w:rFonts w:ascii="Times New Roman" w:hAnsi="Times New Roman" w:cs="Times New Roman"/>
          <w:i w:val="0"/>
        </w:rPr>
        <w:t xml:space="preserve">Together we can: A guide for </w:t>
      </w:r>
    </w:p>
    <w:p w:rsidR="00484F31" w:rsidRDefault="00484F31" w:rsidP="00484F31">
      <w:pPr>
        <w:pStyle w:val="NormalWeb"/>
        <w:spacing w:before="0" w:beforeAutospacing="0" w:after="0" w:afterAutospacing="0"/>
        <w:jc w:val="both"/>
        <w:rPr>
          <w:rFonts w:ascii="Times New Roman" w:hAnsi="Times New Roman" w:cs="Times New Roman"/>
        </w:rPr>
      </w:pPr>
      <w:r>
        <w:rPr>
          <w:rStyle w:val="Emphasis"/>
          <w:rFonts w:ascii="Times New Roman" w:hAnsi="Times New Roman" w:cs="Times New Roman"/>
          <w:i w:val="0"/>
        </w:rPr>
        <w:t xml:space="preserve">            </w:t>
      </w:r>
      <w:r w:rsidRPr="00CD1E5F">
        <w:rPr>
          <w:rStyle w:val="Emphasis"/>
          <w:rFonts w:ascii="Times New Roman" w:hAnsi="Times New Roman" w:cs="Times New Roman"/>
          <w:i w:val="0"/>
        </w:rPr>
        <w:t xml:space="preserve">crafting a  profamily system of education and human services. </w:t>
      </w:r>
      <w:smartTag w:uri="urn:schemas-microsoft-com:office:smarttags" w:element="place">
        <w:smartTag w:uri="urn:schemas-microsoft-com:office:smarttags" w:element="City">
          <w:r w:rsidRPr="00CD1E5F">
            <w:rPr>
              <w:rFonts w:ascii="Times New Roman" w:hAnsi="Times New Roman" w:cs="Times New Roman"/>
            </w:rPr>
            <w:t>Washington</w:t>
          </w:r>
        </w:smartTag>
        <w:r w:rsidRPr="00CD1E5F">
          <w:rPr>
            <w:rFonts w:ascii="Times New Roman" w:hAnsi="Times New Roman" w:cs="Times New Roman"/>
          </w:rPr>
          <w:t xml:space="preserve">, </w:t>
        </w:r>
        <w:smartTag w:uri="urn:schemas-microsoft-com:office:smarttags" w:element="State">
          <w:r w:rsidRPr="00CD1E5F">
            <w:rPr>
              <w:rFonts w:ascii="Times New Roman" w:hAnsi="Times New Roman" w:cs="Times New Roman"/>
            </w:rPr>
            <w:t>DC</w:t>
          </w:r>
        </w:smartTag>
      </w:smartTag>
      <w:r w:rsidRPr="00CD1E5F">
        <w:rPr>
          <w:rFonts w:ascii="Times New Roman" w:hAnsi="Times New Roman" w:cs="Times New Roman"/>
        </w:rPr>
        <w:t xml:space="preserve">: </w:t>
      </w:r>
    </w:p>
    <w:p w:rsidR="00484F31" w:rsidRPr="00CD1E5F" w:rsidRDefault="00484F31" w:rsidP="00484F31">
      <w:pPr>
        <w:pStyle w:val="NormalWeb"/>
        <w:spacing w:before="0" w:beforeAutospacing="0" w:after="0" w:afterAutospacing="0"/>
        <w:jc w:val="both"/>
        <w:rPr>
          <w:rFonts w:ascii="Times New Roman" w:hAnsi="Times New Roman" w:cs="Times New Roman"/>
          <w:iCs/>
        </w:rPr>
      </w:pPr>
      <w:r>
        <w:rPr>
          <w:rFonts w:ascii="Times New Roman" w:hAnsi="Times New Roman" w:cs="Times New Roman"/>
        </w:rPr>
        <w:t xml:space="preserve">            </w:t>
      </w:r>
      <w:smartTag w:uri="urn:schemas-microsoft-com:office:smarttags" w:element="place">
        <w:smartTag w:uri="urn:schemas-microsoft-com:office:smarttags" w:element="country-region">
          <w:r w:rsidRPr="00CD1E5F">
            <w:rPr>
              <w:rFonts w:ascii="Times New Roman" w:hAnsi="Times New Roman" w:cs="Times New Roman"/>
            </w:rPr>
            <w:t>U.S.</w:t>
          </w:r>
        </w:smartTag>
      </w:smartTag>
      <w:r w:rsidRPr="00CD1E5F">
        <w:rPr>
          <w:rFonts w:ascii="Times New Roman" w:hAnsi="Times New Roman" w:cs="Times New Roman"/>
        </w:rPr>
        <w:t xml:space="preserve"> </w:t>
      </w:r>
    </w:p>
    <w:p w:rsidR="00484F31" w:rsidRPr="00CD1E5F" w:rsidRDefault="00484F31" w:rsidP="00484F31">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CD1E5F">
        <w:rPr>
          <w:rFonts w:ascii="Times New Roman" w:hAnsi="Times New Roman" w:cs="Times New Roman"/>
        </w:rPr>
        <w:t xml:space="preserve">Department of Education and </w:t>
      </w:r>
      <w:smartTag w:uri="urn:schemas-microsoft-com:office:smarttags" w:element="place">
        <w:smartTag w:uri="urn:schemas-microsoft-com:office:smarttags" w:element="country-region">
          <w:r w:rsidRPr="00CD1E5F">
            <w:rPr>
              <w:rFonts w:ascii="Times New Roman" w:hAnsi="Times New Roman" w:cs="Times New Roman"/>
            </w:rPr>
            <w:t>U.S.</w:t>
          </w:r>
        </w:smartTag>
      </w:smartTag>
      <w:r w:rsidRPr="00CD1E5F">
        <w:rPr>
          <w:rFonts w:ascii="Times New Roman" w:hAnsi="Times New Roman" w:cs="Times New Roman"/>
        </w:rPr>
        <w:t xml:space="preserve"> Department of Health and Human Services. </w:t>
      </w:r>
    </w:p>
    <w:p w:rsidR="00484F31" w:rsidRDefault="00484F31" w:rsidP="00484F31">
      <w:pPr>
        <w:pStyle w:val="NormalWeb"/>
        <w:spacing w:before="0" w:beforeAutospacing="0" w:after="0" w:afterAutospacing="0"/>
        <w:jc w:val="both"/>
        <w:rPr>
          <w:rStyle w:val="Emphasis"/>
          <w:rFonts w:ascii="Times New Roman" w:hAnsi="Times New Roman" w:cs="Times New Roman"/>
          <w:i w:val="0"/>
        </w:rPr>
      </w:pPr>
      <w:r w:rsidRPr="00CD1E5F">
        <w:rPr>
          <w:rFonts w:ascii="Times New Roman" w:hAnsi="Times New Roman" w:cs="Times New Roman"/>
        </w:rPr>
        <w:t xml:space="preserve">         </w:t>
      </w:r>
      <w:r>
        <w:rPr>
          <w:rFonts w:ascii="Times New Roman" w:hAnsi="Times New Roman" w:cs="Times New Roman"/>
        </w:rPr>
        <w:t xml:space="preserve"> </w:t>
      </w:r>
      <w:r w:rsidRPr="00CD1E5F">
        <w:rPr>
          <w:rFonts w:ascii="Times New Roman" w:hAnsi="Times New Roman" w:cs="Times New Roman"/>
        </w:rPr>
        <w:t xml:space="preserve">  Melaville, A., with Blank, M. (1991). </w:t>
      </w:r>
      <w:r w:rsidRPr="00CD1E5F">
        <w:rPr>
          <w:rStyle w:val="Emphasis"/>
          <w:rFonts w:ascii="Times New Roman" w:hAnsi="Times New Roman" w:cs="Times New Roman"/>
          <w:i w:val="0"/>
        </w:rPr>
        <w:t xml:space="preserve">What it takes: Structuring interagency </w:t>
      </w:r>
    </w:p>
    <w:p w:rsidR="00484F31" w:rsidRDefault="00484F31" w:rsidP="00484F31">
      <w:pPr>
        <w:pStyle w:val="NormalWeb"/>
        <w:spacing w:before="0" w:beforeAutospacing="0" w:after="0" w:afterAutospacing="0"/>
        <w:jc w:val="both"/>
        <w:rPr>
          <w:rFonts w:ascii="Times New Roman" w:hAnsi="Times New Roman" w:cs="Times New Roman"/>
        </w:rPr>
      </w:pPr>
      <w:r>
        <w:rPr>
          <w:rStyle w:val="Emphasis"/>
          <w:rFonts w:ascii="Times New Roman" w:hAnsi="Times New Roman" w:cs="Times New Roman"/>
          <w:i w:val="0"/>
        </w:rPr>
        <w:t xml:space="preserve">            </w:t>
      </w:r>
      <w:r w:rsidRPr="00CD1E5F">
        <w:rPr>
          <w:rStyle w:val="Emphasis"/>
          <w:rFonts w:ascii="Times New Roman" w:hAnsi="Times New Roman" w:cs="Times New Roman"/>
          <w:i w:val="0"/>
        </w:rPr>
        <w:t>partnerships to connect children and families with comprehensive services.</w:t>
      </w:r>
      <w:r w:rsidRPr="00CD1E5F">
        <w:rPr>
          <w:rFonts w:ascii="Times New Roman" w:hAnsi="Times New Roman" w:cs="Times New Roman"/>
        </w:rPr>
        <w:t xml:space="preserve"> </w:t>
      </w:r>
    </w:p>
    <w:p w:rsidR="00484F31" w:rsidRPr="00CD1E5F" w:rsidRDefault="00484F31" w:rsidP="00484F31">
      <w:pPr>
        <w:pStyle w:val="NormalWeb"/>
        <w:spacing w:before="0" w:beforeAutospacing="0" w:after="0" w:afterAutospacing="0"/>
        <w:jc w:val="both"/>
        <w:rPr>
          <w:rFonts w:ascii="Times New Roman" w:hAnsi="Times New Roman" w:cs="Times New Roman"/>
          <w:iCs/>
        </w:rPr>
      </w:pPr>
      <w:r>
        <w:rPr>
          <w:rFonts w:ascii="Times New Roman" w:hAnsi="Times New Roman" w:cs="Times New Roman"/>
        </w:rPr>
        <w:lastRenderedPageBreak/>
        <w:t xml:space="preserve">            </w:t>
      </w:r>
      <w:smartTag w:uri="urn:schemas-microsoft-com:office:smarttags" w:element="place">
        <w:smartTag w:uri="urn:schemas-microsoft-com:office:smarttags" w:element="City">
          <w:r w:rsidRPr="00CD1E5F">
            <w:rPr>
              <w:rFonts w:ascii="Times New Roman" w:hAnsi="Times New Roman" w:cs="Times New Roman"/>
            </w:rPr>
            <w:t>Washington</w:t>
          </w:r>
        </w:smartTag>
        <w:r w:rsidRPr="00CD1E5F">
          <w:rPr>
            <w:rFonts w:ascii="Times New Roman" w:hAnsi="Times New Roman" w:cs="Times New Roman"/>
          </w:rPr>
          <w:t xml:space="preserve">, </w:t>
        </w:r>
        <w:smartTag w:uri="urn:schemas-microsoft-com:office:smarttags" w:element="State">
          <w:r w:rsidRPr="00CD1E5F">
            <w:rPr>
              <w:rFonts w:ascii="Times New Roman" w:hAnsi="Times New Roman" w:cs="Times New Roman"/>
            </w:rPr>
            <w:t>DC</w:t>
          </w:r>
        </w:smartTag>
      </w:smartTag>
      <w:r w:rsidRPr="00CD1E5F">
        <w:rPr>
          <w:rFonts w:ascii="Times New Roman" w:hAnsi="Times New Roman" w:cs="Times New Roman"/>
        </w:rPr>
        <w:t xml:space="preserve">:  </w:t>
      </w:r>
    </w:p>
    <w:p w:rsidR="00484F31" w:rsidRPr="00CD1E5F" w:rsidRDefault="00484F31" w:rsidP="00484F31">
      <w:pPr>
        <w:pStyle w:val="NormalWeb"/>
        <w:spacing w:before="0" w:beforeAutospacing="0" w:after="0" w:afterAutospacing="0"/>
        <w:jc w:val="both"/>
        <w:rPr>
          <w:rFonts w:ascii="Times New Roman" w:hAnsi="Times New Roman" w:cs="Times New Roman"/>
        </w:rPr>
      </w:pPr>
      <w:r w:rsidRPr="00CD1E5F">
        <w:rPr>
          <w:rFonts w:ascii="Times New Roman" w:hAnsi="Times New Roman" w:cs="Times New Roman"/>
        </w:rPr>
        <w:t xml:space="preserve">           Education   and Human Services Consortium. </w:t>
      </w:r>
    </w:p>
    <w:p w:rsidR="00484F31" w:rsidRPr="004F30D9" w:rsidRDefault="00484F31" w:rsidP="00484F31">
      <w:pPr>
        <w:pStyle w:val="NormalWeb"/>
        <w:spacing w:before="0" w:beforeAutospacing="0" w:after="0" w:afterAutospacing="0"/>
        <w:jc w:val="both"/>
        <w:rPr>
          <w:rFonts w:ascii="Times New Roman" w:hAnsi="Times New Roman" w:cs="Times New Roman"/>
          <w:sz w:val="22"/>
          <w:szCs w:val="22"/>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1"/>
    <w:rsid w:val="00004AB9"/>
    <w:rsid w:val="0003100F"/>
    <w:rsid w:val="00050608"/>
    <w:rsid w:val="000B0F2C"/>
    <w:rsid w:val="001668D8"/>
    <w:rsid w:val="001C3396"/>
    <w:rsid w:val="001F160E"/>
    <w:rsid w:val="001F2F3E"/>
    <w:rsid w:val="00275EBF"/>
    <w:rsid w:val="00277F46"/>
    <w:rsid w:val="00420B21"/>
    <w:rsid w:val="00436FC6"/>
    <w:rsid w:val="00484F31"/>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4F31"/>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basedOn w:val="DefaultParagraphFont"/>
    <w:qFormat/>
    <w:rsid w:val="00484F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4F31"/>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basedOn w:val="DefaultParagraphFont"/>
    <w:qFormat/>
    <w:rsid w:val="00484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Company>Microsoft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2011-07-25T21:44:00Z</dcterms:created>
  <dcterms:modified xsi:type="dcterms:W3CDTF">2011-07-25T21:44:00Z</dcterms:modified>
</cp:coreProperties>
</file>