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69" w:rsidRPr="002A55DF" w:rsidRDefault="00D13769" w:rsidP="00D13769">
      <w:pPr>
        <w:rPr>
          <w:b/>
          <w:u w:val="single"/>
        </w:rPr>
      </w:pPr>
      <w:r w:rsidRPr="002A55DF">
        <w:rPr>
          <w:b/>
          <w:bCs/>
          <w:u w:val="single"/>
        </w:rPr>
        <w:t xml:space="preserve">TID7101: </w:t>
      </w:r>
      <w:r w:rsidRPr="002A55DF">
        <w:rPr>
          <w:b/>
          <w:u w:val="single"/>
        </w:rPr>
        <w:t>Technology Innovation and R&amp;D Principles</w:t>
      </w:r>
    </w:p>
    <w:p w:rsidR="00D13769" w:rsidRDefault="00D13769" w:rsidP="00D13769">
      <w:pPr>
        <w:rPr>
          <w:b/>
        </w:rPr>
      </w:pPr>
    </w:p>
    <w:p w:rsidR="00D13769" w:rsidRPr="003D3BE8" w:rsidRDefault="00D13769" w:rsidP="00D13769">
      <w:pPr>
        <w:rPr>
          <w:b/>
        </w:rPr>
      </w:pPr>
      <w:r>
        <w:rPr>
          <w:b/>
        </w:rPr>
        <w:t>Short</w:t>
      </w:r>
      <w:r w:rsidRPr="003D3BE8">
        <w:rPr>
          <w:b/>
        </w:rPr>
        <w:t xml:space="preserve"> description</w:t>
      </w:r>
    </w:p>
    <w:p w:rsidR="00D13769" w:rsidRDefault="00D13769" w:rsidP="00D13769">
      <w:r>
        <w:t xml:space="preserve">Technology </w:t>
      </w:r>
      <w:r w:rsidRPr="00567D5F">
        <w:t xml:space="preserve">innovation </w:t>
      </w:r>
      <w:r>
        <w:t>and R&amp;D principles</w:t>
      </w:r>
      <w:r w:rsidRPr="00567D5F">
        <w:t xml:space="preserve"> is to effectively manage the </w:t>
      </w:r>
      <w:r>
        <w:t xml:space="preserve">research, </w:t>
      </w:r>
      <w:r w:rsidRPr="00567D5F">
        <w:t xml:space="preserve">invention, design, development, production, transfer and use of technology within an organization. This subject brings together knowledge </w:t>
      </w:r>
      <w:r>
        <w:t xml:space="preserve">from engineering and research </w:t>
      </w:r>
      <w:r w:rsidRPr="00567D5F">
        <w:t>disciplines</w:t>
      </w:r>
    </w:p>
    <w:p w:rsidR="00D13769" w:rsidRPr="003D3BE8" w:rsidRDefault="00D13769" w:rsidP="00D13769">
      <w:pPr>
        <w:rPr>
          <w:b/>
        </w:rPr>
      </w:pPr>
      <w:r w:rsidRPr="003D3BE8">
        <w:rPr>
          <w:b/>
        </w:rPr>
        <w:t xml:space="preserve">Course objectives: </w:t>
      </w:r>
    </w:p>
    <w:p w:rsidR="00D13769" w:rsidRPr="00843F7E" w:rsidRDefault="00D13769" w:rsidP="00D13769">
      <w:r>
        <w:t>The goal of</w:t>
      </w:r>
      <w:r>
        <w:rPr>
          <w:rFonts w:ascii="Verdana" w:hAnsi="Verdana" w:cs="Arial"/>
          <w:sz w:val="19"/>
          <w:szCs w:val="19"/>
        </w:rPr>
        <w:t xml:space="preserve"> </w:t>
      </w:r>
      <w:r>
        <w:t xml:space="preserve">Technology Innovation and R&amp;D principles is to be able apply manufacturing technology to organizations, manage research, invent, develop, produce and sell products in an </w:t>
      </w:r>
      <w:proofErr w:type="spellStart"/>
      <w:r>
        <w:t>organisation</w:t>
      </w:r>
      <w:proofErr w:type="spellEnd"/>
      <w:r>
        <w:t>.</w:t>
      </w:r>
    </w:p>
    <w:p w:rsidR="00D13769" w:rsidRPr="00221EAD" w:rsidRDefault="00D13769" w:rsidP="00D13769">
      <w:pPr>
        <w:rPr>
          <w:rFonts w:ascii="Verdana" w:hAnsi="Verdana" w:cs="Arial"/>
          <w:sz w:val="19"/>
          <w:szCs w:val="19"/>
        </w:rPr>
      </w:pPr>
    </w:p>
    <w:p w:rsidR="00D13769" w:rsidRPr="003D3BE8" w:rsidRDefault="00D13769" w:rsidP="00D13769">
      <w:pPr>
        <w:rPr>
          <w:b/>
        </w:rPr>
      </w:pPr>
      <w:r w:rsidRPr="003D3BE8">
        <w:rPr>
          <w:b/>
        </w:rPr>
        <w:t>Learning objectives:</w:t>
      </w:r>
    </w:p>
    <w:p w:rsidR="00D13769" w:rsidRDefault="00D13769" w:rsidP="00D13769">
      <w:r>
        <w:t>By the end of the course the student should be able to;</w:t>
      </w:r>
    </w:p>
    <w:p w:rsidR="00D13769" w:rsidRDefault="00D13769" w:rsidP="00D13769">
      <w:pPr>
        <w:pStyle w:val="ListParagraph"/>
        <w:numPr>
          <w:ilvl w:val="0"/>
          <w:numId w:val="1"/>
        </w:numPr>
      </w:pPr>
      <w:r>
        <w:t>Understand and apply manufacturing technology to organizations</w:t>
      </w:r>
    </w:p>
    <w:p w:rsidR="00D13769" w:rsidRDefault="00D13769" w:rsidP="00D13769">
      <w:pPr>
        <w:pStyle w:val="ListParagraph"/>
        <w:numPr>
          <w:ilvl w:val="0"/>
          <w:numId w:val="1"/>
        </w:numPr>
      </w:pPr>
      <w:r>
        <w:t>Understand  marketing strategies for organization development</w:t>
      </w:r>
    </w:p>
    <w:p w:rsidR="00D13769" w:rsidRDefault="00D13769" w:rsidP="00D13769">
      <w:pPr>
        <w:pStyle w:val="ListParagraph"/>
        <w:numPr>
          <w:ilvl w:val="0"/>
          <w:numId w:val="1"/>
        </w:numPr>
      </w:pPr>
      <w:r>
        <w:t xml:space="preserve"> Competently apply research and development information to a high tech industry</w:t>
      </w:r>
    </w:p>
    <w:p w:rsidR="00D13769" w:rsidRDefault="00D13769" w:rsidP="00D13769">
      <w:pPr>
        <w:pStyle w:val="ListParagraph"/>
        <w:ind w:left="1080"/>
      </w:pPr>
    </w:p>
    <w:p w:rsidR="00D13769" w:rsidRPr="003D3BE8" w:rsidRDefault="00D13769" w:rsidP="00D13769">
      <w:pPr>
        <w:rPr>
          <w:b/>
        </w:rPr>
      </w:pPr>
      <w:r w:rsidRPr="003D3BE8">
        <w:rPr>
          <w:b/>
        </w:rPr>
        <w:t>Methods of course delivery:</w:t>
      </w:r>
    </w:p>
    <w:p w:rsidR="00D13769" w:rsidRDefault="00D13769" w:rsidP="00D13769">
      <w:r w:rsidRPr="004D6DAD">
        <w:t>The teaching of stu</w:t>
      </w:r>
      <w:r>
        <w:t>dents will be conducted through;</w:t>
      </w:r>
    </w:p>
    <w:p w:rsidR="00D13769" w:rsidRPr="00A013C9" w:rsidRDefault="00D13769" w:rsidP="00D13769">
      <w:pPr>
        <w:rPr>
          <w:b/>
        </w:rPr>
      </w:pPr>
      <w:r w:rsidRPr="004D6DAD">
        <w:t>Lectures, tutorials, short</w:t>
      </w:r>
      <w:r>
        <w:t xml:space="preserve"> </w:t>
      </w:r>
      <w:r w:rsidRPr="004D6DAD">
        <w:t>classroom exercises, case studies, group discussions among the students and</w:t>
      </w:r>
      <w:r>
        <w:t xml:space="preserve"> </w:t>
      </w:r>
      <w:r w:rsidRPr="004D6DAD">
        <w:t xml:space="preserve">projects aimed at solving real life problems. </w:t>
      </w:r>
    </w:p>
    <w:p w:rsidR="00D13769" w:rsidRDefault="00D13769" w:rsidP="00D13769">
      <w:pPr>
        <w:rPr>
          <w:b/>
        </w:rPr>
      </w:pPr>
    </w:p>
    <w:p w:rsidR="00D13769" w:rsidRPr="003D3BE8" w:rsidRDefault="00D13769" w:rsidP="00D13769">
      <w:pPr>
        <w:rPr>
          <w:b/>
        </w:rPr>
      </w:pPr>
      <w:r w:rsidRPr="003D3BE8">
        <w:rPr>
          <w:b/>
        </w:rPr>
        <w:t>Method of assessment</w:t>
      </w:r>
    </w:p>
    <w:p w:rsidR="00D13769" w:rsidRDefault="00D13769" w:rsidP="00D13769">
      <w:r w:rsidRPr="004D6DAD">
        <w:t xml:space="preserve">Assessment will be done through coursework which will include </w:t>
      </w:r>
      <w:r>
        <w:t xml:space="preserve">Home </w:t>
      </w:r>
      <w:r w:rsidRPr="004D6DAD">
        <w:t>assignments,</w:t>
      </w:r>
      <w:r>
        <w:t xml:space="preserve"> </w:t>
      </w:r>
      <w:r w:rsidRPr="004D6DAD">
        <w:t>class room and take home tests, project work and presentations and a written</w:t>
      </w:r>
      <w:r>
        <w:t xml:space="preserve"> </w:t>
      </w:r>
      <w:r w:rsidRPr="004D6DAD">
        <w:t>examination. Course work will carry a total of 40% and written examination</w:t>
      </w:r>
      <w:r>
        <w:t xml:space="preserve"> </w:t>
      </w:r>
      <w:r w:rsidRPr="004D6DAD">
        <w:t>carries 60%. Coursework marks will be divided into; Assignments 5%, Tests 10%</w:t>
      </w:r>
      <w:r>
        <w:t xml:space="preserve"> and Project</w:t>
      </w:r>
      <w:r w:rsidRPr="004D6DAD">
        <w:t xml:space="preserve"> Work 25%</w:t>
      </w:r>
      <w:r>
        <w:t>.</w:t>
      </w:r>
    </w:p>
    <w:p w:rsidR="00D13769" w:rsidRPr="00A013C9" w:rsidRDefault="00D13769" w:rsidP="00D13769"/>
    <w:p w:rsidR="00D13769" w:rsidRPr="003D3BE8" w:rsidRDefault="00D13769" w:rsidP="00D13769">
      <w:pPr>
        <w:rPr>
          <w:b/>
        </w:rPr>
      </w:pPr>
      <w:r w:rsidRPr="003D3BE8">
        <w:rPr>
          <w:b/>
        </w:rPr>
        <w:t>Detailed Course content</w:t>
      </w:r>
    </w:p>
    <w:p w:rsidR="00D13769" w:rsidRPr="0083669B" w:rsidRDefault="00D13769" w:rsidP="00D13769">
      <w:r w:rsidRPr="00302120">
        <w:rPr>
          <w:rFonts w:ascii="Arial" w:hAnsi="Arial" w:cs="Arial"/>
          <w:sz w:val="18"/>
          <w:szCs w:val="18"/>
        </w:rPr>
        <w:t xml:space="preserve"> </w:t>
      </w:r>
      <w:r>
        <w:t xml:space="preserve">The framework of innovation, </w:t>
      </w:r>
      <w:r w:rsidRPr="006202D2">
        <w:t>Models of science, invention and innovation</w:t>
      </w:r>
      <w:r>
        <w:t xml:space="preserve"> (4 hours)</w:t>
      </w:r>
      <w:r w:rsidRPr="006202D2">
        <w:t xml:space="preserve">. </w:t>
      </w:r>
      <w:r w:rsidRPr="0083669B">
        <w:t>Manufacturing technology of high technology industry</w:t>
      </w:r>
      <w:r>
        <w:t xml:space="preserve"> (4 hours); R</w:t>
      </w:r>
      <w:r w:rsidRPr="0083669B">
        <w:t>ole of research and devel</w:t>
      </w:r>
      <w:r>
        <w:t>opment in high tech enterprises(4 Hours)</w:t>
      </w:r>
      <w:r w:rsidRPr="0083669B">
        <w:t xml:space="preserve"> practices of research and development organizations in high technology industry</w:t>
      </w:r>
      <w:r>
        <w:t xml:space="preserve"> (4 hours)</w:t>
      </w:r>
      <w:r w:rsidRPr="0083669B">
        <w:t>; alliance and collaboration of research and development organizations</w:t>
      </w:r>
      <w:r>
        <w:t xml:space="preserve"> (4 hours)</w:t>
      </w:r>
      <w:r w:rsidRPr="0083669B">
        <w:t>; core technology of high tech industry; technology life cycles</w:t>
      </w:r>
      <w:r>
        <w:t xml:space="preserve"> (4 hours)</w:t>
      </w:r>
      <w:r w:rsidRPr="0083669B">
        <w:t>; strategic partnership between university, industrial and governmental research and development organizations</w:t>
      </w:r>
      <w:r>
        <w:t xml:space="preserve"> (4 hours)</w:t>
      </w:r>
      <w:r w:rsidRPr="0083669B">
        <w:t>; macro- and micro- innovation</w:t>
      </w:r>
      <w:r>
        <w:t xml:space="preserve"> (4 hours)</w:t>
      </w:r>
      <w:r w:rsidRPr="0083669B">
        <w:t>; culture and leadership in innovation and innovative organizations</w:t>
      </w:r>
      <w:r>
        <w:t xml:space="preserve"> (4 hours)</w:t>
      </w:r>
      <w:r w:rsidRPr="0083669B">
        <w:t>.</w:t>
      </w:r>
      <w:r>
        <w:t xml:space="preserve"> Guest Lectures (5 hours). </w:t>
      </w:r>
      <w:proofErr w:type="gramStart"/>
      <w:r>
        <w:t>Intellectual Property and Patents.</w:t>
      </w:r>
      <w:proofErr w:type="gramEnd"/>
      <w:r>
        <w:t xml:space="preserve">  Practical Hours (15)</w:t>
      </w:r>
    </w:p>
    <w:p w:rsidR="00D13769" w:rsidRDefault="00D13769" w:rsidP="00D13769"/>
    <w:p w:rsidR="00D13769" w:rsidRPr="004177DF" w:rsidRDefault="00D13769" w:rsidP="00D13769">
      <w:pPr>
        <w:rPr>
          <w:b/>
        </w:rPr>
      </w:pPr>
      <w:r w:rsidRPr="004177DF">
        <w:rPr>
          <w:b/>
        </w:rPr>
        <w:t>Basic reading list/references</w:t>
      </w:r>
    </w:p>
    <w:p w:rsidR="00D13769" w:rsidRPr="004D6DAD" w:rsidRDefault="00D13769" w:rsidP="00D13769"/>
    <w:p w:rsidR="00D13769" w:rsidRPr="003011B9" w:rsidRDefault="00D13769" w:rsidP="00D13769">
      <w:pPr>
        <w:pStyle w:val="ListParagraph"/>
        <w:numPr>
          <w:ilvl w:val="0"/>
          <w:numId w:val="2"/>
        </w:numPr>
        <w:spacing w:line="240" w:lineRule="auto"/>
        <w:jc w:val="left"/>
        <w:rPr>
          <w:rFonts w:eastAsia="Times New Roman"/>
          <w:bCs/>
          <w:kern w:val="36"/>
        </w:rPr>
      </w:pPr>
      <w:hyperlink r:id="rId5" w:history="1">
        <w:r w:rsidRPr="003011B9">
          <w:rPr>
            <w:rFonts w:eastAsia="Times New Roman"/>
            <w:kern w:val="36"/>
          </w:rPr>
          <w:t>Robert S. Friedman</w:t>
        </w:r>
      </w:hyperlink>
      <w:r w:rsidRPr="003011B9">
        <w:rPr>
          <w:rFonts w:eastAsia="Times New Roman"/>
          <w:kern w:val="36"/>
        </w:rPr>
        <w:t xml:space="preserve">, </w:t>
      </w:r>
      <w:hyperlink r:id="rId6" w:history="1">
        <w:r w:rsidRPr="003011B9">
          <w:rPr>
            <w:rFonts w:eastAsia="Times New Roman"/>
            <w:kern w:val="36"/>
          </w:rPr>
          <w:t>Desiree M. Roberts</w:t>
        </w:r>
      </w:hyperlink>
      <w:r w:rsidRPr="003011B9">
        <w:rPr>
          <w:rFonts w:eastAsia="Times New Roman"/>
          <w:kern w:val="36"/>
        </w:rPr>
        <w:t xml:space="preserve">, </w:t>
      </w:r>
      <w:hyperlink r:id="rId7" w:history="1">
        <w:r w:rsidRPr="003011B9">
          <w:rPr>
            <w:rFonts w:eastAsia="Times New Roman"/>
            <w:kern w:val="36"/>
          </w:rPr>
          <w:t>Jonathan D. Linton</w:t>
        </w:r>
      </w:hyperlink>
      <w:r w:rsidRPr="003011B9">
        <w:t>; 2008</w:t>
      </w:r>
      <w:r w:rsidRPr="003011B9">
        <w:rPr>
          <w:i/>
        </w:rPr>
        <w:t xml:space="preserve">, </w:t>
      </w:r>
      <w:r w:rsidRPr="003011B9">
        <w:rPr>
          <w:rFonts w:eastAsia="Times New Roman"/>
          <w:bCs/>
          <w:i/>
          <w:kern w:val="36"/>
        </w:rPr>
        <w:t>Principle Concepts of Technology and Innovation Management: Critical Research Models</w:t>
      </w:r>
      <w:r w:rsidRPr="003011B9">
        <w:rPr>
          <w:rFonts w:eastAsia="Times New Roman"/>
          <w:bCs/>
          <w:kern w:val="36"/>
        </w:rPr>
        <w:t xml:space="preserve">, IGI Global, </w:t>
      </w:r>
      <w:r w:rsidRPr="003011B9">
        <w:t xml:space="preserve">ISBN-13: 9781605660387; </w:t>
      </w:r>
      <w:r w:rsidRPr="003011B9">
        <w:rPr>
          <w:rFonts w:eastAsia="Times New Roman"/>
        </w:rPr>
        <w:t>ISBN: 1605660388</w:t>
      </w:r>
    </w:p>
    <w:p w:rsidR="00D13769" w:rsidRPr="004177DF" w:rsidRDefault="00D13769" w:rsidP="00D13769">
      <w:pPr>
        <w:numPr>
          <w:ilvl w:val="0"/>
          <w:numId w:val="2"/>
        </w:numPr>
        <w:rPr>
          <w:bCs/>
        </w:rPr>
      </w:pPr>
      <w:proofErr w:type="spellStart"/>
      <w:r w:rsidRPr="004D6DAD">
        <w:t>Tidd</w:t>
      </w:r>
      <w:proofErr w:type="spellEnd"/>
      <w:r w:rsidRPr="004D6DAD">
        <w:t xml:space="preserve">, J. </w:t>
      </w:r>
      <w:proofErr w:type="spellStart"/>
      <w:r w:rsidRPr="004D6DAD">
        <w:t>Bessant</w:t>
      </w:r>
      <w:proofErr w:type="spellEnd"/>
      <w:r w:rsidRPr="004D6DAD">
        <w:t xml:space="preserve">, J. and </w:t>
      </w:r>
      <w:proofErr w:type="spellStart"/>
      <w:r w:rsidRPr="004D6DAD">
        <w:t>Pavitt</w:t>
      </w:r>
      <w:proofErr w:type="spellEnd"/>
      <w:r w:rsidRPr="004D6DAD">
        <w:t xml:space="preserve">, K 2005, </w:t>
      </w:r>
      <w:r w:rsidRPr="002A55DF">
        <w:rPr>
          <w:i/>
        </w:rPr>
        <w:t>Managing Innovation: Integrating Technological, Market and Organizational Change</w:t>
      </w:r>
      <w:r w:rsidRPr="004D6DAD">
        <w:t>, 3rd, John Wiley and Sons</w:t>
      </w:r>
    </w:p>
    <w:p w:rsidR="00D13769" w:rsidRPr="003011B9" w:rsidRDefault="00D13769" w:rsidP="00D13769">
      <w:pPr>
        <w:pStyle w:val="ListParagraph"/>
        <w:numPr>
          <w:ilvl w:val="0"/>
          <w:numId w:val="2"/>
        </w:numPr>
        <w:spacing w:line="240" w:lineRule="auto"/>
      </w:pPr>
      <w:proofErr w:type="spellStart"/>
      <w:r w:rsidRPr="0039611A">
        <w:rPr>
          <w:rFonts w:eastAsia="Times New Roman"/>
        </w:rPr>
        <w:t>Sigvald</w:t>
      </w:r>
      <w:proofErr w:type="spellEnd"/>
      <w:r w:rsidRPr="0039611A">
        <w:rPr>
          <w:rFonts w:eastAsia="Times New Roman"/>
        </w:rPr>
        <w:t xml:space="preserve"> </w:t>
      </w:r>
      <w:proofErr w:type="spellStart"/>
      <w:r w:rsidRPr="0039611A">
        <w:rPr>
          <w:rFonts w:eastAsia="Times New Roman"/>
        </w:rPr>
        <w:t>Harryson</w:t>
      </w:r>
      <w:proofErr w:type="spellEnd"/>
      <w:r w:rsidRPr="003011B9">
        <w:rPr>
          <w:rFonts w:eastAsia="Times New Roman"/>
        </w:rPr>
        <w:t xml:space="preserve">; 1998, </w:t>
      </w:r>
      <w:r w:rsidRPr="003011B9">
        <w:rPr>
          <w:rFonts w:eastAsia="Times New Roman"/>
          <w:i/>
          <w:color w:val="000000"/>
          <w:kern w:val="36"/>
        </w:rPr>
        <w:object w:dxaOrig="9509" w:dyaOrig="8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8" o:title=""/>
          </v:shape>
          <w:control r:id="rId9" w:name="DefaultOcxName" w:shapeid="_x0000_i1027"/>
        </w:object>
      </w:r>
      <w:r w:rsidRPr="003011B9">
        <w:rPr>
          <w:rFonts w:eastAsia="Times New Roman"/>
          <w:i/>
          <w:color w:val="000000"/>
          <w:kern w:val="36"/>
        </w:rPr>
        <w:t>Japanese Technology and Innovation Management: From Know-How to Know-Who;</w:t>
      </w:r>
      <w:r w:rsidRPr="003011B9">
        <w:rPr>
          <w:rFonts w:eastAsia="Times New Roman"/>
          <w:color w:val="000000"/>
          <w:kern w:val="36"/>
        </w:rPr>
        <w:t xml:space="preserve"> </w:t>
      </w:r>
      <w:r w:rsidRPr="003011B9">
        <w:rPr>
          <w:color w:val="000000"/>
        </w:rPr>
        <w:t xml:space="preserve">Edward Elgar Publishing; 1 Ed edition, </w:t>
      </w:r>
      <w:r w:rsidRPr="003011B9">
        <w:rPr>
          <w:bCs/>
          <w:color w:val="000000"/>
        </w:rPr>
        <w:t>ISBN-10:</w:t>
      </w:r>
      <w:r w:rsidRPr="003011B9">
        <w:rPr>
          <w:color w:val="000000"/>
        </w:rPr>
        <w:t xml:space="preserve"> 1858987687, </w:t>
      </w:r>
      <w:r w:rsidRPr="003011B9">
        <w:rPr>
          <w:bCs/>
          <w:color w:val="000000"/>
        </w:rPr>
        <w:t>ISBN-13:</w:t>
      </w:r>
      <w:r w:rsidRPr="003011B9">
        <w:rPr>
          <w:color w:val="000000"/>
        </w:rPr>
        <w:t xml:space="preserve"> 978-1858987682.</w:t>
      </w:r>
    </w:p>
    <w:p w:rsidR="00D13769" w:rsidRPr="003011B9" w:rsidRDefault="00D13769" w:rsidP="00D13769">
      <w:pPr>
        <w:pStyle w:val="ListParagraph"/>
        <w:numPr>
          <w:ilvl w:val="0"/>
          <w:numId w:val="2"/>
        </w:numPr>
        <w:spacing w:line="240" w:lineRule="auto"/>
        <w:jc w:val="left"/>
        <w:rPr>
          <w:bCs/>
        </w:rPr>
      </w:pPr>
      <w:r w:rsidRPr="003011B9">
        <w:t xml:space="preserve">Margaret A. White and Garry D. </w:t>
      </w:r>
      <w:proofErr w:type="spellStart"/>
      <w:r w:rsidRPr="003011B9">
        <w:t>Bruton</w:t>
      </w:r>
      <w:proofErr w:type="spellEnd"/>
      <w:r w:rsidRPr="003011B9">
        <w:t>, 2007</w:t>
      </w:r>
      <w:r>
        <w:rPr>
          <w:i/>
        </w:rPr>
        <w:t>, The M</w:t>
      </w:r>
      <w:r w:rsidRPr="003011B9">
        <w:rPr>
          <w:i/>
        </w:rPr>
        <w:t xml:space="preserve">anagement of Technology and Innovation; A strategic Approach; </w:t>
      </w:r>
      <w:r w:rsidRPr="003011B9">
        <w:t>South</w:t>
      </w:r>
      <w:r w:rsidRPr="003011B9">
        <w:rPr>
          <w:color w:val="000000"/>
        </w:rPr>
        <w:t xml:space="preserve">-Western Publishing Co., </w:t>
      </w:r>
      <w:r w:rsidRPr="003011B9">
        <w:rPr>
          <w:bCs/>
          <w:color w:val="000000"/>
        </w:rPr>
        <w:t xml:space="preserve">ISBN10: 0324144970, ISBN13: 9780324144970. </w:t>
      </w:r>
    </w:p>
    <w:p w:rsidR="00D13769" w:rsidRPr="003011B9" w:rsidRDefault="00D13769" w:rsidP="00D13769">
      <w:pPr>
        <w:pStyle w:val="ListParagraph"/>
        <w:numPr>
          <w:ilvl w:val="0"/>
          <w:numId w:val="2"/>
        </w:numPr>
        <w:spacing w:line="240" w:lineRule="auto"/>
        <w:jc w:val="left"/>
        <w:rPr>
          <w:rFonts w:eastAsia="Times New Roman"/>
          <w:bCs/>
          <w:kern w:val="36"/>
        </w:rPr>
      </w:pPr>
      <w:r w:rsidRPr="003011B9">
        <w:rPr>
          <w:bCs/>
          <w:i/>
        </w:rPr>
        <w:t>Strategic Management of Technology and Innovation;</w:t>
      </w:r>
      <w:r w:rsidRPr="003011B9">
        <w:rPr>
          <w:bCs/>
        </w:rPr>
        <w:t xml:space="preserve"> Report of the Asian Productivity </w:t>
      </w:r>
      <w:proofErr w:type="spellStart"/>
      <w:r w:rsidRPr="003011B9">
        <w:rPr>
          <w:bCs/>
        </w:rPr>
        <w:t>Organisation</w:t>
      </w:r>
      <w:proofErr w:type="spellEnd"/>
      <w:r w:rsidRPr="003011B9">
        <w:rPr>
          <w:bCs/>
        </w:rPr>
        <w:t xml:space="preserve"> Top Management Forum on Strategic Management of Technology and Innovation, </w:t>
      </w:r>
      <w:r w:rsidRPr="003011B9">
        <w:t xml:space="preserve">©APO 2007, ISBN: 92-833-7063-5. </w:t>
      </w:r>
    </w:p>
    <w:p w:rsidR="00D13769" w:rsidRDefault="00D13769" w:rsidP="00D13769"/>
    <w:p w:rsidR="00BC2174" w:rsidRDefault="00BC2174"/>
    <w:sectPr w:rsidR="00BC2174" w:rsidSect="00BC2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1FE5"/>
    <w:multiLevelType w:val="hybridMultilevel"/>
    <w:tmpl w:val="3E0E2CA6"/>
    <w:lvl w:ilvl="0" w:tplc="9ED83D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C44AA"/>
    <w:multiLevelType w:val="hybridMultilevel"/>
    <w:tmpl w:val="4E544CE8"/>
    <w:lvl w:ilvl="0" w:tplc="8DE4C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769"/>
    <w:rsid w:val="00BC2174"/>
    <w:rsid w:val="00D1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69"/>
    <w:pPr>
      <w:autoSpaceDE w:val="0"/>
      <w:autoSpaceDN w:val="0"/>
      <w:adjustRightInd w:val="0"/>
      <w:spacing w:after="0"/>
      <w:jc w:val="both"/>
    </w:pPr>
    <w:rPr>
      <w:rFonts w:ascii="Tahoma" w:eastAsia="Calibri" w:hAnsi="Tahoma" w:cs="Tahom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search.barnesandnoble.com/booksearch/results.asp?ATH=Jonathan+D%2E+Lin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barnesandnoble.com/booksearch/results.asp?ATH=Desiree+M%2E+Rober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barnesandnoble.com/booksearch/results.asp?ATH=Robert+S%2E+Friedm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2014-08-08T09:40:00Z</dcterms:created>
  <dcterms:modified xsi:type="dcterms:W3CDTF">2014-08-08T09:41:00Z</dcterms:modified>
</cp:coreProperties>
</file>