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8B" w:rsidRPr="004817AE" w:rsidRDefault="00286C8B" w:rsidP="00286C8B">
      <w:pPr>
        <w:pStyle w:val="Heading1"/>
        <w:rPr>
          <w:color w:val="000000"/>
          <w:u w:val="single"/>
        </w:rPr>
      </w:pPr>
      <w:bookmarkStart w:id="0" w:name="_Toc271020548"/>
      <w:bookmarkStart w:id="1" w:name="_Toc273192414"/>
      <w:bookmarkStart w:id="2" w:name="_Toc276551684"/>
      <w:bookmarkStart w:id="3" w:name="_Toc276551942"/>
      <w:bookmarkStart w:id="4" w:name="_Toc276557822"/>
      <w:bookmarkStart w:id="5" w:name="_Toc279417899"/>
      <w:bookmarkStart w:id="6" w:name="_Toc279484162"/>
      <w:bookmarkStart w:id="7" w:name="_Toc279484598"/>
      <w:r w:rsidRPr="004817AE">
        <w:rPr>
          <w:color w:val="000000"/>
          <w:u w:val="single"/>
        </w:rPr>
        <w:t>TID8106/TID8202: SEMINAR SERIES AND DISSERTATION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286C8B" w:rsidRDefault="00286C8B" w:rsidP="00286C8B"/>
    <w:p w:rsidR="00286C8B" w:rsidRPr="00B2209F" w:rsidRDefault="00286C8B" w:rsidP="00286C8B">
      <w:pPr>
        <w:rPr>
          <w:b/>
        </w:rPr>
      </w:pPr>
      <w:r w:rsidRPr="00B2209F">
        <w:rPr>
          <w:b/>
        </w:rPr>
        <w:t>Brief Description</w:t>
      </w:r>
    </w:p>
    <w:p w:rsidR="00286C8B" w:rsidRDefault="00286C8B" w:rsidP="00286C8B">
      <w:r w:rsidRPr="00206CDD">
        <w:t xml:space="preserve">After completing all coursework, each student </w:t>
      </w:r>
      <w:r>
        <w:t xml:space="preserve">following Plan A studies </w:t>
      </w:r>
      <w:r w:rsidRPr="00206CDD">
        <w:t xml:space="preserve">commences with a </w:t>
      </w:r>
      <w:r>
        <w:t>research</w:t>
      </w:r>
      <w:r w:rsidRPr="00206CDD">
        <w:t xml:space="preserve"> project</w:t>
      </w:r>
      <w:r>
        <w:t xml:space="preserve"> </w:t>
      </w:r>
      <w:r w:rsidRPr="00206CDD">
        <w:t xml:space="preserve">on which he/she typically works over a period </w:t>
      </w:r>
      <w:r>
        <w:t>of 2 SEMESTERS (20</w:t>
      </w:r>
      <w:r w:rsidRPr="00206CDD">
        <w:t xml:space="preserve"> CU)). The </w:t>
      </w:r>
      <w:r>
        <w:t xml:space="preserve">research </w:t>
      </w:r>
      <w:r w:rsidRPr="00206CDD">
        <w:t xml:space="preserve">project should deal with a clearly defined topic from the domain of </w:t>
      </w:r>
      <w:r w:rsidRPr="00206CDD">
        <w:rPr>
          <w:b/>
        </w:rPr>
        <w:t>Indu</w:t>
      </w:r>
      <w:r>
        <w:rPr>
          <w:b/>
        </w:rPr>
        <w:t>s</w:t>
      </w:r>
      <w:r w:rsidRPr="00206CDD">
        <w:rPr>
          <w:b/>
        </w:rPr>
        <w:t>trial innovation and development</w:t>
      </w:r>
      <w:r>
        <w:rPr>
          <w:b/>
        </w:rPr>
        <w:t xml:space="preserve"> </w:t>
      </w:r>
      <w:r w:rsidRPr="00206CDD">
        <w:t>and under the condition that competent guidance/supervision is available</w:t>
      </w:r>
      <w:r>
        <w:t xml:space="preserve"> </w:t>
      </w:r>
      <w:r w:rsidRPr="00206CDD">
        <w:t>to the student throughout the thesis project period. The project may be carried</w:t>
      </w:r>
      <w:r>
        <w:t xml:space="preserve"> </w:t>
      </w:r>
      <w:r w:rsidRPr="00206CDD">
        <w:t>out either in an academic environment (university, research institute, or</w:t>
      </w:r>
      <w:r>
        <w:t xml:space="preserve"> </w:t>
      </w:r>
      <w:r w:rsidRPr="00206CDD">
        <w:t xml:space="preserve">equivalent) or </w:t>
      </w:r>
      <w:r>
        <w:t xml:space="preserve">in an industrial setting (production </w:t>
      </w:r>
      <w:r w:rsidRPr="00206CDD">
        <w:t xml:space="preserve">plant, </w:t>
      </w:r>
      <w:r>
        <w:t>construction company</w:t>
      </w:r>
      <w:r w:rsidRPr="00206CDD">
        <w:t>, or</w:t>
      </w:r>
      <w:r>
        <w:t xml:space="preserve"> </w:t>
      </w:r>
      <w:r w:rsidRPr="00206CDD">
        <w:t>other industry/business).</w:t>
      </w:r>
    </w:p>
    <w:p w:rsidR="00286C8B" w:rsidRDefault="00286C8B" w:rsidP="00286C8B">
      <w:pPr>
        <w:pStyle w:val="Heading1"/>
      </w:pPr>
    </w:p>
    <w:p w:rsidR="0040499C" w:rsidRDefault="0040499C"/>
    <w:sectPr w:rsidR="0040499C" w:rsidSect="00404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86C8B"/>
    <w:rsid w:val="00286C8B"/>
    <w:rsid w:val="0040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C8B"/>
    <w:pPr>
      <w:autoSpaceDE w:val="0"/>
      <w:autoSpaceDN w:val="0"/>
      <w:adjustRightInd w:val="0"/>
      <w:spacing w:after="0"/>
      <w:jc w:val="both"/>
    </w:pPr>
    <w:rPr>
      <w:rFonts w:ascii="Tahoma" w:eastAsia="Calibri" w:hAnsi="Tahoma" w:cs="Tahom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C8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C8B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2014-08-21T12:27:00Z</dcterms:created>
  <dcterms:modified xsi:type="dcterms:W3CDTF">2014-08-21T12:28:00Z</dcterms:modified>
</cp:coreProperties>
</file>